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17797">
      <w:pPr>
        <w:pStyle w:val="7"/>
        <w:spacing w:before="0" w:beforeAutospacing="0" w:line="240" w:lineRule="auto"/>
        <w:contextualSpacing/>
        <w:jc w:val="center"/>
      </w:pPr>
      <w:r>
        <w:rPr>
          <w:b/>
          <w:bCs/>
        </w:rPr>
        <w:t>Анализ  методической деятельности</w:t>
      </w:r>
    </w:p>
    <w:p w14:paraId="583B585D">
      <w:pPr>
        <w:pStyle w:val="7"/>
        <w:spacing w:before="0" w:beforeAutospacing="0" w:line="240" w:lineRule="auto"/>
        <w:contextualSpacing/>
        <w:jc w:val="center"/>
      </w:pPr>
      <w:r>
        <w:rPr>
          <w:b/>
          <w:bCs/>
          <w:lang w:val="ru-RU"/>
        </w:rPr>
        <w:t>в</w:t>
      </w:r>
      <w:r>
        <w:rPr>
          <w:rFonts w:hint="default"/>
          <w:b/>
          <w:bCs/>
          <w:lang w:val="ru-RU"/>
        </w:rPr>
        <w:t xml:space="preserve"> </w:t>
      </w:r>
      <w:r>
        <w:rPr>
          <w:b/>
          <w:bCs/>
        </w:rPr>
        <w:t>МАУ ДО «Викуловский Центр творчества»</w:t>
      </w:r>
    </w:p>
    <w:p w14:paraId="1F1DD7C4">
      <w:pPr>
        <w:pStyle w:val="7"/>
        <w:spacing w:before="0" w:beforeAutospacing="0" w:line="240" w:lineRule="auto"/>
        <w:contextualSpacing/>
        <w:jc w:val="center"/>
        <w:rPr>
          <w:b/>
          <w:bCs/>
        </w:rPr>
      </w:pPr>
      <w:r>
        <w:rPr>
          <w:b/>
          <w:bCs/>
        </w:rPr>
        <w:t>за  2024-2025 учебный год</w:t>
      </w:r>
    </w:p>
    <w:p w14:paraId="0C9C4BB1">
      <w:pPr>
        <w:pStyle w:val="7"/>
        <w:spacing w:before="0" w:beforeAutospacing="0" w:line="240" w:lineRule="auto"/>
        <w:contextualSpacing/>
        <w:jc w:val="center"/>
        <w:rPr>
          <w:b/>
          <w:bCs/>
        </w:rPr>
      </w:pPr>
      <w:bookmarkStart w:id="1" w:name="_GoBack"/>
      <w:bookmarkEnd w:id="1"/>
    </w:p>
    <w:p w14:paraId="33BB0B86">
      <w:pPr>
        <w:pStyle w:val="7"/>
        <w:spacing w:before="0" w:beforeAutospacing="0" w:line="240" w:lineRule="auto"/>
        <w:contextualSpacing/>
        <w:jc w:val="both"/>
        <w:rPr>
          <w:color w:val="000000"/>
        </w:rPr>
      </w:pPr>
      <w:r>
        <w:rPr>
          <w:sz w:val="28"/>
          <w:szCs w:val="28"/>
        </w:rPr>
        <w:tab/>
      </w:r>
      <w:r>
        <w:t xml:space="preserve">Методическая тема работы педагогического коллектива МАУ ДО «Викуловский Центр творчества» - </w:t>
      </w:r>
      <w:r>
        <w:rPr>
          <w:iCs/>
          <w:color w:val="000000"/>
        </w:rPr>
        <w:t>«Совершенствование профессионального уровня педагогов дополнительного образования через подготовку и проведение открытых занятий, публикаций».</w:t>
      </w:r>
      <w:r>
        <w:rPr>
          <w:color w:val="000000"/>
        </w:rPr>
        <w:t xml:space="preserve"> В 2024-2025 учебном году была поставлена цель - создание условий для обеспечения современного качества образования посредством повышения профессиональной компетентности педагогических работников МАУ ДО «Викуловский Центр творчества». </w:t>
      </w:r>
    </w:p>
    <w:p w14:paraId="174EE5FB">
      <w:pPr>
        <w:pStyle w:val="7"/>
        <w:spacing w:before="0" w:beforeAutospacing="0" w:line="240" w:lineRule="auto"/>
        <w:ind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Для достижения цели определены задачи:  </w:t>
      </w:r>
    </w:p>
    <w:p w14:paraId="33B0119B">
      <w:pPr>
        <w:pStyle w:val="7"/>
        <w:spacing w:before="0" w:beforeAutospacing="0" w:line="24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-предоставить педагогам необходимую информацию о нормативно-правовых документах, регламентирующих образовательную деятельность, об основных направлениях развития дополнительного образования и новых педагогических технологиях;</w:t>
      </w:r>
    </w:p>
    <w:p w14:paraId="247DC95C">
      <w:pPr>
        <w:pStyle w:val="7"/>
        <w:spacing w:before="0" w:beforeAutospacing="0" w:line="24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-организовать различные формы повышения квалификации и самообразования педагогов: курсы, семинары, консультации, мастер-классы, конкурсы и др.;</w:t>
      </w:r>
    </w:p>
    <w:p w14:paraId="397E392F">
      <w:pPr>
        <w:pStyle w:val="7"/>
        <w:spacing w:before="0" w:beforeAutospacing="0" w:line="24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-осуществлять методическое сопровождение педагогов дополнительного образования при подготовке к аттестации, конкурсам, проведению открытой образовательной деятельности, публикациям;</w:t>
      </w:r>
    </w:p>
    <w:p w14:paraId="1E03F214">
      <w:pPr>
        <w:pStyle w:val="7"/>
        <w:spacing w:before="0" w:beforeAutospacing="0" w:line="24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-способствовать выявлению и распространению педагогического опыта, способствующего повышению качества дополнительного образования  через конкурсы, открытые занятия и публикации, созданию банка методической продукции по разным направлениям деятельности;</w:t>
      </w:r>
    </w:p>
    <w:p w14:paraId="5D48BD9A">
      <w:pPr>
        <w:pStyle w:val="7"/>
        <w:spacing w:before="0" w:beforeAutospacing="0" w:line="24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-организовать и провести мониторинг оценки качества образовательной деятельности МАУ ДО «Викуловский Центр творчества»;</w:t>
      </w:r>
    </w:p>
    <w:p w14:paraId="159E859E">
      <w:pPr>
        <w:pStyle w:val="7"/>
        <w:spacing w:before="0" w:beforeAutospacing="0" w:line="24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-осуществлять методическое обеспечение сайта в соответствии с правилами размещения в сети Интернет информации об образовательном учреждении.</w:t>
      </w:r>
    </w:p>
    <w:p w14:paraId="1CC76CD7">
      <w:pPr>
        <w:pStyle w:val="7"/>
        <w:spacing w:before="0" w:beforeAutospacing="0" w:line="240" w:lineRule="auto"/>
        <w:contextualSpacing/>
        <w:jc w:val="both"/>
      </w:pPr>
      <w:r>
        <w:rPr>
          <w:color w:val="000000"/>
        </w:rPr>
        <w:t>Для реализации задач проведена следующая работа:</w:t>
      </w:r>
    </w:p>
    <w:p w14:paraId="52761CCD">
      <w:pPr>
        <w:pStyle w:val="7"/>
        <w:spacing w:before="0" w:beforeAutospacing="0" w:line="240" w:lineRule="auto"/>
        <w:ind w:firstLine="709"/>
        <w:contextualSpacing/>
        <w:jc w:val="both"/>
        <w:rPr>
          <w:rFonts w:hint="default"/>
          <w:lang w:val="ru-RU"/>
        </w:rPr>
      </w:pP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>В  202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>4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>-202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>5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 xml:space="preserve"> учебно</w:t>
      </w:r>
      <w:r>
        <w:rPr>
          <w:rStyle w:val="5"/>
          <w:color w:val="auto"/>
          <w:u w:val="none"/>
          <w:lang w:val="ru-RU"/>
        </w:rPr>
        <w:t>м</w:t>
      </w:r>
      <w:r>
        <w:rPr>
          <w:rStyle w:val="5"/>
          <w:color w:val="auto"/>
          <w:u w:val="none"/>
        </w:rPr>
        <w:t xml:space="preserve"> год</w:t>
      </w:r>
      <w:r>
        <w:rPr>
          <w:rStyle w:val="5"/>
          <w:color w:val="auto"/>
          <w:u w:val="none"/>
          <w:lang w:val="ru-RU"/>
        </w:rPr>
        <w:t>у</w:t>
      </w:r>
      <w:r>
        <w:rPr>
          <w:rStyle w:val="5"/>
          <w:color w:val="auto"/>
          <w:u w:val="none"/>
        </w:rPr>
        <w:t xml:space="preserve">  проведено по плану </w:t>
      </w:r>
      <w:r>
        <w:rPr>
          <w:rStyle w:val="5"/>
          <w:color w:val="auto"/>
          <w:u w:val="none"/>
        </w:rPr>
        <w:fldChar w:fldCharType="end"/>
      </w:r>
      <w:r>
        <w:rPr>
          <w:rStyle w:val="5"/>
          <w:rFonts w:hint="default"/>
          <w:color w:val="auto"/>
          <w:u w:val="none"/>
          <w:lang w:val="ru-RU"/>
        </w:rPr>
        <w:t>4</w:t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 xml:space="preserve"> методическ</w:t>
      </w:r>
      <w:r>
        <w:rPr>
          <w:rStyle w:val="5"/>
          <w:color w:val="auto"/>
          <w:u w:val="none"/>
        </w:rPr>
        <w:fldChar w:fldCharType="end"/>
      </w:r>
      <w:r>
        <w:t>их</w:t>
      </w:r>
      <w:r>
        <w:fldChar w:fldCharType="begin"/>
      </w:r>
      <w:r>
        <w:instrText xml:space="preserve">HYPERLINK "https://pandia.ru/text/category/dopolnitelmznoe_obrazovanie/" \t "Дополнительное образование"</w:instrText>
      </w:r>
      <w:r>
        <w:fldChar w:fldCharType="separate"/>
      </w:r>
      <w:r>
        <w:rPr>
          <w:rStyle w:val="5"/>
          <w:color w:val="auto"/>
          <w:u w:val="none"/>
        </w:rPr>
        <w:t xml:space="preserve"> заседани</w:t>
      </w:r>
      <w:r>
        <w:fldChar w:fldCharType="end"/>
      </w:r>
      <w:r>
        <w:t>я</w:t>
      </w:r>
      <w:r>
        <w:rPr>
          <w:rFonts w:hint="default"/>
          <w:lang w:val="ru-RU"/>
        </w:rPr>
        <w:t>, на которых:</w:t>
      </w:r>
      <w:r>
        <w:t xml:space="preserve"> </w:t>
      </w:r>
      <w:r>
        <w:rPr>
          <w:lang w:val="ru-RU"/>
        </w:rPr>
        <w:t>б</w:t>
      </w:r>
      <w:r>
        <w:t>ыл утвержден план работы методического совета на 202</w:t>
      </w:r>
      <w:r>
        <w:rPr>
          <w:color w:val="000000"/>
        </w:rPr>
        <w:t>4</w:t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000000"/>
          <w:u w:val="none"/>
        </w:rPr>
        <w:t>-202</w:t>
      </w:r>
      <w:r>
        <w:rPr>
          <w:rStyle w:val="5"/>
          <w:color w:val="000000"/>
          <w:u w:val="none"/>
        </w:rPr>
        <w:fldChar w:fldCharType="end"/>
      </w:r>
      <w:r>
        <w:rPr>
          <w:color w:val="000000" w:themeColor="text1"/>
        </w:rPr>
        <w:t>5</w:t>
      </w:r>
      <w:r>
        <w:t xml:space="preserve"> учебный год; рассмотрены  актуализированные локальные акты: Положение о методическом совете, Положение о кружке, Положение об учебном кабинете, Положение о промежуточной аттестации; рассмотрена Программа наставничества в МАУ ДО «Викуловский Центр творчества» на 2024-2025 учебный год. В дальнейшем все документы утверждены и размещены на официальном сайте учреждения.   </w:t>
      </w:r>
      <w:r>
        <w:rPr>
          <w:lang w:val="ru-RU"/>
        </w:rPr>
        <w:t>П</w:t>
      </w:r>
      <w:r>
        <w:t xml:space="preserve">едагоги дополнительного образования  выступили с творческими отчетами по реализации индивидуальных образовательных маршрутов, поделились опытом своей работы, рассказали о методах и приемах, которые они используют в своей деятельности, а также обсудили этапы работы над темами самообразования в 2024-2025 учебном году. </w:t>
      </w:r>
      <w:r>
        <w:rPr>
          <w:lang w:val="ru-RU"/>
        </w:rPr>
        <w:t>М</w:t>
      </w:r>
      <w:r>
        <w:t xml:space="preserve">етодистом Центра был представлен анализ работы методической деятельности за </w:t>
      </w:r>
      <w:r>
        <w:rPr>
          <w:lang w:val="ru-RU"/>
        </w:rPr>
        <w:t>полугодие</w:t>
      </w:r>
      <w:r>
        <w:rPr>
          <w:rFonts w:hint="default"/>
          <w:lang w:val="ru-RU"/>
        </w:rPr>
        <w:t xml:space="preserve"> и </w:t>
      </w:r>
      <w:r>
        <w:rPr>
          <w:lang w:val="ru-RU"/>
        </w:rPr>
        <w:t>учебный</w:t>
      </w:r>
      <w:r>
        <w:rPr>
          <w:rFonts w:hint="default"/>
          <w:lang w:val="ru-RU"/>
        </w:rPr>
        <w:t xml:space="preserve"> год. </w:t>
      </w:r>
    </w:p>
    <w:p w14:paraId="38DA3E53">
      <w:pPr>
        <w:pStyle w:val="7"/>
        <w:spacing w:before="0" w:beforeAutospacing="0" w:line="240" w:lineRule="auto"/>
        <w:ind w:firstLine="709"/>
        <w:contextualSpacing/>
        <w:jc w:val="both"/>
      </w:pP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 xml:space="preserve">В течение </w:t>
      </w:r>
      <w:r>
        <w:rPr>
          <w:rStyle w:val="5"/>
          <w:color w:val="auto"/>
          <w:u w:val="none"/>
          <w:lang w:val="ru-RU"/>
        </w:rPr>
        <w:t>года</w:t>
      </w:r>
      <w:r>
        <w:rPr>
          <w:rStyle w:val="5"/>
          <w:color w:val="auto"/>
          <w:u w:val="none"/>
        </w:rPr>
        <w:t xml:space="preserve"> </w:t>
      </w:r>
      <w:r>
        <w:rPr>
          <w:rStyle w:val="5"/>
          <w:color w:val="auto"/>
          <w:u w:val="none"/>
        </w:rPr>
        <w:fldChar w:fldCharType="end"/>
      </w:r>
      <w:r>
        <w:t>осуществлялось посещение занятий  членами МС совместно с АУП с целью выявления проблем, а также в рамках проведения аттестационных мероприятий, консультирование, оказание методической помощи педагогам Центра, методическое сопровождение при подготовке к конкурсам, подготовка документов на аттестацию. Педагогам дополнительного образования Перфиловой В.В. и Кочановой Е.Т. установлена первая квалификационная категория.</w:t>
      </w:r>
    </w:p>
    <w:p w14:paraId="41498C0E">
      <w:pPr>
        <w:pStyle w:val="7"/>
        <w:spacing w:before="0" w:beforeAutospacing="0" w:line="240" w:lineRule="auto"/>
        <w:ind w:firstLine="709"/>
        <w:contextualSpacing/>
        <w:jc w:val="both"/>
        <w:rPr>
          <w:sz w:val="28"/>
          <w:szCs w:val="28"/>
        </w:rPr>
      </w:pPr>
      <w:r>
        <w:t>Педагоги представили опыт работы по темам самообразования (таблица 1).</w:t>
      </w:r>
    </w:p>
    <w:p w14:paraId="6992778F">
      <w:pPr>
        <w:pStyle w:val="7"/>
        <w:spacing w:before="0" w:beforeAutospacing="0" w:line="240" w:lineRule="auto"/>
        <w:ind w:firstLine="709"/>
        <w:contextualSpacing/>
        <w:jc w:val="right"/>
      </w:pPr>
      <w:r>
        <w:t>Таблица 1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762"/>
      </w:tblGrid>
      <w:tr w14:paraId="3BB07F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A185479">
            <w:pPr>
              <w:pStyle w:val="7"/>
              <w:spacing w:before="0" w:beforeAutospacing="0" w:line="240" w:lineRule="auto"/>
              <w:contextualSpacing/>
              <w:jc w:val="center"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color w:val="000000"/>
                <w:sz w:val="20"/>
                <w:szCs w:val="20"/>
                <w:u w:val="none"/>
              </w:rPr>
              <w:t>Фамилия И. О. ПДО</w:t>
            </w:r>
          </w:p>
        </w:tc>
        <w:tc>
          <w:tcPr>
            <w:tcW w:w="7762" w:type="dxa"/>
          </w:tcPr>
          <w:p w14:paraId="11F4C809">
            <w:pPr>
              <w:pStyle w:val="7"/>
              <w:spacing w:before="0" w:beforeAutospacing="0" w:line="240" w:lineRule="auto"/>
              <w:contextualSpacing/>
              <w:jc w:val="center"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color w:val="000000"/>
                <w:sz w:val="20"/>
                <w:szCs w:val="20"/>
                <w:u w:val="none"/>
              </w:rPr>
              <w:t>Тема самообразования</w:t>
            </w:r>
          </w:p>
        </w:tc>
      </w:tr>
      <w:tr w14:paraId="471F06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A9DBED0">
            <w:pPr>
              <w:pStyle w:val="7"/>
              <w:spacing w:before="0" w:beforeAutospacing="0" w:line="240" w:lineRule="auto"/>
              <w:contextualSpacing/>
              <w:jc w:val="both"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color w:val="000000"/>
                <w:sz w:val="20"/>
                <w:szCs w:val="20"/>
                <w:u w:val="none"/>
              </w:rPr>
              <w:t>Гаврелюк А.В.</w:t>
            </w:r>
          </w:p>
        </w:tc>
        <w:tc>
          <w:tcPr>
            <w:tcW w:w="7762" w:type="dxa"/>
          </w:tcPr>
          <w:p w14:paraId="34315E04">
            <w:pPr>
              <w:pStyle w:val="7"/>
              <w:spacing w:before="0" w:beforeAutospacing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исследовательского метода как средства активизации познавательной деятельности учащихся на занятиях в творческих объединениях.</w:t>
            </w:r>
          </w:p>
        </w:tc>
      </w:tr>
      <w:tr w14:paraId="2A2597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9AAB6BE">
            <w:pPr>
              <w:pStyle w:val="7"/>
              <w:spacing w:before="0" w:beforeAutospacing="0" w:line="240" w:lineRule="auto"/>
              <w:contextualSpacing/>
              <w:jc w:val="both"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color w:val="000000"/>
                <w:sz w:val="20"/>
                <w:szCs w:val="20"/>
                <w:u w:val="none"/>
              </w:rPr>
              <w:t>Гаврилова Т.А.</w:t>
            </w:r>
          </w:p>
        </w:tc>
        <w:tc>
          <w:tcPr>
            <w:tcW w:w="7762" w:type="dxa"/>
          </w:tcPr>
          <w:p w14:paraId="2485C00C">
            <w:pPr>
              <w:pStyle w:val="7"/>
              <w:spacing w:before="0" w:beforeAutospacing="0" w:line="240" w:lineRule="auto"/>
              <w:contextualSpacing/>
              <w:jc w:val="both"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Формирование учебно-познавательной мотивации – залог качества успешного обучения.</w:t>
            </w:r>
          </w:p>
        </w:tc>
      </w:tr>
      <w:tr w14:paraId="46DE63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3A75BC4">
            <w:pPr>
              <w:pStyle w:val="7"/>
              <w:spacing w:before="0" w:beforeAutospacing="0" w:line="240" w:lineRule="auto"/>
              <w:contextualSpacing/>
              <w:jc w:val="both"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color w:val="000000"/>
                <w:sz w:val="20"/>
                <w:szCs w:val="20"/>
                <w:u w:val="none"/>
              </w:rPr>
              <w:t>Заикина Н.В.</w:t>
            </w:r>
          </w:p>
        </w:tc>
        <w:tc>
          <w:tcPr>
            <w:tcW w:w="7762" w:type="dxa"/>
          </w:tcPr>
          <w:p w14:paraId="253CFE9A">
            <w:pPr>
              <w:spacing w:before="100" w:beforeAutospacing="1" w:after="100" w:afterAutospacing="1" w:line="240" w:lineRule="auto"/>
              <w:rPr>
                <w:rStyle w:val="5"/>
                <w:rFonts w:ascii="Times New Roman" w:hAnsi="Times New Roman" w:eastAsia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Развитие интеллектуально-творческих способностей обучающихся посредством использования игровых технологий.</w:t>
            </w:r>
          </w:p>
        </w:tc>
      </w:tr>
      <w:tr w14:paraId="70F99B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D557559">
            <w:pPr>
              <w:pStyle w:val="7"/>
              <w:spacing w:before="0" w:beforeAutospacing="0" w:line="240" w:lineRule="auto"/>
              <w:contextualSpacing/>
              <w:jc w:val="both"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color w:val="000000"/>
                <w:sz w:val="20"/>
                <w:szCs w:val="20"/>
                <w:u w:val="none"/>
              </w:rPr>
              <w:t>Жукова М.А.</w:t>
            </w:r>
          </w:p>
        </w:tc>
        <w:tc>
          <w:tcPr>
            <w:tcW w:w="7762" w:type="dxa"/>
          </w:tcPr>
          <w:p w14:paraId="0E8ABCE5">
            <w:pPr>
              <w:pStyle w:val="7"/>
              <w:spacing w:before="0" w:beforeAutospacing="0" w:line="240" w:lineRule="auto"/>
              <w:contextualSpacing/>
              <w:jc w:val="both"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color w:val="010101"/>
                <w:sz w:val="20"/>
                <w:szCs w:val="20"/>
                <w:shd w:val="clear" w:color="auto" w:fill="FFFFFF" w:themeFill="background1"/>
              </w:rPr>
              <w:t>Организация проектно-исследовательской</w:t>
            </w:r>
            <w:r>
              <w:rPr>
                <w:color w:val="010101"/>
                <w:sz w:val="20"/>
                <w:szCs w:val="20"/>
                <w:shd w:val="clear" w:color="auto" w:fill="F9FAFA"/>
              </w:rPr>
              <w:t xml:space="preserve"> </w:t>
            </w:r>
            <w:r>
              <w:rPr>
                <w:color w:val="010101"/>
                <w:sz w:val="20"/>
                <w:szCs w:val="20"/>
                <w:shd w:val="clear" w:color="auto" w:fill="FFFFFF" w:themeFill="background1"/>
              </w:rPr>
              <w:t>деятельности обучающихся в</w:t>
            </w:r>
            <w:r>
              <w:rPr>
                <w:color w:val="010101"/>
                <w:sz w:val="20"/>
                <w:szCs w:val="20"/>
                <w:shd w:val="clear" w:color="auto" w:fill="F9FAFA"/>
              </w:rPr>
              <w:t xml:space="preserve"> </w:t>
            </w:r>
            <w:r>
              <w:rPr>
                <w:color w:val="010101"/>
                <w:sz w:val="20"/>
                <w:szCs w:val="20"/>
                <w:shd w:val="clear" w:color="auto" w:fill="FFFFFF" w:themeFill="background1"/>
              </w:rPr>
              <w:t>условиях учреждения дополнительного образования.</w:t>
            </w:r>
          </w:p>
        </w:tc>
      </w:tr>
      <w:tr w14:paraId="0EDB9A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62DC411">
            <w:pPr>
              <w:pStyle w:val="7"/>
              <w:spacing w:before="0" w:beforeAutospacing="0" w:line="240" w:lineRule="auto"/>
              <w:contextualSpacing/>
              <w:jc w:val="both"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color w:val="000000"/>
                <w:sz w:val="20"/>
                <w:szCs w:val="20"/>
                <w:u w:val="none"/>
              </w:rPr>
              <w:t>Котлярова Н.А.</w:t>
            </w:r>
          </w:p>
        </w:tc>
        <w:tc>
          <w:tcPr>
            <w:tcW w:w="7762" w:type="dxa"/>
          </w:tcPr>
          <w:p w14:paraId="549A71C6">
            <w:pPr>
              <w:pStyle w:val="7"/>
              <w:spacing w:before="0" w:beforeAutospacing="0" w:line="240" w:lineRule="auto"/>
              <w:contextualSpacing/>
              <w:jc w:val="both"/>
              <w:rPr>
                <w:color w:val="010101"/>
                <w:sz w:val="20"/>
                <w:szCs w:val="20"/>
                <w:shd w:val="clear" w:color="auto" w:fill="FFFFFF" w:themeFill="background1"/>
              </w:rPr>
            </w:pPr>
            <w:r>
              <w:rPr>
                <w:color w:val="010101"/>
                <w:sz w:val="20"/>
                <w:szCs w:val="20"/>
                <w:shd w:val="clear" w:color="auto" w:fill="FFFFFF" w:themeFill="background1"/>
              </w:rPr>
              <w:t>Креативное мышление как средство самореализации обучающихся в системе дополнительного образования.</w:t>
            </w:r>
          </w:p>
        </w:tc>
      </w:tr>
      <w:tr w14:paraId="3F4651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D260878">
            <w:pPr>
              <w:pStyle w:val="7"/>
              <w:spacing w:before="0" w:beforeAutospacing="0" w:line="240" w:lineRule="auto"/>
              <w:contextualSpacing/>
              <w:jc w:val="both"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color w:val="000000"/>
                <w:sz w:val="20"/>
                <w:szCs w:val="20"/>
                <w:u w:val="none"/>
              </w:rPr>
              <w:t>Кочанова Е.Т.</w:t>
            </w:r>
          </w:p>
        </w:tc>
        <w:tc>
          <w:tcPr>
            <w:tcW w:w="7762" w:type="dxa"/>
          </w:tcPr>
          <w:p w14:paraId="2894F56B">
            <w:pPr>
              <w:pStyle w:val="7"/>
              <w:spacing w:before="0" w:beforeAutospacing="0" w:line="240" w:lineRule="auto"/>
              <w:contextualSpacing/>
              <w:jc w:val="both"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color w:val="000000"/>
                <w:sz w:val="20"/>
                <w:szCs w:val="20"/>
                <w:u w:val="none"/>
              </w:rPr>
              <w:t xml:space="preserve">Гражданско-патриотическое воспитание детей и подростков через реализацию ДООП «Мы – юнармейцы!». </w:t>
            </w:r>
          </w:p>
        </w:tc>
      </w:tr>
      <w:tr w14:paraId="2DB13A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E3C689E">
            <w:pPr>
              <w:pStyle w:val="7"/>
              <w:spacing w:before="0" w:beforeAutospacing="0" w:line="240" w:lineRule="auto"/>
              <w:contextualSpacing/>
              <w:jc w:val="both"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color w:val="000000"/>
                <w:sz w:val="20"/>
                <w:szCs w:val="20"/>
                <w:u w:val="none"/>
              </w:rPr>
              <w:t>Перфилова В.В.</w:t>
            </w:r>
          </w:p>
        </w:tc>
        <w:tc>
          <w:tcPr>
            <w:tcW w:w="7762" w:type="dxa"/>
          </w:tcPr>
          <w:p w14:paraId="0339E0A7">
            <w:pPr>
              <w:pStyle w:val="7"/>
              <w:spacing w:before="0" w:beforeAutospacing="0" w:line="240" w:lineRule="auto"/>
              <w:contextualSpacing/>
              <w:jc w:val="both"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 xml:space="preserve">Применение </w:t>
            </w:r>
            <w:r>
              <w:rPr>
                <w:bCs/>
                <w:sz w:val="20"/>
                <w:szCs w:val="20"/>
              </w:rPr>
              <w:t xml:space="preserve">STEAM-технологий </w:t>
            </w:r>
            <w:r>
              <w:rPr>
                <w:sz w:val="20"/>
                <w:szCs w:val="20"/>
              </w:rPr>
              <w:t>на занятиях робототехникой.</w:t>
            </w:r>
          </w:p>
        </w:tc>
      </w:tr>
      <w:tr w14:paraId="7A50BE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06AB29E">
            <w:pPr>
              <w:pStyle w:val="7"/>
              <w:spacing w:before="0" w:beforeAutospacing="0" w:line="240" w:lineRule="auto"/>
              <w:contextualSpacing/>
              <w:jc w:val="both"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color w:val="000000"/>
                <w:sz w:val="20"/>
                <w:szCs w:val="20"/>
                <w:u w:val="none"/>
              </w:rPr>
              <w:t>Щитова И.Н.</w:t>
            </w:r>
          </w:p>
        </w:tc>
        <w:tc>
          <w:tcPr>
            <w:tcW w:w="7762" w:type="dxa"/>
          </w:tcPr>
          <w:p w14:paraId="16CF4441">
            <w:pPr>
              <w:pStyle w:val="7"/>
              <w:spacing w:before="0" w:beforeAutospacing="0" w:line="240" w:lineRule="auto"/>
              <w:contextualSpacing/>
              <w:jc w:val="both"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Современные педагогические технологии в области социализации обучающихся. Педагогика сотрудничества.</w:t>
            </w:r>
          </w:p>
        </w:tc>
      </w:tr>
    </w:tbl>
    <w:p w14:paraId="0B805314">
      <w:pPr>
        <w:pStyle w:val="7"/>
        <w:spacing w:before="0" w:beforeAutospacing="0" w:line="240" w:lineRule="auto"/>
        <w:contextualSpacing/>
        <w:jc w:val="both"/>
        <w:rPr>
          <w:sz w:val="28"/>
          <w:szCs w:val="28"/>
        </w:rPr>
      </w:pPr>
    </w:p>
    <w:p w14:paraId="206996AB">
      <w:pPr>
        <w:pStyle w:val="7"/>
        <w:spacing w:before="0" w:beforeAutospacing="0" w:line="240" w:lineRule="auto"/>
        <w:ind w:firstLine="709"/>
        <w:contextualSpacing/>
        <w:jc w:val="both"/>
      </w:pPr>
      <w:r>
        <w:t>Участие в конкурсах различного уровня способствует повышению мастерства педагогических работников (таблица 2).</w:t>
      </w:r>
    </w:p>
    <w:p w14:paraId="05B95037">
      <w:pPr>
        <w:pStyle w:val="7"/>
        <w:spacing w:before="0" w:beforeAutospacing="0" w:line="240" w:lineRule="auto"/>
        <w:contextualSpacing/>
        <w:jc w:val="both"/>
      </w:pPr>
    </w:p>
    <w:p w14:paraId="1978A156">
      <w:pPr>
        <w:pStyle w:val="7"/>
        <w:spacing w:before="0" w:beforeAutospacing="0" w:line="240" w:lineRule="auto"/>
        <w:ind w:firstLine="709"/>
        <w:contextualSpacing/>
        <w:jc w:val="right"/>
      </w:pPr>
      <w:r>
        <w:t>Таблица 2</w:t>
      </w:r>
    </w:p>
    <w:p w14:paraId="101D7FBE">
      <w:pPr>
        <w:pStyle w:val="7"/>
        <w:spacing w:before="0" w:beforeAutospacing="0" w:line="240" w:lineRule="auto"/>
        <w:ind w:firstLine="709"/>
        <w:contextualSpacing/>
        <w:jc w:val="center"/>
        <w:rPr>
          <w:b/>
        </w:rPr>
      </w:pPr>
      <w:r>
        <w:rPr>
          <w:b/>
        </w:rPr>
        <w:t>Участие в профессиональных конкурсах</w:t>
      </w:r>
    </w:p>
    <w:p w14:paraId="121DFF60">
      <w:pPr>
        <w:pStyle w:val="7"/>
        <w:spacing w:before="0" w:beforeAutospacing="0" w:line="240" w:lineRule="auto"/>
        <w:ind w:firstLine="709"/>
        <w:contextualSpacing/>
        <w:jc w:val="right"/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28"/>
        <w:gridCol w:w="3648"/>
        <w:gridCol w:w="2402"/>
      </w:tblGrid>
      <w:tr w14:paraId="388587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5C3347F4">
            <w:pPr>
              <w:pStyle w:val="7"/>
              <w:spacing w:before="0" w:beforeAutospacing="0" w:line="240" w:lineRule="auto"/>
              <w:contextualSpacing/>
              <w:jc w:val="center"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color w:val="000000"/>
                <w:sz w:val="20"/>
                <w:szCs w:val="20"/>
                <w:u w:val="none"/>
              </w:rPr>
              <w:t>Фамилия И. О. ПДО</w:t>
            </w:r>
          </w:p>
        </w:tc>
        <w:tc>
          <w:tcPr>
            <w:tcW w:w="1428" w:type="dxa"/>
          </w:tcPr>
          <w:p w14:paraId="1103EFA5">
            <w:pPr>
              <w:pStyle w:val="7"/>
              <w:spacing w:before="0" w:beforeAutospacing="0" w:line="240" w:lineRule="auto"/>
              <w:contextualSpacing/>
              <w:jc w:val="center"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color w:val="000000"/>
                <w:sz w:val="20"/>
                <w:szCs w:val="20"/>
                <w:u w:val="none"/>
              </w:rPr>
              <w:t>Дата участия</w:t>
            </w:r>
          </w:p>
        </w:tc>
        <w:tc>
          <w:tcPr>
            <w:tcW w:w="3648" w:type="dxa"/>
          </w:tcPr>
          <w:p w14:paraId="53FD5DC0">
            <w:pPr>
              <w:pStyle w:val="7"/>
              <w:spacing w:before="0" w:beforeAutospacing="0" w:line="240" w:lineRule="auto"/>
              <w:contextualSpacing/>
              <w:jc w:val="center"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color w:val="000000"/>
                <w:sz w:val="20"/>
                <w:szCs w:val="20"/>
                <w:u w:val="none"/>
              </w:rPr>
              <w:t>Наименование конкурса</w:t>
            </w:r>
          </w:p>
        </w:tc>
        <w:tc>
          <w:tcPr>
            <w:tcW w:w="2402" w:type="dxa"/>
          </w:tcPr>
          <w:p w14:paraId="67411ACA">
            <w:pPr>
              <w:pStyle w:val="7"/>
              <w:spacing w:before="0" w:beforeAutospacing="0" w:line="240" w:lineRule="auto"/>
              <w:contextualSpacing/>
              <w:jc w:val="center"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color w:val="000000"/>
                <w:sz w:val="20"/>
                <w:szCs w:val="20"/>
                <w:u w:val="none"/>
              </w:rPr>
              <w:t>Результат</w:t>
            </w:r>
          </w:p>
        </w:tc>
      </w:tr>
      <w:tr w14:paraId="40A29C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</w:tcPr>
          <w:p w14:paraId="7DE8BD1E">
            <w:pPr>
              <w:pStyle w:val="7"/>
              <w:spacing w:before="0" w:beforeAutospacing="0" w:line="240" w:lineRule="auto"/>
              <w:contextualSpacing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color w:val="000000"/>
                <w:sz w:val="20"/>
                <w:szCs w:val="20"/>
                <w:u w:val="none"/>
              </w:rPr>
              <w:t>Гаврелюк А.В.</w:t>
            </w:r>
          </w:p>
        </w:tc>
        <w:tc>
          <w:tcPr>
            <w:tcW w:w="1428" w:type="dxa"/>
          </w:tcPr>
          <w:p w14:paraId="3C75D113">
            <w:pPr>
              <w:pStyle w:val="7"/>
              <w:spacing w:before="0" w:beforeAutospacing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2024</w:t>
            </w:r>
          </w:p>
        </w:tc>
        <w:tc>
          <w:tcPr>
            <w:tcW w:w="3648" w:type="dxa"/>
          </w:tcPr>
          <w:p w14:paraId="46C4EE42">
            <w:pPr>
              <w:pStyle w:val="7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Всероссийский педагогический конкурс «Моя лучшая педагогическая разработка»,  авторский материал: «Я –художник» (г.Москва) </w:t>
            </w:r>
          </w:p>
        </w:tc>
        <w:tc>
          <w:tcPr>
            <w:tcW w:w="2402" w:type="dxa"/>
          </w:tcPr>
          <w:p w14:paraId="4551076C">
            <w:pPr>
              <w:pStyle w:val="7"/>
              <w:spacing w:before="0" w:beforeAutospacing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 1 степени</w:t>
            </w:r>
          </w:p>
        </w:tc>
      </w:tr>
      <w:tr w14:paraId="723952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6E76639A">
            <w:pPr>
              <w:pStyle w:val="7"/>
              <w:spacing w:before="0" w:beforeAutospacing="0" w:line="240" w:lineRule="auto"/>
              <w:contextualSpacing/>
              <w:rPr>
                <w:rStyle w:val="5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</w:tcPr>
          <w:p w14:paraId="33CCF682">
            <w:pPr>
              <w:pStyle w:val="7"/>
              <w:spacing w:before="0" w:beforeAutospacing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</w:p>
        </w:tc>
        <w:tc>
          <w:tcPr>
            <w:tcW w:w="3648" w:type="dxa"/>
          </w:tcPr>
          <w:p w14:paraId="414A0DC2">
            <w:pPr>
              <w:pStyle w:val="7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конкурс программно-методических разработок «Панорама методических кейсов дополнительного образования» в номинации «Художественная направленность». Методический кейс «Проектный метод при изучении композиции» в рамках работы по предмету «композиция» ДОП «студия рисунка и живописи»</w:t>
            </w:r>
          </w:p>
        </w:tc>
        <w:tc>
          <w:tcPr>
            <w:tcW w:w="2402" w:type="dxa"/>
          </w:tcPr>
          <w:p w14:paraId="7CCF22E7">
            <w:pPr>
              <w:pStyle w:val="7"/>
              <w:spacing w:before="0" w:beforeAutospacing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</w:t>
            </w:r>
          </w:p>
        </w:tc>
      </w:tr>
      <w:tr w14:paraId="4B3144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1052B77E">
            <w:pPr>
              <w:pStyle w:val="7"/>
              <w:spacing w:before="0" w:beforeAutospacing="0" w:line="240" w:lineRule="auto"/>
              <w:contextualSpacing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color w:val="000000"/>
                <w:sz w:val="20"/>
                <w:szCs w:val="20"/>
                <w:u w:val="none"/>
              </w:rPr>
              <w:t>Гаврилова Т.А.</w:t>
            </w:r>
          </w:p>
        </w:tc>
        <w:tc>
          <w:tcPr>
            <w:tcW w:w="1428" w:type="dxa"/>
          </w:tcPr>
          <w:p w14:paraId="5A24B690">
            <w:pPr>
              <w:pStyle w:val="7"/>
              <w:spacing w:before="0" w:beforeAutospacing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</w:p>
        </w:tc>
        <w:tc>
          <w:tcPr>
            <w:tcW w:w="3648" w:type="dxa"/>
          </w:tcPr>
          <w:p w14:paraId="5066A473">
            <w:pPr>
              <w:pStyle w:val="7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конкурс программно-методических разработок «Панорама методических кейсов дополнительного образования» в номинации «Художественная направленность». Методический кейс «Проектный метод при изучении композиции» в рамках работы по предмету «композиция» ДОП «студия рисунка и живописи»</w:t>
            </w:r>
          </w:p>
        </w:tc>
        <w:tc>
          <w:tcPr>
            <w:tcW w:w="2402" w:type="dxa"/>
          </w:tcPr>
          <w:p w14:paraId="47B323ED">
            <w:pPr>
              <w:pStyle w:val="7"/>
              <w:spacing w:before="0" w:beforeAutospacing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</w:t>
            </w:r>
          </w:p>
        </w:tc>
      </w:tr>
      <w:tr w14:paraId="291609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93" w:type="dxa"/>
          </w:tcPr>
          <w:p w14:paraId="4D43FEF9">
            <w:pPr>
              <w:pStyle w:val="7"/>
              <w:spacing w:before="0" w:beforeAutospacing="0" w:line="240" w:lineRule="auto"/>
              <w:contextualSpacing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color w:val="000000"/>
                <w:sz w:val="20"/>
                <w:szCs w:val="20"/>
                <w:u w:val="none"/>
              </w:rPr>
              <w:t>Жукова М.А.</w:t>
            </w:r>
          </w:p>
        </w:tc>
        <w:tc>
          <w:tcPr>
            <w:tcW w:w="1428" w:type="dxa"/>
          </w:tcPr>
          <w:p w14:paraId="0CD1037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ф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евраль 2025</w:t>
            </w:r>
          </w:p>
        </w:tc>
        <w:tc>
          <w:tcPr>
            <w:tcW w:w="3648" w:type="dxa"/>
          </w:tcPr>
          <w:p w14:paraId="09708F94">
            <w:pPr>
              <w:spacing w:before="100" w:beforeAutospacing="1" w:after="100" w:afterAutospacing="1" w:line="240" w:lineRule="auto"/>
              <w:rPr>
                <w:rStyle w:val="5"/>
                <w:rFonts w:ascii="Times New Roman" w:hAnsi="Times New Roman" w:eastAsia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педагогический конкурс «Моя лучшая педагогическая разработка»,  авторский материал: «Экологические проблемы лекарственных растений родного края» (г.Москва)</w:t>
            </w:r>
          </w:p>
        </w:tc>
        <w:tc>
          <w:tcPr>
            <w:tcW w:w="2402" w:type="dxa"/>
          </w:tcPr>
          <w:p w14:paraId="1B136E41">
            <w:pPr>
              <w:spacing w:before="100" w:beforeAutospacing="1" w:after="100" w:afterAutospacing="1" w:line="240" w:lineRule="auto"/>
              <w:rPr>
                <w:rStyle w:val="5"/>
                <w:rFonts w:ascii="Times New Roman" w:hAnsi="Times New Roman" w:eastAsia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победителя 1 степени</w:t>
            </w:r>
          </w:p>
        </w:tc>
      </w:tr>
      <w:tr w14:paraId="3EDA73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0E24B6FF">
            <w:pPr>
              <w:pStyle w:val="7"/>
              <w:spacing w:before="0" w:beforeAutospacing="0" w:line="240" w:lineRule="auto"/>
              <w:contextualSpacing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color w:val="000000"/>
                <w:sz w:val="20"/>
                <w:szCs w:val="20"/>
                <w:u w:val="none"/>
              </w:rPr>
              <w:t>Заикина Н.В.</w:t>
            </w:r>
          </w:p>
        </w:tc>
        <w:tc>
          <w:tcPr>
            <w:tcW w:w="1428" w:type="dxa"/>
          </w:tcPr>
          <w:p w14:paraId="301B52BF">
            <w:pPr>
              <w:pStyle w:val="7"/>
              <w:spacing w:before="0" w:beforeAutospacing="0" w:line="240" w:lineRule="auto"/>
              <w:contextualSpacing/>
              <w:rPr>
                <w:color w:val="010101"/>
                <w:sz w:val="20"/>
                <w:szCs w:val="20"/>
                <w:shd w:val="clear" w:color="auto" w:fill="FFFFFF" w:themeFill="background1"/>
              </w:rPr>
            </w:pPr>
            <w:r>
              <w:rPr>
                <w:color w:val="010101"/>
                <w:sz w:val="20"/>
                <w:szCs w:val="20"/>
                <w:shd w:val="clear" w:color="auto" w:fill="FFFFFF" w:themeFill="background1"/>
              </w:rPr>
              <w:t>декабрь 2024</w:t>
            </w:r>
          </w:p>
        </w:tc>
        <w:tc>
          <w:tcPr>
            <w:tcW w:w="3648" w:type="dxa"/>
          </w:tcPr>
          <w:p w14:paraId="59A5FCFA">
            <w:pPr>
              <w:pStyle w:val="7"/>
              <w:spacing w:before="0" w:beforeAutospacing="0" w:line="240" w:lineRule="auto"/>
              <w:contextualSpacing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Всероссийский педагогический конкурс «Моя лучшая педагогическая разработка», авторский материал программа «Сувенирчик»  (г.Москва)</w:t>
            </w:r>
          </w:p>
        </w:tc>
        <w:tc>
          <w:tcPr>
            <w:tcW w:w="2402" w:type="dxa"/>
          </w:tcPr>
          <w:p w14:paraId="63159DB7">
            <w:pPr>
              <w:pStyle w:val="7"/>
              <w:spacing w:before="0" w:beforeAutospacing="0" w:line="240" w:lineRule="auto"/>
              <w:contextualSpacing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color w:val="000000"/>
                <w:sz w:val="20"/>
                <w:szCs w:val="20"/>
                <w:u w:val="none"/>
              </w:rPr>
              <w:t>Диплом победителя</w:t>
            </w:r>
            <w:r>
              <w:rPr>
                <w:rStyle w:val="5"/>
                <w:color w:val="000000"/>
                <w:sz w:val="20"/>
                <w:szCs w:val="20"/>
                <w:u w:val="none"/>
                <w:lang w:val="en-US"/>
              </w:rPr>
              <w:t xml:space="preserve"> I</w:t>
            </w:r>
            <w:r>
              <w:rPr>
                <w:rStyle w:val="5"/>
                <w:color w:val="000000"/>
                <w:sz w:val="20"/>
                <w:szCs w:val="20"/>
                <w:u w:val="none"/>
              </w:rPr>
              <w:t xml:space="preserve"> степени  </w:t>
            </w:r>
          </w:p>
        </w:tc>
      </w:tr>
      <w:tr w14:paraId="32C1C9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682BE296">
            <w:pPr>
              <w:pStyle w:val="7"/>
              <w:spacing w:before="0" w:beforeAutospacing="0" w:line="240" w:lineRule="auto"/>
              <w:contextualSpacing/>
              <w:rPr>
                <w:rStyle w:val="5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</w:tcPr>
          <w:p w14:paraId="2C993AA4">
            <w:pPr>
              <w:pStyle w:val="7"/>
              <w:spacing w:before="0" w:beforeAutospacing="0" w:line="240" w:lineRule="auto"/>
              <w:contextualSpacing/>
              <w:rPr>
                <w:color w:val="010101"/>
                <w:sz w:val="20"/>
                <w:szCs w:val="20"/>
                <w:shd w:val="clear" w:color="auto" w:fill="FFFFFF" w:themeFill="background1"/>
              </w:rPr>
            </w:pPr>
            <w:r>
              <w:rPr>
                <w:color w:val="010101"/>
                <w:sz w:val="20"/>
                <w:szCs w:val="20"/>
                <w:shd w:val="clear" w:color="auto" w:fill="FFFFFF" w:themeFill="background1"/>
              </w:rPr>
              <w:t>декабрь 2024</w:t>
            </w:r>
          </w:p>
        </w:tc>
        <w:tc>
          <w:tcPr>
            <w:tcW w:w="3648" w:type="dxa"/>
          </w:tcPr>
          <w:p w14:paraId="49D56EF8">
            <w:pPr>
              <w:pStyle w:val="7"/>
              <w:spacing w:before="0" w:beforeAutospacing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Всероссийский педагогический конкурс «Моя лучшая педагогическая разработка», авторский материал Программа воспитания (г.Москва)</w:t>
            </w:r>
          </w:p>
        </w:tc>
        <w:tc>
          <w:tcPr>
            <w:tcW w:w="2402" w:type="dxa"/>
          </w:tcPr>
          <w:p w14:paraId="3BAC1989">
            <w:pPr>
              <w:pStyle w:val="7"/>
              <w:spacing w:before="0" w:beforeAutospacing="0" w:line="240" w:lineRule="auto"/>
              <w:contextualSpacing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color w:val="000000"/>
                <w:sz w:val="20"/>
                <w:szCs w:val="20"/>
                <w:u w:val="none"/>
              </w:rPr>
              <w:t>Диплом победителя</w:t>
            </w:r>
            <w:r>
              <w:rPr>
                <w:rStyle w:val="5"/>
                <w:color w:val="000000"/>
                <w:sz w:val="20"/>
                <w:szCs w:val="20"/>
                <w:u w:val="none"/>
                <w:lang w:val="en-US"/>
              </w:rPr>
              <w:t xml:space="preserve"> I</w:t>
            </w:r>
            <w:r>
              <w:rPr>
                <w:rStyle w:val="5"/>
                <w:color w:val="000000"/>
                <w:sz w:val="20"/>
                <w:szCs w:val="20"/>
                <w:u w:val="none"/>
              </w:rPr>
              <w:t xml:space="preserve"> степени  </w:t>
            </w:r>
          </w:p>
        </w:tc>
      </w:tr>
      <w:tr w14:paraId="4FD23D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A095D86">
            <w:pPr>
              <w:pStyle w:val="7"/>
              <w:spacing w:before="0" w:beforeAutospacing="0" w:line="240" w:lineRule="auto"/>
              <w:contextualSpacing/>
              <w:rPr>
                <w:rStyle w:val="5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</w:tcPr>
          <w:p w14:paraId="235F88F7">
            <w:pPr>
              <w:pStyle w:val="7"/>
              <w:spacing w:before="0" w:beforeAutospacing="0" w:line="240" w:lineRule="auto"/>
              <w:contextualSpacing/>
              <w:rPr>
                <w:color w:val="010101"/>
                <w:sz w:val="20"/>
                <w:szCs w:val="20"/>
                <w:shd w:val="clear" w:color="auto" w:fill="FFFFFF" w:themeFill="background1"/>
              </w:rPr>
            </w:pPr>
            <w:r>
              <w:rPr>
                <w:color w:val="010101"/>
                <w:sz w:val="20"/>
                <w:szCs w:val="20"/>
                <w:shd w:val="clear" w:color="auto" w:fill="FFFFFF" w:themeFill="background1"/>
              </w:rPr>
              <w:t>ноябрь 2024</w:t>
            </w:r>
          </w:p>
        </w:tc>
        <w:tc>
          <w:tcPr>
            <w:tcW w:w="3648" w:type="dxa"/>
          </w:tcPr>
          <w:p w14:paraId="15BB2DD8">
            <w:pPr>
              <w:spacing w:after="0" w:line="240" w:lineRule="auto"/>
              <w:rPr>
                <w:rFonts w:ascii="Times New Roman" w:hAnsi="Times New Roman" w:eastAsia="DejaVuSansCondensed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DejaVuSansCondensed" w:cs="Times New Roman"/>
                <w:color w:val="000000"/>
                <w:sz w:val="20"/>
                <w:szCs w:val="20"/>
                <w:lang w:eastAsia="zh-CN"/>
              </w:rPr>
              <w:t>Всероссийский профессиональный конкурс методических материалов и творческих работ.</w:t>
            </w:r>
          </w:p>
          <w:p w14:paraId="112E63BE">
            <w:pPr>
              <w:spacing w:after="0" w:line="240" w:lineRule="auto"/>
              <w:rPr>
                <w:rFonts w:ascii="Times New Roman" w:hAnsi="Times New Roman" w:eastAsia="DejaVuSansCondensed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DejaVuSansCondensed" w:cs="Times New Roman"/>
                <w:color w:val="000000"/>
                <w:sz w:val="20"/>
                <w:szCs w:val="20"/>
                <w:lang w:eastAsia="zh-CN"/>
              </w:rPr>
              <w:t xml:space="preserve"> Номинация «Методическая разработка».</w:t>
            </w:r>
          </w:p>
          <w:p w14:paraId="16AAAB96">
            <w:pPr>
              <w:spacing w:after="0" w:line="240" w:lineRule="auto"/>
              <w:rPr>
                <w:rFonts w:ascii="Times New Roman" w:hAnsi="Times New Roman" w:eastAsia="DejaVuSansCondensed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DejaVuSansCondensed" w:cs="Times New Roman"/>
                <w:color w:val="000000"/>
                <w:sz w:val="20"/>
                <w:szCs w:val="20"/>
                <w:lang w:eastAsia="zh-CN"/>
              </w:rPr>
              <w:t>Конкурсная работа: Презентация «Использование игровых технологий на занятиях Дополнительного образования»</w:t>
            </w:r>
          </w:p>
          <w:p w14:paraId="33D2D100">
            <w:pPr>
              <w:pStyle w:val="7"/>
              <w:spacing w:before="0" w:beforeAutospacing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402" w:type="dxa"/>
          </w:tcPr>
          <w:p w14:paraId="763E37F7">
            <w:pPr>
              <w:pStyle w:val="7"/>
              <w:spacing w:before="0" w:beforeAutospacing="0" w:line="240" w:lineRule="auto"/>
              <w:contextualSpacing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color w:val="000000"/>
                <w:sz w:val="20"/>
                <w:szCs w:val="20"/>
                <w:u w:val="none"/>
              </w:rPr>
              <w:t>Диплом</w:t>
            </w:r>
          </w:p>
          <w:p w14:paraId="0F0C6CA1">
            <w:pPr>
              <w:pStyle w:val="7"/>
              <w:spacing w:before="0" w:beforeAutospacing="0" w:line="240" w:lineRule="auto"/>
              <w:contextualSpacing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rFonts w:eastAsia="DejaVuSansCondensed"/>
                <w:bCs/>
                <w:color w:val="000000"/>
                <w:sz w:val="20"/>
                <w:szCs w:val="20"/>
                <w:lang w:val="en-US" w:eastAsia="zh-CN"/>
              </w:rPr>
              <w:t>II</w:t>
            </w:r>
            <w:r>
              <w:rPr>
                <w:rFonts w:eastAsia="DejaVuSansCondensed"/>
                <w:bCs/>
                <w:color w:val="000000"/>
                <w:sz w:val="20"/>
                <w:szCs w:val="20"/>
                <w:lang w:eastAsia="zh-CN"/>
              </w:rPr>
              <w:t xml:space="preserve"> место </w:t>
            </w:r>
            <w:r>
              <w:rPr>
                <w:rFonts w:eastAsia="DejaVuSansCondensed"/>
                <w:color w:val="000000"/>
                <w:sz w:val="20"/>
                <w:szCs w:val="20"/>
                <w:lang w:eastAsia="zh-CN"/>
              </w:rPr>
              <w:t xml:space="preserve">   </w:t>
            </w:r>
          </w:p>
        </w:tc>
      </w:tr>
      <w:tr w14:paraId="746604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5DCD00F">
            <w:pPr>
              <w:pStyle w:val="7"/>
              <w:spacing w:before="0" w:beforeAutospacing="0" w:line="240" w:lineRule="auto"/>
              <w:contextualSpacing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color w:val="000000"/>
                <w:sz w:val="20"/>
                <w:szCs w:val="20"/>
                <w:u w:val="none"/>
              </w:rPr>
              <w:t>Котлярова Н.А.</w:t>
            </w:r>
          </w:p>
        </w:tc>
        <w:tc>
          <w:tcPr>
            <w:tcW w:w="1428" w:type="dxa"/>
          </w:tcPr>
          <w:p w14:paraId="057F9CBE">
            <w:pPr>
              <w:pStyle w:val="7"/>
              <w:spacing w:before="0" w:beforeAutospacing="0" w:line="240" w:lineRule="auto"/>
              <w:contextualSpacing/>
              <w:rPr>
                <w:color w:val="010101"/>
                <w:sz w:val="20"/>
                <w:szCs w:val="20"/>
                <w:shd w:val="clear" w:color="auto" w:fill="FFFFFF" w:themeFill="background1"/>
              </w:rPr>
            </w:pPr>
            <w:r>
              <w:rPr>
                <w:color w:val="010101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3648" w:type="dxa"/>
          </w:tcPr>
          <w:p w14:paraId="466BEB88">
            <w:pPr>
              <w:pStyle w:val="7"/>
              <w:spacing w:before="0" w:beforeAutospacing="0" w:line="240" w:lineRule="auto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2402" w:type="dxa"/>
          </w:tcPr>
          <w:p w14:paraId="38FAD02C">
            <w:pPr>
              <w:pStyle w:val="7"/>
              <w:spacing w:before="0" w:beforeAutospacing="0" w:line="240" w:lineRule="auto"/>
              <w:contextualSpacing/>
              <w:rPr>
                <w:rStyle w:val="5"/>
                <w:color w:val="000000"/>
                <w:sz w:val="20"/>
                <w:szCs w:val="20"/>
                <w:u w:val="none"/>
              </w:rPr>
            </w:pPr>
          </w:p>
        </w:tc>
      </w:tr>
      <w:tr w14:paraId="12854F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0CD39C54">
            <w:pPr>
              <w:pStyle w:val="7"/>
              <w:spacing w:before="0" w:beforeAutospacing="0" w:line="240" w:lineRule="auto"/>
              <w:contextualSpacing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color w:val="000000"/>
                <w:sz w:val="20"/>
                <w:szCs w:val="20"/>
                <w:u w:val="none"/>
              </w:rPr>
              <w:t>Кочанова Е.Т.</w:t>
            </w:r>
          </w:p>
        </w:tc>
        <w:tc>
          <w:tcPr>
            <w:tcW w:w="1428" w:type="dxa"/>
          </w:tcPr>
          <w:p w14:paraId="542F52F6">
            <w:pPr>
              <w:pStyle w:val="7"/>
              <w:spacing w:before="0" w:beforeAutospacing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48" w:type="dxa"/>
          </w:tcPr>
          <w:p w14:paraId="2866BE16">
            <w:pPr>
              <w:pStyle w:val="7"/>
              <w:spacing w:before="0" w:beforeAutospacing="0" w:line="240" w:lineRule="auto"/>
              <w:contextualSpacing/>
              <w:rPr>
                <w:rStyle w:val="5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2" w:type="dxa"/>
          </w:tcPr>
          <w:p w14:paraId="0569E67A">
            <w:pPr>
              <w:pStyle w:val="7"/>
              <w:spacing w:before="0" w:beforeAutospacing="0" w:line="240" w:lineRule="auto"/>
              <w:contextualSpacing/>
              <w:rPr>
                <w:rStyle w:val="5"/>
                <w:color w:val="000000"/>
                <w:sz w:val="20"/>
                <w:szCs w:val="20"/>
                <w:u w:val="none"/>
              </w:rPr>
            </w:pPr>
          </w:p>
        </w:tc>
      </w:tr>
      <w:tr w14:paraId="6AA5D7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</w:tcPr>
          <w:p w14:paraId="387AA7F1">
            <w:pPr>
              <w:pStyle w:val="7"/>
              <w:spacing w:before="0" w:beforeAutospacing="0" w:line="240" w:lineRule="auto"/>
              <w:contextualSpacing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color w:val="000000"/>
                <w:sz w:val="20"/>
                <w:szCs w:val="20"/>
                <w:u w:val="none"/>
              </w:rPr>
              <w:t>Перфилова В.В.</w:t>
            </w:r>
          </w:p>
        </w:tc>
        <w:tc>
          <w:tcPr>
            <w:tcW w:w="1428" w:type="dxa"/>
          </w:tcPr>
          <w:p w14:paraId="33BF99A6">
            <w:pPr>
              <w:pStyle w:val="7"/>
              <w:spacing w:before="0" w:beforeAutospacing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</w:p>
        </w:tc>
        <w:tc>
          <w:tcPr>
            <w:tcW w:w="3648" w:type="dxa"/>
          </w:tcPr>
          <w:p w14:paraId="45B9B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2218ED95">
            <w:pPr>
              <w:pStyle w:val="7"/>
              <w:spacing w:before="0" w:beforeAutospacing="0" w:line="240" w:lineRule="auto"/>
              <w:contextualSpacing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color w:val="000000"/>
                <w:sz w:val="20"/>
                <w:szCs w:val="20"/>
                <w:u w:val="none"/>
              </w:rPr>
              <w:t>МАУ ДО «Многопрофильный центр молодежи и дополнительного образования города Ишима»</w:t>
            </w:r>
          </w:p>
          <w:p w14:paraId="7557E3AD">
            <w:pPr>
              <w:pStyle w:val="7"/>
              <w:spacing w:before="0" w:beforeAutospacing="0" w:line="240" w:lineRule="auto"/>
              <w:contextualSpacing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color w:val="000000"/>
                <w:sz w:val="20"/>
                <w:szCs w:val="20"/>
                <w:u w:val="none"/>
              </w:rPr>
              <w:t>Дистанционный детский конкурс рисунков «Роботы-помощники – 2025» (г.Ишим)</w:t>
            </w:r>
          </w:p>
        </w:tc>
        <w:tc>
          <w:tcPr>
            <w:tcW w:w="2402" w:type="dxa"/>
          </w:tcPr>
          <w:p w14:paraId="66187FB9">
            <w:pPr>
              <w:pStyle w:val="7"/>
              <w:spacing w:before="0" w:beforeAutospacing="0" w:line="240" w:lineRule="auto"/>
              <w:contextualSpacing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color w:val="000000"/>
                <w:sz w:val="20"/>
                <w:szCs w:val="20"/>
                <w:u w:val="none"/>
              </w:rPr>
              <w:t>Благодарственное письмо за подготовку участников и победителей</w:t>
            </w:r>
          </w:p>
        </w:tc>
      </w:tr>
      <w:tr w14:paraId="07F9DF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5F91F9EA">
            <w:pPr>
              <w:pStyle w:val="7"/>
              <w:spacing w:before="0" w:beforeAutospacing="0" w:line="240" w:lineRule="auto"/>
              <w:contextualSpacing/>
              <w:rPr>
                <w:rStyle w:val="5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</w:tcPr>
          <w:p w14:paraId="16B63A65">
            <w:pPr>
              <w:pStyle w:val="7"/>
              <w:spacing w:before="0" w:beforeAutospacing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</w:p>
        </w:tc>
        <w:tc>
          <w:tcPr>
            <w:tcW w:w="3648" w:type="dxa"/>
          </w:tcPr>
          <w:p w14:paraId="2B4207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Региональный  конкурс образовательных практик по обновлению содержания и технологий дополнительного образования в соответствии с приоритетными направлениями, в том числе каникулярных профориентационных школ, организованных образовательными организациями в номинации «Практика цифровых сервисов и контента»  образовательная практика «Индивидуальный образовательный маршрут как средство развития творческого потенциала одаренного ребенка при создании «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-проекта»</w:t>
            </w:r>
          </w:p>
        </w:tc>
        <w:tc>
          <w:tcPr>
            <w:tcW w:w="2402" w:type="dxa"/>
          </w:tcPr>
          <w:p w14:paraId="3A13F4EB">
            <w:pPr>
              <w:pStyle w:val="7"/>
              <w:spacing w:before="0" w:beforeAutospacing="0" w:line="240" w:lineRule="auto"/>
              <w:contextualSpacing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color w:val="000000"/>
                <w:sz w:val="20"/>
                <w:szCs w:val="20"/>
                <w:u w:val="none"/>
              </w:rPr>
              <w:t xml:space="preserve">Диплом </w:t>
            </w:r>
            <w:r>
              <w:rPr>
                <w:rStyle w:val="5"/>
                <w:color w:val="000000"/>
                <w:sz w:val="20"/>
                <w:szCs w:val="20"/>
                <w:u w:val="none"/>
                <w:lang w:val="en-US"/>
              </w:rPr>
              <w:t>I</w:t>
            </w:r>
            <w:r>
              <w:rPr>
                <w:rStyle w:val="5"/>
                <w:color w:val="000000"/>
                <w:sz w:val="20"/>
                <w:szCs w:val="20"/>
                <w:u w:val="none"/>
              </w:rPr>
              <w:t xml:space="preserve"> степени</w:t>
            </w:r>
          </w:p>
        </w:tc>
      </w:tr>
      <w:tr w14:paraId="3B3EC9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E8F7899">
            <w:pPr>
              <w:pStyle w:val="7"/>
              <w:spacing w:before="0" w:beforeAutospacing="0" w:line="240" w:lineRule="auto"/>
              <w:contextualSpacing/>
              <w:rPr>
                <w:rStyle w:val="5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</w:tcPr>
          <w:p w14:paraId="00CD6C41">
            <w:pPr>
              <w:pStyle w:val="7"/>
              <w:spacing w:before="0" w:beforeAutospacing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</w:p>
        </w:tc>
        <w:tc>
          <w:tcPr>
            <w:tcW w:w="3648" w:type="dxa"/>
          </w:tcPr>
          <w:p w14:paraId="384976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Областной</w:t>
            </w:r>
            <w:r>
              <w:rPr>
                <w:rFonts w:hint="default"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 конкурс лучших дополнительных  общеобразовательных общеразвивающих программ по обеспечению  доступности дополнительного образования детей Тюменской области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«Точка доступа»</w:t>
            </w:r>
          </w:p>
        </w:tc>
        <w:tc>
          <w:tcPr>
            <w:tcW w:w="2402" w:type="dxa"/>
          </w:tcPr>
          <w:p w14:paraId="230F0E41">
            <w:pPr>
              <w:pStyle w:val="7"/>
              <w:spacing w:before="0" w:beforeAutospacing="0" w:line="240" w:lineRule="auto"/>
              <w:contextualSpacing/>
              <w:rPr>
                <w:rStyle w:val="5"/>
                <w:rFonts w:hint="default"/>
                <w:color w:val="000000"/>
                <w:sz w:val="20"/>
                <w:szCs w:val="20"/>
                <w:u w:val="none"/>
                <w:lang w:val="ru-RU"/>
              </w:rPr>
            </w:pPr>
            <w:r>
              <w:rPr>
                <w:rStyle w:val="5"/>
                <w:rFonts w:hint="default"/>
                <w:color w:val="000000"/>
                <w:sz w:val="20"/>
                <w:szCs w:val="20"/>
                <w:u w:val="none"/>
                <w:lang w:val="ru-RU"/>
              </w:rPr>
              <w:t>1 место</w:t>
            </w:r>
          </w:p>
        </w:tc>
      </w:tr>
      <w:tr w14:paraId="384DDD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</w:tcPr>
          <w:p w14:paraId="41C05C78">
            <w:pPr>
              <w:pStyle w:val="7"/>
              <w:spacing w:before="0" w:beforeAutospacing="0" w:line="240" w:lineRule="auto"/>
              <w:contextualSpacing/>
              <w:jc w:val="both"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color w:val="000000"/>
                <w:sz w:val="20"/>
                <w:szCs w:val="20"/>
                <w:u w:val="none"/>
              </w:rPr>
              <w:t>Щитова И.Н.</w:t>
            </w:r>
          </w:p>
        </w:tc>
        <w:tc>
          <w:tcPr>
            <w:tcW w:w="1428" w:type="dxa"/>
          </w:tcPr>
          <w:p w14:paraId="505867F3">
            <w:pPr>
              <w:pStyle w:val="7"/>
              <w:spacing w:before="0" w:beforeAutospacing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</w:p>
        </w:tc>
        <w:tc>
          <w:tcPr>
            <w:tcW w:w="3648" w:type="dxa"/>
          </w:tcPr>
          <w:p w14:paraId="01F3266A">
            <w:pPr>
              <w:pStyle w:val="7"/>
              <w:spacing w:before="0" w:beforeAutospacing="0" w:line="240" w:lineRule="auto"/>
              <w:contextualSpacing/>
              <w:jc w:val="both"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bCs/>
                <w:iCs/>
                <w:sz w:val="20"/>
                <w:szCs w:val="20"/>
              </w:rPr>
              <w:t>Всероссийский конкурс «Лучший педагог по обучению основам безопасного поведения на дорогах», номинация «Классный наставник безопасности дорожного движения» (г. Москва)</w:t>
            </w:r>
          </w:p>
        </w:tc>
        <w:tc>
          <w:tcPr>
            <w:tcW w:w="2402" w:type="dxa"/>
          </w:tcPr>
          <w:p w14:paraId="401C6553">
            <w:pPr>
              <w:pStyle w:val="7"/>
              <w:spacing w:before="0" w:beforeAutospacing="0" w:line="240" w:lineRule="auto"/>
              <w:contextualSpacing/>
              <w:jc w:val="both"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bCs/>
                <w:iCs/>
                <w:sz w:val="20"/>
                <w:szCs w:val="20"/>
              </w:rPr>
              <w:t>Участие</w:t>
            </w:r>
          </w:p>
        </w:tc>
      </w:tr>
      <w:tr w14:paraId="11D047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41348C8E">
            <w:pPr>
              <w:pStyle w:val="7"/>
              <w:spacing w:before="0" w:beforeAutospacing="0" w:line="240" w:lineRule="auto"/>
              <w:contextualSpacing/>
              <w:jc w:val="both"/>
              <w:rPr>
                <w:rStyle w:val="5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</w:tcPr>
          <w:p w14:paraId="4A40DB21">
            <w:pPr>
              <w:pStyle w:val="7"/>
              <w:spacing w:before="0" w:beforeAutospacing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</w:p>
        </w:tc>
        <w:tc>
          <w:tcPr>
            <w:tcW w:w="3648" w:type="dxa"/>
          </w:tcPr>
          <w:p w14:paraId="0892543F">
            <w:pPr>
              <w:pStyle w:val="7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Региональный конкурс программно-методических разработок «Панорама методических кейсов дополнительного образования», методический кейс «Практика организации наставничества в отрядах юных инспекторов дорожного движения» (г.Тюмень) </w:t>
            </w:r>
          </w:p>
          <w:p w14:paraId="011F61C9">
            <w:pPr>
              <w:pStyle w:val="7"/>
              <w:spacing w:before="0" w:beforeAutospacing="0" w:line="240" w:lineRule="auto"/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02" w:type="dxa"/>
          </w:tcPr>
          <w:p w14:paraId="6EB0A9C7">
            <w:pPr>
              <w:pStyle w:val="7"/>
              <w:spacing w:before="0" w:beforeAutospacing="0"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Диплом победителя</w:t>
            </w:r>
          </w:p>
          <w:p w14:paraId="043E19F6">
            <w:pPr>
              <w:pStyle w:val="7"/>
              <w:spacing w:before="0" w:beforeAutospacing="0" w:line="240" w:lineRule="auto"/>
              <w:contextualSpacing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место</w:t>
            </w:r>
          </w:p>
        </w:tc>
      </w:tr>
      <w:tr w14:paraId="294E83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7B61573E">
            <w:pPr>
              <w:pStyle w:val="7"/>
              <w:spacing w:before="0" w:beforeAutospacing="0" w:line="240" w:lineRule="auto"/>
              <w:contextualSpacing/>
              <w:jc w:val="both"/>
              <w:rPr>
                <w:rStyle w:val="5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</w:tcPr>
          <w:p w14:paraId="1E6FF94E">
            <w:pPr>
              <w:pStyle w:val="7"/>
              <w:spacing w:before="0" w:beforeAutospacing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</w:t>
            </w:r>
          </w:p>
        </w:tc>
        <w:tc>
          <w:tcPr>
            <w:tcW w:w="3648" w:type="dxa"/>
          </w:tcPr>
          <w:p w14:paraId="3B298B85">
            <w:pPr>
              <w:pStyle w:val="7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областной слет Юных Инспекторов Движения (г.Тюмень), конкурсная программа руководителей отрядов ЮИД</w:t>
            </w:r>
          </w:p>
          <w:p w14:paraId="1DF94CA9">
            <w:pPr>
              <w:pStyle w:val="7"/>
              <w:spacing w:before="0" w:beforeAutospacing="0" w:line="240" w:lineRule="auto"/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02" w:type="dxa"/>
          </w:tcPr>
          <w:p w14:paraId="699F3004">
            <w:pPr>
              <w:pStyle w:val="7"/>
              <w:spacing w:before="0" w:beforeAutospacing="0" w:line="240" w:lineRule="auto"/>
              <w:contextualSpacing/>
              <w:jc w:val="both"/>
              <w:rPr>
                <w:rStyle w:val="5"/>
                <w:color w:val="000000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Диплом победителя</w:t>
            </w:r>
          </w:p>
        </w:tc>
      </w:tr>
      <w:tr w14:paraId="1A151F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4D59B39">
            <w:pPr>
              <w:pStyle w:val="7"/>
              <w:spacing w:before="0" w:beforeAutospacing="0" w:line="240" w:lineRule="auto"/>
              <w:contextualSpacing/>
              <w:jc w:val="both"/>
              <w:rPr>
                <w:rStyle w:val="5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</w:tcPr>
          <w:p w14:paraId="1EC228F3">
            <w:pPr>
              <w:pStyle w:val="7"/>
              <w:spacing w:before="0" w:beforeAutospacing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2025</w:t>
            </w:r>
          </w:p>
        </w:tc>
        <w:tc>
          <w:tcPr>
            <w:tcW w:w="3648" w:type="dxa"/>
          </w:tcPr>
          <w:p w14:paraId="665DB0DF">
            <w:pPr>
              <w:pStyle w:val="7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Всероссийский педагогический конкурс «Моя лучшая педагогическая разработка», авторский материал: «Твой безопасный маршрут»</w:t>
            </w:r>
          </w:p>
        </w:tc>
        <w:tc>
          <w:tcPr>
            <w:tcW w:w="2402" w:type="dxa"/>
          </w:tcPr>
          <w:p w14:paraId="54BEEB81">
            <w:pPr>
              <w:pStyle w:val="7"/>
              <w:spacing w:before="0" w:beforeAutospacing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победителя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степени</w:t>
            </w:r>
          </w:p>
        </w:tc>
      </w:tr>
      <w:tr w14:paraId="35A509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0E7A199F">
            <w:pPr>
              <w:pStyle w:val="7"/>
              <w:spacing w:before="0" w:beforeAutospacing="0" w:line="240" w:lineRule="auto"/>
              <w:contextualSpacing/>
              <w:jc w:val="both"/>
              <w:rPr>
                <w:rStyle w:val="5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</w:tcPr>
          <w:p w14:paraId="377BA975">
            <w:pPr>
              <w:pStyle w:val="7"/>
              <w:spacing w:before="0" w:beforeAutospacing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2025</w:t>
            </w:r>
          </w:p>
        </w:tc>
        <w:tc>
          <w:tcPr>
            <w:tcW w:w="3648" w:type="dxa"/>
          </w:tcPr>
          <w:p w14:paraId="1DC42AE7">
            <w:pPr>
              <w:pStyle w:val="7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Всероссийский педагогический конкурс «Моя лучшая педагогическая разработка», авторский материал: «Обрядовые куклы и обереги родного края»</w:t>
            </w:r>
          </w:p>
        </w:tc>
        <w:tc>
          <w:tcPr>
            <w:tcW w:w="2402" w:type="dxa"/>
          </w:tcPr>
          <w:p w14:paraId="53EB698D">
            <w:pPr>
              <w:pStyle w:val="7"/>
              <w:spacing w:before="0" w:beforeAutospacing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победителя 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степени</w:t>
            </w:r>
          </w:p>
        </w:tc>
      </w:tr>
      <w:tr w14:paraId="0ED3B5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FB57B60">
            <w:pPr>
              <w:pStyle w:val="7"/>
              <w:spacing w:before="0" w:beforeAutospacing="0" w:line="240" w:lineRule="auto"/>
              <w:contextualSpacing/>
              <w:jc w:val="both"/>
              <w:rPr>
                <w:rStyle w:val="5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</w:tcPr>
          <w:p w14:paraId="33413AEB">
            <w:pPr>
              <w:pStyle w:val="7"/>
              <w:spacing w:before="0" w:beforeAutospacing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</w:p>
        </w:tc>
        <w:tc>
          <w:tcPr>
            <w:tcW w:w="3648" w:type="dxa"/>
          </w:tcPr>
          <w:p w14:paraId="5349973C">
            <w:pPr>
              <w:pStyle w:val="7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Областной</w:t>
            </w:r>
            <w:r>
              <w:rPr>
                <w:rFonts w:hint="default"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 конкурс лучших дополнительных  общеобразовательных общеразвивающих программ по обеспечению  доступности дополнительного образования детей Тюменской области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«Точка доступа»</w:t>
            </w:r>
          </w:p>
        </w:tc>
        <w:tc>
          <w:tcPr>
            <w:tcW w:w="2402" w:type="dxa"/>
          </w:tcPr>
          <w:p w14:paraId="526FC972">
            <w:pPr>
              <w:pStyle w:val="7"/>
              <w:spacing w:before="0" w:beforeAutospacing="0" w:line="240" w:lineRule="auto"/>
              <w:contextualSpacing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 место</w:t>
            </w:r>
          </w:p>
        </w:tc>
      </w:tr>
    </w:tbl>
    <w:p w14:paraId="1DF3BB3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041513D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Педагоги дополнительного образования 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продолжили совершенствование своего профессионального мастерства на 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 методических семинар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>ах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>, практических методических лаборатори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>ях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курсах повышения квалификации, стажировочных площадках, 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организованных региональным модельным Центром 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и другими образовательными платформами (таблица 3).</w:t>
      </w:r>
    </w:p>
    <w:p w14:paraId="54CAF343">
      <w:pPr>
        <w:shd w:val="clear" w:color="auto" w:fill="FFFFFF"/>
        <w:spacing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14:paraId="3CDAA9DA">
      <w:pPr>
        <w:shd w:val="clear" w:color="auto" w:fill="FFFFFF"/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Сведения о педагогических кадрах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559"/>
        <w:gridCol w:w="1701"/>
        <w:gridCol w:w="2693"/>
        <w:gridCol w:w="3226"/>
      </w:tblGrid>
      <w:tr w14:paraId="329E3E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474E8B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№</w:t>
            </w:r>
          </w:p>
          <w:p w14:paraId="323381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59" w:type="dxa"/>
          </w:tcPr>
          <w:p w14:paraId="03D67F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Ф.И.О./</w:t>
            </w:r>
          </w:p>
          <w:p w14:paraId="3D7832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</w:tcPr>
          <w:p w14:paraId="5A6524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693" w:type="dxa"/>
          </w:tcPr>
          <w:p w14:paraId="54663D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Аттестация педагога (приказ №, дата категории или соответствия</w:t>
            </w:r>
          </w:p>
        </w:tc>
        <w:tc>
          <w:tcPr>
            <w:tcW w:w="3226" w:type="dxa"/>
          </w:tcPr>
          <w:p w14:paraId="513C11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Прохождение курсов</w:t>
            </w:r>
          </w:p>
          <w:p w14:paraId="69018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(тема, дата, место проведения)</w:t>
            </w:r>
          </w:p>
        </w:tc>
      </w:tr>
      <w:tr w14:paraId="62C0FD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2829B9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3C0099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Гаврелюк Анастасия Владимировна</w:t>
            </w:r>
          </w:p>
          <w:p w14:paraId="5BF68A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10.07.1991 г.</w:t>
            </w:r>
          </w:p>
        </w:tc>
        <w:tc>
          <w:tcPr>
            <w:tcW w:w="1701" w:type="dxa"/>
          </w:tcPr>
          <w:p w14:paraId="025DA7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</w:tcPr>
          <w:p w14:paraId="3B0764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>Вышла из декретного отпуска в августе 2023 г.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(планируемая дата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>аттестации – сентябрь 2025 г.)</w:t>
            </w:r>
          </w:p>
        </w:tc>
        <w:tc>
          <w:tcPr>
            <w:tcW w:w="3226" w:type="dxa"/>
          </w:tcPr>
          <w:p w14:paraId="6297FD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Май 2025 обучение по программе «Профилактика социально негативных явлений в молодежной среде» (Безопасная молодежная среда, 232 час.)</w:t>
            </w:r>
          </w:p>
        </w:tc>
      </w:tr>
      <w:tr w14:paraId="577343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21F580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E783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Гаврилова Татьяна Александровна</w:t>
            </w:r>
          </w:p>
          <w:p w14:paraId="2B5A7D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06.08.1977 г.</w:t>
            </w:r>
          </w:p>
        </w:tc>
        <w:tc>
          <w:tcPr>
            <w:tcW w:w="1701" w:type="dxa"/>
          </w:tcPr>
          <w:p w14:paraId="313DFE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</w:tcPr>
          <w:p w14:paraId="7FF85B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Соответствие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занимаемой должности, приказ № 78 от 25.12.2020 г.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(планируемая дата аттестации –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>декабрь 2025 г.)</w:t>
            </w:r>
          </w:p>
        </w:tc>
        <w:tc>
          <w:tcPr>
            <w:tcW w:w="3226" w:type="dxa"/>
          </w:tcPr>
          <w:p w14:paraId="162643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  <w:t>Январь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  <w:t xml:space="preserve"> 2025 обучающий семинар с элементами стажировочной площадки «Игровые технологии в образовательном процессе».</w:t>
            </w:r>
          </w:p>
          <w:p w14:paraId="7F71FC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  <w:t>Участник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  <w:t xml:space="preserve"> проектной лаборатории по разработке и обновлению ДООП в 2025 году. ДООП художественной направленности «Волшебные бусины» (программы, направленные на формирование функциональной грамотности)</w:t>
            </w:r>
          </w:p>
        </w:tc>
      </w:tr>
      <w:tr w14:paraId="19E9B3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410A2E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5DC272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Жукова Марина Александровна</w:t>
            </w:r>
          </w:p>
          <w:p w14:paraId="2E983C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22.02.1979 г.</w:t>
            </w:r>
          </w:p>
        </w:tc>
        <w:tc>
          <w:tcPr>
            <w:tcW w:w="1701" w:type="dxa"/>
          </w:tcPr>
          <w:p w14:paraId="470B2C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</w:tcPr>
          <w:p w14:paraId="3FA5B0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Высшая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квалификационная категория, приказ Департамента  образования и науки Тюменской области  от 29.02.2024 г. № 61-к</w:t>
            </w:r>
          </w:p>
        </w:tc>
        <w:tc>
          <w:tcPr>
            <w:tcW w:w="3226" w:type="dxa"/>
          </w:tcPr>
          <w:p w14:paraId="5FACCB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Май 2025 обучение по программе «Профилактика социально негативных явлений в молодежной среде» (Безопасная молодежная среда, 232 час.)</w:t>
            </w:r>
          </w:p>
        </w:tc>
      </w:tr>
      <w:tr w14:paraId="5270F0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661931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6A22A1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Заикина Наталья Валерьевна</w:t>
            </w:r>
          </w:p>
          <w:p w14:paraId="66D53D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15.11.1988 г.</w:t>
            </w:r>
          </w:p>
        </w:tc>
        <w:tc>
          <w:tcPr>
            <w:tcW w:w="1701" w:type="dxa"/>
          </w:tcPr>
          <w:p w14:paraId="2BCD23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</w:tcPr>
          <w:p w14:paraId="0C45A9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Соответствие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занимаемой должности, приказ № 63 от 13.11.2023 г.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(планируемая дата аттестации –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val="ru-RU"/>
              </w:rPr>
              <w:t>ноябр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  <w:lang w:val="ru-RU"/>
              </w:rPr>
              <w:t>ь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 202</w:t>
            </w:r>
            <w:r>
              <w:rPr>
                <w:rFonts w:hint="default" w:ascii="Times New Roman" w:hAnsi="Times New Roman" w:eastAsia="Times New Roman" w:cs="Times New Roman"/>
                <w:i/>
                <w:sz w:val="20"/>
                <w:szCs w:val="20"/>
                <w:highlight w:val="none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 xml:space="preserve"> г.)</w:t>
            </w:r>
          </w:p>
        </w:tc>
        <w:tc>
          <w:tcPr>
            <w:tcW w:w="3226" w:type="dxa"/>
          </w:tcPr>
          <w:p w14:paraId="511874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29.08.2024-18.09.2024 "Педагог дополнительного образования: современные подходы к профессиональной деятельности", ООО "Московский институт профессиональной переподготовки и повышения квалификации педагогов", г.Москва, 72 ч.;</w:t>
            </w:r>
          </w:p>
          <w:p w14:paraId="4E170E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Май 2025 обучение по программе «Профилактика социально негативных явлений в молодежной среде» (Безопасная молодежная среда, 232 час.)</w:t>
            </w:r>
          </w:p>
        </w:tc>
      </w:tr>
      <w:tr w14:paraId="67443E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46AB9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469DA0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Котлярова Надежда Анатольевна</w:t>
            </w:r>
          </w:p>
          <w:p w14:paraId="57755F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10.02.1983 г.</w:t>
            </w:r>
          </w:p>
        </w:tc>
        <w:tc>
          <w:tcPr>
            <w:tcW w:w="1701" w:type="dxa"/>
          </w:tcPr>
          <w:p w14:paraId="7AE2F8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</w:tcPr>
          <w:p w14:paraId="59EF4C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Первая</w:t>
            </w:r>
          </w:p>
          <w:p w14:paraId="76D34B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квалификационная категория, приказ Департамента  образования и науки Тюменской области  от 30.03.2023 г. № 124-к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>(планируемая дата аттестации – март 2028 г.)</w:t>
            </w:r>
          </w:p>
        </w:tc>
        <w:tc>
          <w:tcPr>
            <w:tcW w:w="3226" w:type="dxa"/>
          </w:tcPr>
          <w:p w14:paraId="6084D76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Май 2025 обучение по программе «Профилактика социально негативных явлений в молодежной среде» (Безопасная молодежная среда, 232 час.)</w:t>
            </w:r>
          </w:p>
        </w:tc>
      </w:tr>
      <w:tr w14:paraId="13EF45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391E3D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697E8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Кочанова Екатерина Тимофеевна</w:t>
            </w:r>
          </w:p>
          <w:p w14:paraId="5C5E2D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22.04.1988 г.</w:t>
            </w:r>
          </w:p>
        </w:tc>
        <w:tc>
          <w:tcPr>
            <w:tcW w:w="1701" w:type="dxa"/>
          </w:tcPr>
          <w:p w14:paraId="2222F6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</w:tcPr>
          <w:p w14:paraId="76CCCA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Первая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квалификационная категория,  приказ Департамента образования и науки Тюменской области от 26.12.2024 № 421-к</w:t>
            </w:r>
          </w:p>
        </w:tc>
        <w:tc>
          <w:tcPr>
            <w:tcW w:w="3226" w:type="dxa"/>
          </w:tcPr>
          <w:p w14:paraId="644546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29.08.2024-09.10.2024 "Организация и ведение работы с детьми и подростками в военно-патриотическом движении "Юнармия", 180 часов, ООО "Московский институт профессиональной переподготовки и повышения квалификации педагогов";                                                            29.08.2024-09.10.2024 </w:t>
            </w:r>
          </w:p>
          <w:p w14:paraId="71CC5F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"Педагог дополнительного образования: современные подходы к профессиональной деятельности", 144 часа, ООО "Московский институт профессиональной переподготовки и повышения квалификации педагогов"</w:t>
            </w:r>
          </w:p>
        </w:tc>
      </w:tr>
      <w:tr w14:paraId="77196A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6626E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2375B3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Перфилова Вероника Валерьевна</w:t>
            </w:r>
          </w:p>
          <w:p w14:paraId="75D340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08.01.1992 г.</w:t>
            </w:r>
          </w:p>
          <w:p w14:paraId="6804E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169D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</w:tcPr>
          <w:p w14:paraId="6177C9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Первая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квалификационная категория,  приказ Департамента образования и науки Тюменской области от 26.12.2024 № 421-к</w:t>
            </w:r>
          </w:p>
        </w:tc>
        <w:tc>
          <w:tcPr>
            <w:tcW w:w="3226" w:type="dxa"/>
          </w:tcPr>
          <w:p w14:paraId="7A3577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23.09.2024-09.10.2024 "Педагог дополнительного образования: современные подходы к профессиональной деятельности", 72 часа, ООО "Московский институт профессиональной переподготовки и повышения квалификации";</w:t>
            </w:r>
          </w:p>
          <w:p w14:paraId="6263D8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03.10.2024-06.11.2024 "Организация работы с обучающимися с ограниченными возможностями здоровья (ОВЗ) в соответствии с ФГОС", 72 часа, ООО "Московский институт профессиональной переподготовки и повышения квалификации педагогов"</w:t>
            </w:r>
          </w:p>
        </w:tc>
      </w:tr>
      <w:tr w14:paraId="7A343B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45C7BB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91A16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Щитова Ирина Николаевна</w:t>
            </w:r>
          </w:p>
          <w:p w14:paraId="06B5C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20.11.1972 г.</w:t>
            </w:r>
          </w:p>
        </w:tc>
        <w:tc>
          <w:tcPr>
            <w:tcW w:w="1701" w:type="dxa"/>
          </w:tcPr>
          <w:p w14:paraId="6BAFF8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</w:tcPr>
          <w:p w14:paraId="4FCEA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Высшая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квалификационная категория, приказ Департамента образования и науки Тюменской области от 27.05.2021 г №142-к</w:t>
            </w:r>
          </w:p>
          <w:p w14:paraId="0E6618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none"/>
              </w:rPr>
              <w:t>(планируемая дата аттестации – май 2026 г.)</w:t>
            </w:r>
          </w:p>
        </w:tc>
        <w:tc>
          <w:tcPr>
            <w:tcW w:w="3226" w:type="dxa"/>
          </w:tcPr>
          <w:p w14:paraId="545AA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Май 2025 обучение по программе «Профилактика социально негативных явлений в молодежной среде» (Безопасная молодежная среда, 232 час.)</w:t>
            </w:r>
          </w:p>
        </w:tc>
      </w:tr>
      <w:tr w14:paraId="4F237F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416153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13E066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Климова Оксана Петровна</w:t>
            </w:r>
          </w:p>
          <w:p w14:paraId="61C261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01.05.1979 г.</w:t>
            </w:r>
          </w:p>
        </w:tc>
        <w:tc>
          <w:tcPr>
            <w:tcW w:w="1701" w:type="dxa"/>
          </w:tcPr>
          <w:p w14:paraId="7388E7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2693" w:type="dxa"/>
          </w:tcPr>
          <w:p w14:paraId="6A7BFD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>Планируемая дата аттестации – сентябрь 2025 г.</w:t>
            </w:r>
          </w:p>
        </w:tc>
        <w:tc>
          <w:tcPr>
            <w:tcW w:w="3226" w:type="dxa"/>
          </w:tcPr>
          <w:p w14:paraId="1B3CD3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20.11.2024-26.11.2024</w:t>
            </w:r>
          </w:p>
          <w:p w14:paraId="379B8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ПК «Управление развитием муниципальной системы наставничества несовершеннолетних, состоящих на различных видах профилактического учета», ТЮМГУ, г. Тюмень, 16 час.;</w:t>
            </w:r>
          </w:p>
          <w:p w14:paraId="0EEEAF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04.03.2025</w:t>
            </w:r>
          </w:p>
          <w:p w14:paraId="18392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Семинар с элементами стажировочной площадки «Самопрезентация педагога: подготовка презентационного ролика (видеовизитки) для участия в конкурсах», ГАУ ДО ТО «Дворец творчества и спорта «Пионер», г.Тюмень, 8 час.;</w:t>
            </w:r>
          </w:p>
          <w:p w14:paraId="72494C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20.03.2025-17.04.2025</w:t>
            </w:r>
          </w:p>
          <w:p w14:paraId="7D27F9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КПК «Методическое сопровождение педагога при проектировании и реализации дополнительных общеобразовательных программ», г. Челябинск, 36 час.;</w:t>
            </w:r>
          </w:p>
          <w:p w14:paraId="4D3C72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Май 2025 обучение по программе «Профилактика социально негативных явлений в молодежной среде» (Безопасная молодежная среда, 232 час.)</w:t>
            </w:r>
          </w:p>
        </w:tc>
      </w:tr>
      <w:tr w14:paraId="68A8B5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7A27C3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498229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Гетманова Юлия Григорьевна</w:t>
            </w:r>
          </w:p>
          <w:p w14:paraId="76E14C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29.03.1989 г.</w:t>
            </w:r>
          </w:p>
          <w:p w14:paraId="48F84B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4850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2693" w:type="dxa"/>
          </w:tcPr>
          <w:p w14:paraId="5CD057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>Планируемая дата аттестации – январь 2026г.</w:t>
            </w:r>
          </w:p>
        </w:tc>
        <w:tc>
          <w:tcPr>
            <w:tcW w:w="3226" w:type="dxa"/>
          </w:tcPr>
          <w:p w14:paraId="116905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Май 2025 обучение по программе «Профилактика социально негативных явлений в молодежной среде» (Безопасная молодежная среда, 232 час.)</w:t>
            </w:r>
          </w:p>
        </w:tc>
      </w:tr>
    </w:tbl>
    <w:p w14:paraId="05AD5C15">
      <w:pPr>
        <w:shd w:val="clear" w:color="auto" w:fill="FFFFFF"/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8AE35FC">
      <w:pPr>
        <w:pStyle w:val="7"/>
        <w:spacing w:before="0" w:beforeAutospacing="0" w:line="240" w:lineRule="auto"/>
        <w:ind w:firstLine="709"/>
        <w:contextualSpacing/>
        <w:jc w:val="both"/>
      </w:pPr>
      <w:r>
        <w:t>Педагоги Центра уделяют большое внимание распространению своего профессионального опыта (таблица 4).</w:t>
      </w:r>
    </w:p>
    <w:p w14:paraId="79A67B64">
      <w:pPr>
        <w:pStyle w:val="7"/>
        <w:spacing w:before="0" w:beforeAutospacing="0" w:line="240" w:lineRule="auto"/>
        <w:ind w:firstLine="709"/>
        <w:contextualSpacing/>
        <w:jc w:val="both"/>
        <w:rPr>
          <w:sz w:val="28"/>
          <w:szCs w:val="28"/>
        </w:rPr>
      </w:pPr>
    </w:p>
    <w:p w14:paraId="0957BC15">
      <w:pPr>
        <w:pStyle w:val="7"/>
        <w:spacing w:before="0" w:beforeAutospacing="0" w:line="240" w:lineRule="auto"/>
        <w:ind w:firstLine="709"/>
        <w:contextualSpacing/>
        <w:jc w:val="right"/>
      </w:pPr>
      <w:r>
        <w:t>Таблица 4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607"/>
        <w:gridCol w:w="2776"/>
        <w:gridCol w:w="4594"/>
      </w:tblGrid>
      <w:tr w14:paraId="76D4AB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0F633BE7">
            <w:pPr>
              <w:pStyle w:val="7"/>
              <w:spacing w:before="0" w:beforeAutospacing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07" w:type="dxa"/>
          </w:tcPr>
          <w:p w14:paraId="774D4C18">
            <w:pPr>
              <w:pStyle w:val="7"/>
              <w:spacing w:before="0" w:beforeAutospacing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педагога</w:t>
            </w:r>
          </w:p>
        </w:tc>
        <w:tc>
          <w:tcPr>
            <w:tcW w:w="2776" w:type="dxa"/>
          </w:tcPr>
          <w:p w14:paraId="293E73BA">
            <w:pPr>
              <w:pStyle w:val="7"/>
              <w:spacing w:before="0" w:beforeAutospacing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публикации</w:t>
            </w:r>
          </w:p>
        </w:tc>
        <w:tc>
          <w:tcPr>
            <w:tcW w:w="4594" w:type="dxa"/>
          </w:tcPr>
          <w:p w14:paraId="07A359F6">
            <w:pPr>
              <w:pStyle w:val="7"/>
              <w:spacing w:before="0" w:beforeAutospacing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Цифровые следы</w:t>
            </w:r>
          </w:p>
        </w:tc>
      </w:tr>
      <w:tr w14:paraId="746820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3E2C41BE">
            <w:pPr>
              <w:pStyle w:val="7"/>
              <w:spacing w:before="0" w:beforeAutospacing="0" w:line="240" w:lineRule="auto"/>
              <w:contextualSpacing/>
              <w:jc w:val="both"/>
            </w:pPr>
            <w:r>
              <w:t>1</w:t>
            </w:r>
          </w:p>
        </w:tc>
        <w:tc>
          <w:tcPr>
            <w:tcW w:w="1607" w:type="dxa"/>
          </w:tcPr>
          <w:p w14:paraId="00AFD876">
            <w:pPr>
              <w:pStyle w:val="7"/>
              <w:spacing w:before="0" w:beforeAutospacing="0" w:line="240" w:lineRule="auto"/>
              <w:contextualSpacing/>
              <w:jc w:val="both"/>
            </w:pPr>
            <w:r>
              <w:t>Гаврелюк А.В.</w:t>
            </w:r>
          </w:p>
        </w:tc>
        <w:tc>
          <w:tcPr>
            <w:tcW w:w="2776" w:type="dxa"/>
          </w:tcPr>
          <w:p w14:paraId="2ACF2829">
            <w:pPr>
              <w:pStyle w:val="7"/>
              <w:spacing w:before="0" w:beforeAutospacing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Авторский материал «Я – художник», 09.12. 2024 </w:t>
            </w:r>
          </w:p>
        </w:tc>
        <w:tc>
          <w:tcPr>
            <w:tcW w:w="4594" w:type="dxa"/>
          </w:tcPr>
          <w:p w14:paraId="55611153">
            <w:pPr>
              <w:pStyle w:val="7"/>
              <w:spacing w:before="0" w:beforeAutospacing="0"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"https://fond21veka.ru/publication/10/30/562840/" </w:instrText>
            </w:r>
            <w:r>
              <w:fldChar w:fldCharType="separate"/>
            </w:r>
            <w:r>
              <w:rPr>
                <w:rStyle w:val="5"/>
                <w:color w:val="000000" w:themeColor="text1"/>
                <w:sz w:val="20"/>
                <w:szCs w:val="20"/>
                <w:lang w:val="en-US"/>
              </w:rPr>
              <w:t>https</w:t>
            </w:r>
            <w:r>
              <w:rPr>
                <w:rStyle w:val="5"/>
                <w:color w:val="000000" w:themeColor="text1"/>
                <w:sz w:val="20"/>
                <w:szCs w:val="20"/>
              </w:rPr>
              <w:t>://</w:t>
            </w:r>
            <w:r>
              <w:rPr>
                <w:rStyle w:val="5"/>
                <w:color w:val="000000" w:themeColor="text1"/>
                <w:sz w:val="20"/>
                <w:szCs w:val="20"/>
                <w:lang w:val="en-US"/>
              </w:rPr>
              <w:t>fond</w:t>
            </w:r>
            <w:r>
              <w:rPr>
                <w:rStyle w:val="5"/>
                <w:color w:val="000000" w:themeColor="text1"/>
                <w:sz w:val="20"/>
                <w:szCs w:val="20"/>
              </w:rPr>
              <w:t>21</w:t>
            </w:r>
            <w:r>
              <w:rPr>
                <w:rStyle w:val="5"/>
                <w:color w:val="000000" w:themeColor="text1"/>
                <w:sz w:val="20"/>
                <w:szCs w:val="20"/>
                <w:lang w:val="en-US"/>
              </w:rPr>
              <w:t>veka</w:t>
            </w:r>
            <w:r>
              <w:rPr>
                <w:rStyle w:val="5"/>
                <w:color w:val="000000" w:themeColor="text1"/>
                <w:sz w:val="20"/>
                <w:szCs w:val="20"/>
              </w:rPr>
              <w:t>.</w:t>
            </w:r>
            <w:r>
              <w:rPr>
                <w:rStyle w:val="5"/>
                <w:color w:val="000000" w:themeColor="text1"/>
                <w:sz w:val="20"/>
                <w:szCs w:val="20"/>
                <w:lang w:val="en-US"/>
              </w:rPr>
              <w:t>ru</w:t>
            </w:r>
            <w:r>
              <w:rPr>
                <w:rStyle w:val="5"/>
                <w:color w:val="000000" w:themeColor="text1"/>
                <w:sz w:val="20"/>
                <w:szCs w:val="20"/>
              </w:rPr>
              <w:t>/</w:t>
            </w:r>
            <w:r>
              <w:rPr>
                <w:rStyle w:val="5"/>
                <w:color w:val="000000" w:themeColor="text1"/>
                <w:sz w:val="20"/>
                <w:szCs w:val="20"/>
                <w:lang w:val="en-US"/>
              </w:rPr>
              <w:t>publication</w:t>
            </w:r>
            <w:r>
              <w:rPr>
                <w:rStyle w:val="5"/>
                <w:color w:val="000000" w:themeColor="text1"/>
                <w:sz w:val="20"/>
                <w:szCs w:val="20"/>
              </w:rPr>
              <w:t>/10/30/562840/</w:t>
            </w:r>
            <w:r>
              <w:rPr>
                <w:rStyle w:val="5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C43E0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6DA76F34">
            <w:pPr>
              <w:pStyle w:val="7"/>
              <w:spacing w:before="0" w:beforeAutospacing="0" w:line="240" w:lineRule="auto"/>
              <w:contextualSpacing/>
              <w:jc w:val="both"/>
            </w:pPr>
            <w:r>
              <w:t>2</w:t>
            </w:r>
          </w:p>
        </w:tc>
        <w:tc>
          <w:tcPr>
            <w:tcW w:w="1607" w:type="dxa"/>
          </w:tcPr>
          <w:p w14:paraId="5C656D89">
            <w:pPr>
              <w:pStyle w:val="7"/>
              <w:spacing w:before="0" w:beforeAutospacing="0" w:line="240" w:lineRule="auto"/>
              <w:contextualSpacing/>
              <w:jc w:val="both"/>
            </w:pPr>
            <w:r>
              <w:t>Гаврилова Т.А.</w:t>
            </w:r>
          </w:p>
        </w:tc>
        <w:tc>
          <w:tcPr>
            <w:tcW w:w="2776" w:type="dxa"/>
          </w:tcPr>
          <w:p w14:paraId="222CDC03">
            <w:pPr>
              <w:pStyle w:val="7"/>
              <w:spacing w:before="0" w:beforeAutospacing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 вебинаре в рамках Единого методического дня «Технологии проектной и исследовательской деятельности в дополнительном образовании» по теме: « Проектная деятельность обучающихся в рамках ДООп художественной направленности «Студия рисунка и живописи»</w:t>
            </w:r>
          </w:p>
        </w:tc>
        <w:tc>
          <w:tcPr>
            <w:tcW w:w="4594" w:type="dxa"/>
          </w:tcPr>
          <w:p w14:paraId="390927F9">
            <w:pPr>
              <w:pStyle w:val="7"/>
              <w:spacing w:before="0" w:beforeAutospacing="0"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"https://vkvideo.ru/playlist/-206706389_2/video-206706389_456239161" </w:instrText>
            </w:r>
            <w:r>
              <w:fldChar w:fldCharType="separate"/>
            </w:r>
            <w:r>
              <w:rPr>
                <w:rStyle w:val="5"/>
                <w:sz w:val="20"/>
                <w:szCs w:val="20"/>
              </w:rPr>
              <w:t>https://vkvideo.ru/playlist/-206706389_2/video-206706389_456239161</w:t>
            </w:r>
            <w:r>
              <w:rPr>
                <w:rStyle w:val="5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4605C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61AC7C35">
            <w:pPr>
              <w:pStyle w:val="7"/>
              <w:spacing w:before="0" w:beforeAutospacing="0" w:line="240" w:lineRule="auto"/>
              <w:contextualSpacing/>
              <w:jc w:val="both"/>
            </w:pPr>
            <w:r>
              <w:t>3</w:t>
            </w:r>
          </w:p>
        </w:tc>
        <w:tc>
          <w:tcPr>
            <w:tcW w:w="1607" w:type="dxa"/>
          </w:tcPr>
          <w:p w14:paraId="089B262F">
            <w:pPr>
              <w:pStyle w:val="7"/>
              <w:spacing w:before="0" w:beforeAutospacing="0" w:line="240" w:lineRule="auto"/>
              <w:contextualSpacing/>
              <w:jc w:val="both"/>
            </w:pPr>
            <w:r>
              <w:t>Жукова М.А.</w:t>
            </w:r>
          </w:p>
        </w:tc>
        <w:tc>
          <w:tcPr>
            <w:tcW w:w="2776" w:type="dxa"/>
          </w:tcPr>
          <w:p w14:paraId="25AA91A2">
            <w:pPr>
              <w:pStyle w:val="7"/>
              <w:spacing w:before="0" w:beforeAutospacing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Авторский материал «Экологические проблемы лекарственных растений родного края», 13.02.2025 </w:t>
            </w:r>
          </w:p>
        </w:tc>
        <w:tc>
          <w:tcPr>
            <w:tcW w:w="4594" w:type="dxa"/>
          </w:tcPr>
          <w:p w14:paraId="42B4CE79">
            <w:pPr>
              <w:pStyle w:val="7"/>
              <w:spacing w:before="0" w:beforeAutospacing="0" w:line="240" w:lineRule="auto"/>
              <w:contextualSpacing/>
              <w:jc w:val="both"/>
              <w:rPr>
                <w:color w:val="000000" w:themeColor="text1"/>
              </w:rPr>
            </w:pPr>
            <w:r>
              <w:fldChar w:fldCharType="begin"/>
            </w:r>
            <w:r>
              <w:instrText xml:space="preserve"> HYPERLINK "https://fond21veka.ru/publication/10/31/573219/" </w:instrText>
            </w:r>
            <w:r>
              <w:fldChar w:fldCharType="separate"/>
            </w:r>
            <w:r>
              <w:rPr>
                <w:rStyle w:val="5"/>
                <w:sz w:val="20"/>
                <w:szCs w:val="20"/>
                <w:lang w:val="en-US"/>
              </w:rPr>
              <w:t>https</w:t>
            </w:r>
            <w:r>
              <w:rPr>
                <w:rStyle w:val="5"/>
                <w:sz w:val="20"/>
                <w:szCs w:val="20"/>
              </w:rPr>
              <w:t>://</w:t>
            </w:r>
            <w:r>
              <w:rPr>
                <w:rStyle w:val="5"/>
                <w:sz w:val="20"/>
                <w:szCs w:val="20"/>
                <w:lang w:val="en-US"/>
              </w:rPr>
              <w:t>fond</w:t>
            </w:r>
            <w:r>
              <w:rPr>
                <w:rStyle w:val="5"/>
                <w:sz w:val="20"/>
                <w:szCs w:val="20"/>
              </w:rPr>
              <w:t>21</w:t>
            </w:r>
            <w:r>
              <w:rPr>
                <w:rStyle w:val="5"/>
                <w:sz w:val="20"/>
                <w:szCs w:val="20"/>
                <w:lang w:val="en-US"/>
              </w:rPr>
              <w:t>veka</w:t>
            </w:r>
            <w:r>
              <w:rPr>
                <w:rStyle w:val="5"/>
                <w:sz w:val="20"/>
                <w:szCs w:val="20"/>
              </w:rPr>
              <w:t>.</w:t>
            </w:r>
            <w:r>
              <w:rPr>
                <w:rStyle w:val="5"/>
                <w:sz w:val="20"/>
                <w:szCs w:val="20"/>
                <w:lang w:val="en-US"/>
              </w:rPr>
              <w:t>ru</w:t>
            </w:r>
            <w:r>
              <w:rPr>
                <w:rStyle w:val="5"/>
                <w:sz w:val="20"/>
                <w:szCs w:val="20"/>
              </w:rPr>
              <w:t>/</w:t>
            </w:r>
            <w:r>
              <w:rPr>
                <w:rStyle w:val="5"/>
                <w:sz w:val="20"/>
                <w:szCs w:val="20"/>
                <w:lang w:val="en-US"/>
              </w:rPr>
              <w:t>publication</w:t>
            </w:r>
            <w:r>
              <w:rPr>
                <w:rStyle w:val="5"/>
                <w:sz w:val="20"/>
                <w:szCs w:val="20"/>
              </w:rPr>
              <w:t>/10/31/573219/</w:t>
            </w:r>
            <w:r>
              <w:rPr>
                <w:rStyle w:val="5"/>
                <w:sz w:val="20"/>
                <w:szCs w:val="20"/>
              </w:rPr>
              <w:fldChar w:fldCharType="end"/>
            </w:r>
          </w:p>
        </w:tc>
      </w:tr>
      <w:tr w14:paraId="53897F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677917AA">
            <w:pPr>
              <w:pStyle w:val="7"/>
              <w:spacing w:before="0" w:beforeAutospacing="0" w:line="240" w:lineRule="auto"/>
              <w:contextualSpacing/>
              <w:jc w:val="both"/>
            </w:pPr>
            <w:r>
              <w:t>4</w:t>
            </w:r>
          </w:p>
        </w:tc>
        <w:tc>
          <w:tcPr>
            <w:tcW w:w="1607" w:type="dxa"/>
          </w:tcPr>
          <w:p w14:paraId="5B4BC76B">
            <w:pPr>
              <w:pStyle w:val="7"/>
              <w:spacing w:before="0" w:beforeAutospacing="0" w:line="240" w:lineRule="auto"/>
              <w:contextualSpacing/>
              <w:jc w:val="both"/>
            </w:pPr>
            <w:r>
              <w:t>Заикина Н.В.</w:t>
            </w:r>
          </w:p>
        </w:tc>
        <w:tc>
          <w:tcPr>
            <w:tcW w:w="2776" w:type="dxa"/>
          </w:tcPr>
          <w:p w14:paraId="05C34714">
            <w:pPr>
              <w:spacing w:after="0" w:line="240" w:lineRule="auto"/>
              <w:rPr>
                <w:rFonts w:ascii="Times New Roman" w:hAnsi="Times New Roman" w:eastAsia="DejaVuSansCondensed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DejaVuSansCondensed" w:cs="Times New Roman"/>
                <w:color w:val="000000"/>
                <w:sz w:val="20"/>
                <w:szCs w:val="20"/>
                <w:lang w:eastAsia="zh-CN"/>
              </w:rPr>
              <w:t xml:space="preserve"> Конспект занятия: «Лебеди на пруду»   11.12. 2024</w:t>
            </w:r>
          </w:p>
          <w:p w14:paraId="41C3067D">
            <w:pPr>
              <w:spacing w:after="0" w:line="240" w:lineRule="auto"/>
              <w:rPr>
                <w:rFonts w:ascii="Times New Roman" w:hAnsi="Times New Roman" w:eastAsia="DejaVuSansCondensed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DejaVuSansCondensed" w:cs="Times New Roman"/>
                <w:color w:val="000000"/>
                <w:sz w:val="20"/>
                <w:szCs w:val="20"/>
                <w:lang w:eastAsia="zh-CN"/>
              </w:rPr>
              <w:t xml:space="preserve">Презентация творческого объединения «Фантазия». 15.11.2024 </w:t>
            </w:r>
          </w:p>
          <w:p w14:paraId="3246ED02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eastAsia="DejaVuSansCondensed" w:cs="Times New Roman"/>
                <w:color w:val="000000"/>
                <w:sz w:val="20"/>
                <w:szCs w:val="20"/>
                <w:lang w:eastAsia="zh-CN"/>
              </w:rPr>
              <w:t xml:space="preserve">Конспект творческого объединения «Фантазия».   15.11.2024 </w:t>
            </w:r>
          </w:p>
          <w:p w14:paraId="7530A3C8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eastAsia="DejaVuSansCondensed" w:cs="Times New Roman"/>
                <w:color w:val="000000"/>
                <w:sz w:val="20"/>
                <w:szCs w:val="20"/>
                <w:lang w:eastAsia="zh-CN"/>
              </w:rPr>
              <w:t xml:space="preserve">Программа творческого объединения «Фантазия»  15.11.2024 </w:t>
            </w:r>
          </w:p>
        </w:tc>
        <w:tc>
          <w:tcPr>
            <w:tcW w:w="4594" w:type="dxa"/>
          </w:tcPr>
          <w:p w14:paraId="01ACA57B">
            <w:pPr>
              <w:pStyle w:val="7"/>
              <w:spacing w:before="0" w:beforeAutospacing="0"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"https://www.fond21veka.ru/publication/12/23/563561/" </w:instrText>
            </w:r>
            <w:r>
              <w:fldChar w:fldCharType="separate"/>
            </w:r>
            <w:r>
              <w:rPr>
                <w:rStyle w:val="5"/>
                <w:color w:val="000000" w:themeColor="text1"/>
                <w:sz w:val="20"/>
                <w:szCs w:val="20"/>
              </w:rPr>
              <w:t>https://www.fond21veka.ru/publication/12/23/563561/</w:t>
            </w:r>
            <w:r>
              <w:rPr>
                <w:rStyle w:val="5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882E900">
            <w:pPr>
              <w:pStyle w:val="7"/>
              <w:spacing w:before="0" w:beforeAutospacing="0" w:line="240" w:lineRule="auto"/>
              <w:contextualSpacing/>
              <w:jc w:val="both"/>
              <w:rPr>
                <w:color w:val="000000" w:themeColor="text1"/>
              </w:rPr>
            </w:pPr>
          </w:p>
          <w:p w14:paraId="1C7F0442">
            <w:pPr>
              <w:pStyle w:val="7"/>
              <w:spacing w:before="0" w:beforeAutospacing="0" w:line="240" w:lineRule="auto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>
              <w:fldChar w:fldCharType="begin"/>
            </w:r>
            <w:r>
              <w:instrText xml:space="preserve"> HYPERLINK "https://infourok.ru/prezentaciya-tvorcheskogo-obedineniya-fantaziya-7397329.html" </w:instrText>
            </w:r>
            <w:r>
              <w:fldChar w:fldCharType="separate"/>
            </w:r>
            <w:r>
              <w:rPr>
                <w:rStyle w:val="5"/>
                <w:color w:val="000000" w:themeColor="text1"/>
                <w:sz w:val="20"/>
                <w:szCs w:val="20"/>
                <w:lang w:val="en-US"/>
              </w:rPr>
              <w:t>https</w:t>
            </w:r>
            <w:r>
              <w:rPr>
                <w:rStyle w:val="5"/>
                <w:color w:val="000000" w:themeColor="text1"/>
                <w:sz w:val="20"/>
                <w:szCs w:val="20"/>
              </w:rPr>
              <w:t>://</w:t>
            </w:r>
            <w:r>
              <w:rPr>
                <w:rStyle w:val="5"/>
                <w:color w:val="000000" w:themeColor="text1"/>
                <w:sz w:val="20"/>
                <w:szCs w:val="20"/>
                <w:lang w:val="en-US"/>
              </w:rPr>
              <w:t>infourok</w:t>
            </w:r>
            <w:r>
              <w:rPr>
                <w:rStyle w:val="5"/>
                <w:color w:val="000000" w:themeColor="text1"/>
                <w:sz w:val="20"/>
                <w:szCs w:val="20"/>
              </w:rPr>
              <w:t>.</w:t>
            </w:r>
            <w:r>
              <w:rPr>
                <w:rStyle w:val="5"/>
                <w:color w:val="000000" w:themeColor="text1"/>
                <w:sz w:val="20"/>
                <w:szCs w:val="20"/>
                <w:lang w:val="en-US"/>
              </w:rPr>
              <w:t>ru</w:t>
            </w:r>
            <w:r>
              <w:rPr>
                <w:rStyle w:val="5"/>
                <w:color w:val="000000" w:themeColor="text1"/>
                <w:sz w:val="20"/>
                <w:szCs w:val="20"/>
              </w:rPr>
              <w:t>/</w:t>
            </w:r>
            <w:r>
              <w:rPr>
                <w:rStyle w:val="5"/>
                <w:color w:val="000000" w:themeColor="text1"/>
                <w:sz w:val="20"/>
                <w:szCs w:val="20"/>
                <w:lang w:val="en-US"/>
              </w:rPr>
              <w:t>prezentaciya</w:t>
            </w:r>
            <w:r>
              <w:rPr>
                <w:rStyle w:val="5"/>
                <w:color w:val="000000" w:themeColor="text1"/>
                <w:sz w:val="20"/>
                <w:szCs w:val="20"/>
              </w:rPr>
              <w:t>-</w:t>
            </w:r>
            <w:r>
              <w:rPr>
                <w:rStyle w:val="5"/>
                <w:color w:val="000000" w:themeColor="text1"/>
                <w:sz w:val="20"/>
                <w:szCs w:val="20"/>
                <w:lang w:val="en-US"/>
              </w:rPr>
              <w:t>tvorcheskogo</w:t>
            </w:r>
            <w:r>
              <w:rPr>
                <w:rStyle w:val="5"/>
                <w:color w:val="000000" w:themeColor="text1"/>
                <w:sz w:val="20"/>
                <w:szCs w:val="20"/>
              </w:rPr>
              <w:t>-</w:t>
            </w:r>
            <w:r>
              <w:rPr>
                <w:rStyle w:val="5"/>
                <w:color w:val="000000" w:themeColor="text1"/>
                <w:sz w:val="20"/>
                <w:szCs w:val="20"/>
                <w:lang w:val="en-US"/>
              </w:rPr>
              <w:t>obedineniya</w:t>
            </w:r>
            <w:r>
              <w:rPr>
                <w:rStyle w:val="5"/>
                <w:color w:val="000000" w:themeColor="text1"/>
                <w:sz w:val="20"/>
                <w:szCs w:val="20"/>
              </w:rPr>
              <w:t>-</w:t>
            </w:r>
            <w:r>
              <w:rPr>
                <w:rStyle w:val="5"/>
                <w:color w:val="000000" w:themeColor="text1"/>
                <w:sz w:val="20"/>
                <w:szCs w:val="20"/>
                <w:lang w:val="en-US"/>
              </w:rPr>
              <w:t>fantaziya</w:t>
            </w:r>
            <w:r>
              <w:rPr>
                <w:rStyle w:val="5"/>
                <w:color w:val="000000" w:themeColor="text1"/>
                <w:sz w:val="20"/>
                <w:szCs w:val="20"/>
              </w:rPr>
              <w:t>-7397329.</w:t>
            </w:r>
            <w:r>
              <w:rPr>
                <w:rStyle w:val="5"/>
                <w:color w:val="000000" w:themeColor="text1"/>
                <w:sz w:val="20"/>
                <w:szCs w:val="20"/>
                <w:lang w:val="en-US"/>
              </w:rPr>
              <w:t>html</w:t>
            </w:r>
            <w:r>
              <w:rPr>
                <w:rStyle w:val="5"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05232E3">
            <w:pPr>
              <w:pStyle w:val="7"/>
              <w:spacing w:before="0" w:beforeAutospacing="0"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50C6048">
            <w:pPr>
              <w:pStyle w:val="7"/>
              <w:spacing w:before="0" w:beforeAutospacing="0"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"https://infourok.ru/konspekt-tvorcheskogo-obedineniya-fantaziya-7397327.html" </w:instrText>
            </w:r>
            <w:r>
              <w:fldChar w:fldCharType="separate"/>
            </w:r>
            <w:r>
              <w:rPr>
                <w:rStyle w:val="5"/>
                <w:color w:val="000000" w:themeColor="text1"/>
                <w:sz w:val="20"/>
                <w:szCs w:val="20"/>
              </w:rPr>
              <w:t>https://infourok.ru/konspekt-tvorcheskogo-obedineniya-fantaziya-7397327.html</w:t>
            </w:r>
            <w:r>
              <w:rPr>
                <w:rStyle w:val="5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E268165">
            <w:pPr>
              <w:pStyle w:val="7"/>
              <w:spacing w:before="0" w:beforeAutospacing="0"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24D2BEE">
            <w:pPr>
              <w:pStyle w:val="7"/>
              <w:spacing w:before="0" w:beforeAutospacing="0"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"https://infourok.ru/programma-tvorcheskogo-obedineniya-fantaziya-7397336.html" </w:instrText>
            </w:r>
            <w:r>
              <w:fldChar w:fldCharType="separate"/>
            </w:r>
            <w:r>
              <w:rPr>
                <w:rStyle w:val="5"/>
                <w:color w:val="000000" w:themeColor="text1"/>
                <w:sz w:val="20"/>
                <w:szCs w:val="20"/>
              </w:rPr>
              <w:t>https://infourok.ru/programma-tvorcheskogo-obedineniya-fantaziya-7397336.html</w:t>
            </w:r>
            <w:r>
              <w:rPr>
                <w:rStyle w:val="5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2A28F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548D43F4">
            <w:pPr>
              <w:pStyle w:val="7"/>
              <w:spacing w:before="0" w:beforeAutospacing="0" w:line="240" w:lineRule="auto"/>
              <w:contextualSpacing/>
              <w:jc w:val="both"/>
            </w:pPr>
            <w:r>
              <w:t>5</w:t>
            </w:r>
          </w:p>
        </w:tc>
        <w:tc>
          <w:tcPr>
            <w:tcW w:w="1607" w:type="dxa"/>
          </w:tcPr>
          <w:p w14:paraId="7FAF34E1">
            <w:pPr>
              <w:pStyle w:val="7"/>
              <w:spacing w:before="0" w:beforeAutospacing="0" w:line="240" w:lineRule="auto"/>
              <w:contextualSpacing/>
              <w:jc w:val="both"/>
            </w:pPr>
            <w:r>
              <w:t>Котлярова Н.А.</w:t>
            </w:r>
          </w:p>
        </w:tc>
        <w:tc>
          <w:tcPr>
            <w:tcW w:w="2776" w:type="dxa"/>
          </w:tcPr>
          <w:p w14:paraId="1D0FD0D0">
            <w:pPr>
              <w:pStyle w:val="7"/>
              <w:spacing w:before="0" w:beforeAutospacing="0" w:line="240" w:lineRule="auto"/>
              <w:contextualSpacing/>
              <w:jc w:val="both"/>
            </w:pPr>
            <w:r>
              <w:t>-</w:t>
            </w:r>
          </w:p>
        </w:tc>
        <w:tc>
          <w:tcPr>
            <w:tcW w:w="4594" w:type="dxa"/>
          </w:tcPr>
          <w:p w14:paraId="2DA3B43A">
            <w:pPr>
              <w:pStyle w:val="7"/>
              <w:spacing w:before="0" w:beforeAutospacing="0" w:line="240" w:lineRule="auto"/>
              <w:contextualSpacing/>
              <w:jc w:val="both"/>
              <w:rPr>
                <w:color w:val="000000" w:themeColor="text1"/>
              </w:rPr>
            </w:pPr>
          </w:p>
        </w:tc>
      </w:tr>
      <w:tr w14:paraId="2C5A7B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76AA075F">
            <w:pPr>
              <w:pStyle w:val="7"/>
              <w:spacing w:before="0" w:beforeAutospacing="0" w:line="240" w:lineRule="auto"/>
              <w:contextualSpacing/>
              <w:jc w:val="both"/>
            </w:pPr>
            <w:r>
              <w:t>6</w:t>
            </w:r>
          </w:p>
        </w:tc>
        <w:tc>
          <w:tcPr>
            <w:tcW w:w="1607" w:type="dxa"/>
          </w:tcPr>
          <w:p w14:paraId="4E3D6608">
            <w:pPr>
              <w:pStyle w:val="7"/>
              <w:spacing w:before="0" w:beforeAutospacing="0" w:line="240" w:lineRule="auto"/>
              <w:contextualSpacing/>
              <w:jc w:val="both"/>
            </w:pPr>
            <w:r>
              <w:t>Кочанова Е.Т.</w:t>
            </w:r>
          </w:p>
        </w:tc>
        <w:tc>
          <w:tcPr>
            <w:tcW w:w="2776" w:type="dxa"/>
          </w:tcPr>
          <w:p w14:paraId="72F4B8A2">
            <w:pPr>
              <w:pStyle w:val="7"/>
              <w:spacing w:before="0" w:beforeAutospacing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fldChar w:fldCharType="begin"/>
            </w:r>
            <w:r>
              <w:instrText xml:space="preserve"> HYPERLINK "https://infourok.ru/dopolnitelnaya-obrazovatelnaya-obsherazvivayushaya-programma-prokraj-7369316.html" \o "Дополнительная образовательная общеразвивающая программа "ПроКрай"" </w:instrText>
            </w:r>
            <w:r>
              <w:fldChar w:fldCharType="separate"/>
            </w:r>
            <w:r>
              <w:rPr>
                <w:rStyle w:val="5"/>
                <w:color w:val="auto"/>
                <w:sz w:val="20"/>
                <w:szCs w:val="20"/>
                <w:u w:val="none"/>
              </w:rPr>
              <w:t>ополнительная образовательная общеразвивающая программа "ПроКрай"</w:t>
            </w:r>
            <w:r>
              <w:rPr>
                <w:rStyle w:val="5"/>
                <w:color w:val="auto"/>
                <w:sz w:val="20"/>
                <w:szCs w:val="20"/>
                <w:u w:val="none"/>
              </w:rPr>
              <w:fldChar w:fldCharType="end"/>
            </w:r>
            <w:r>
              <w:t xml:space="preserve"> </w:t>
            </w:r>
            <w:r>
              <w:rPr>
                <w:sz w:val="20"/>
                <w:szCs w:val="20"/>
              </w:rPr>
              <w:t>01.11.2024</w:t>
            </w:r>
          </w:p>
          <w:p w14:paraId="6BFB1C41">
            <w:pPr>
              <w:pStyle w:val="7"/>
              <w:spacing w:before="0" w:beforeAutospacing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71B8D9B3">
            <w:pPr>
              <w:pStyle w:val="7"/>
              <w:spacing w:before="0" w:beforeAutospacing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«Мы-юнармейцы!» 19.02.2025</w:t>
            </w:r>
          </w:p>
        </w:tc>
        <w:tc>
          <w:tcPr>
            <w:tcW w:w="4594" w:type="dxa"/>
          </w:tcPr>
          <w:p w14:paraId="27718741">
            <w:pPr>
              <w:pStyle w:val="7"/>
              <w:spacing w:before="0" w:beforeAutospacing="0"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"https://infourok.ru/user/kochanova-ekaterina-timofeevna/material" </w:instrText>
            </w:r>
            <w:r>
              <w:fldChar w:fldCharType="separate"/>
            </w:r>
            <w:r>
              <w:rPr>
                <w:rStyle w:val="5"/>
                <w:color w:val="000000" w:themeColor="text1"/>
                <w:sz w:val="20"/>
                <w:szCs w:val="20"/>
              </w:rPr>
              <w:t>https://infourok.ru/user/kochanova-ekaterina-timofeevna/material</w:t>
            </w:r>
            <w:r>
              <w:rPr>
                <w:rStyle w:val="5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836EBE6">
            <w:pPr>
              <w:pStyle w:val="7"/>
              <w:spacing w:before="0" w:beforeAutospacing="0"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B3CB3ED">
            <w:pPr>
              <w:pStyle w:val="7"/>
              <w:spacing w:before="0" w:beforeAutospacing="0"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21B962C">
            <w:pPr>
              <w:pStyle w:val="7"/>
              <w:spacing w:before="0" w:beforeAutospacing="0"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70175E7">
            <w:pPr>
              <w:pStyle w:val="7"/>
              <w:spacing w:before="0" w:beforeAutospacing="0"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"https://vk.com/feed" </w:instrText>
            </w:r>
            <w:r>
              <w:fldChar w:fldCharType="separate"/>
            </w:r>
            <w:r>
              <w:rPr>
                <w:rStyle w:val="5"/>
                <w:sz w:val="20"/>
                <w:szCs w:val="20"/>
              </w:rPr>
              <w:t>https://vk.com/feed</w:t>
            </w:r>
            <w:r>
              <w:rPr>
                <w:rStyle w:val="5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2960F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12069588">
            <w:pPr>
              <w:pStyle w:val="7"/>
              <w:spacing w:before="0" w:beforeAutospacing="0" w:line="240" w:lineRule="auto"/>
              <w:contextualSpacing/>
              <w:jc w:val="both"/>
            </w:pPr>
            <w:r>
              <w:t>7</w:t>
            </w:r>
          </w:p>
        </w:tc>
        <w:tc>
          <w:tcPr>
            <w:tcW w:w="1607" w:type="dxa"/>
          </w:tcPr>
          <w:p w14:paraId="29C5507C">
            <w:pPr>
              <w:pStyle w:val="7"/>
              <w:spacing w:before="0" w:beforeAutospacing="0" w:line="240" w:lineRule="auto"/>
              <w:contextualSpacing/>
              <w:jc w:val="both"/>
            </w:pPr>
            <w:r>
              <w:t>Перфилова В.В.</w:t>
            </w:r>
          </w:p>
        </w:tc>
        <w:tc>
          <w:tcPr>
            <w:tcW w:w="2776" w:type="dxa"/>
          </w:tcPr>
          <w:p w14:paraId="77F91C4B">
            <w:pPr>
              <w:pStyle w:val="7"/>
              <w:spacing w:before="0" w:beforeAutospacing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 «Легоматематика» для дошкольников 27.10.2024</w:t>
            </w:r>
          </w:p>
        </w:tc>
        <w:tc>
          <w:tcPr>
            <w:tcW w:w="4594" w:type="dxa"/>
          </w:tcPr>
          <w:p w14:paraId="6C1150E8">
            <w:pPr>
              <w:pStyle w:val="7"/>
              <w:spacing w:before="0" w:beforeAutospacing="0"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"https://infourok.ru/doop-legomatematika-dlya-doshkolnikov-7356500.html?ysclid=m5uwda3d53596910745" </w:instrText>
            </w:r>
            <w:r>
              <w:fldChar w:fldCharType="separate"/>
            </w:r>
            <w:r>
              <w:rPr>
                <w:rStyle w:val="5"/>
                <w:color w:val="000000" w:themeColor="text1"/>
                <w:sz w:val="20"/>
                <w:szCs w:val="20"/>
              </w:rPr>
              <w:t>https://infourok.ru/doop-legomatematika-dlya-doshkolnikov-7356500.html?ysclid=m5uwda3d53596910745</w:t>
            </w:r>
            <w:r>
              <w:rPr>
                <w:rStyle w:val="5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14:paraId="360502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6DA35A4F">
            <w:pPr>
              <w:pStyle w:val="7"/>
              <w:spacing w:before="0" w:beforeAutospacing="0" w:line="240" w:lineRule="auto"/>
              <w:contextualSpacing/>
              <w:jc w:val="both"/>
            </w:pPr>
            <w:r>
              <w:t>8</w:t>
            </w:r>
          </w:p>
        </w:tc>
        <w:tc>
          <w:tcPr>
            <w:tcW w:w="1607" w:type="dxa"/>
          </w:tcPr>
          <w:p w14:paraId="601C8429">
            <w:pPr>
              <w:pStyle w:val="7"/>
              <w:spacing w:before="0" w:beforeAutospacing="0" w:line="240" w:lineRule="auto"/>
              <w:contextualSpacing/>
              <w:jc w:val="both"/>
            </w:pPr>
            <w:r>
              <w:t>Щитова И.Н.</w:t>
            </w:r>
          </w:p>
        </w:tc>
        <w:tc>
          <w:tcPr>
            <w:tcW w:w="2776" w:type="dxa"/>
          </w:tcPr>
          <w:p w14:paraId="3EA198B9">
            <w:pPr>
              <w:pStyle w:val="7"/>
              <w:spacing w:before="0" w:beforeAutospacing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разработка «Мы за безопасность дорожного движения»</w:t>
            </w:r>
          </w:p>
          <w:p w14:paraId="18EC51C1">
            <w:pPr>
              <w:pStyle w:val="7"/>
              <w:spacing w:before="0" w:beforeAutospacing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2409518D">
            <w:pPr>
              <w:pStyle w:val="7"/>
              <w:spacing w:before="0" w:beforeAutospacing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«Детская патрульная служба»</w:t>
            </w:r>
          </w:p>
          <w:p w14:paraId="4D06C189">
            <w:pPr>
              <w:pStyle w:val="7"/>
              <w:spacing w:before="0" w:beforeAutospacing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152564F1">
            <w:pPr>
              <w:pStyle w:val="7"/>
              <w:spacing w:before="0" w:beforeAutospacing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4D616022">
            <w:pPr>
              <w:pStyle w:val="7"/>
              <w:spacing w:before="0" w:beforeAutospacing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7.01.2025 Сценарий мероприятия по безопасности дорожного движения «Посвящение первоклассников в пешеходы – юный пешеход»</w:t>
            </w:r>
          </w:p>
          <w:p w14:paraId="19C188E0">
            <w:pPr>
              <w:pStyle w:val="7"/>
              <w:spacing w:before="0" w:beforeAutospacing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49BADE19">
            <w:pPr>
              <w:pStyle w:val="7"/>
              <w:spacing w:before="0" w:beforeAutospacing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23.01.2025 методическая разработка в сетевом издании «Фонд 21 века» «Твой безопасный маршрут»</w:t>
            </w:r>
          </w:p>
        </w:tc>
        <w:tc>
          <w:tcPr>
            <w:tcW w:w="4594" w:type="dxa"/>
          </w:tcPr>
          <w:p w14:paraId="5EE8AFD2">
            <w:pPr>
              <w:pStyle w:val="7"/>
              <w:spacing w:before="0" w:beforeAutospacing="0"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"http://ddt-vikulovo.ru/wp-content/uploads/2024/09/Metodicheskaya-razrabotka-My-za-bezopasnost-dorozhnogo-dvizheniya-3.pdf" </w:instrText>
            </w:r>
            <w:r>
              <w:fldChar w:fldCharType="separate"/>
            </w:r>
            <w:r>
              <w:rPr>
                <w:rStyle w:val="5"/>
                <w:color w:val="000000" w:themeColor="text1"/>
                <w:sz w:val="20"/>
                <w:szCs w:val="20"/>
              </w:rPr>
              <w:t>http://ddt-vikulovo.ru/wp-content/uploads/2024/09/Metodicheskaya-razrabotka-My-za-bezopasnost-dorozhnogo-dvizheniya-3.pdf</w:t>
            </w:r>
            <w:r>
              <w:rPr>
                <w:rStyle w:val="5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6E088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"http://ddt-vikulovo.ru/wp-content/uploads/2024/09/prezentatsiya-Detskaya-patrulnaya-sluzhba-1-2.pdf"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http://ddt-vikulovo.ru/wp-content/uploads/2024/09/prezentatsiya-Detskaya-patrulnaya-sluzhba-1-2.pdf</w:t>
            </w:r>
            <w:r>
              <w:rPr>
                <w:rStyle w:val="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8C55D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12F8D80">
            <w:pPr>
              <w:spacing w:after="0" w:line="240" w:lineRule="auto"/>
            </w:pPr>
          </w:p>
          <w:p w14:paraId="487551CB">
            <w:pPr>
              <w:spacing w:after="0" w:line="240" w:lineRule="auto"/>
            </w:pPr>
          </w:p>
          <w:p w14:paraId="3996BE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"https://itperemena.ru/publ-smi-catalog"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://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itperemena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publ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smi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catalog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</w:p>
          <w:p w14:paraId="0F72B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72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D1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38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F1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"https://fond21veka.ru/publication/10/31/569892/"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://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fond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veka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publication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/10/31/569892/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46BC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073FFB">
      <w:pPr>
        <w:pStyle w:val="7"/>
        <w:spacing w:before="0" w:beforeAutospacing="0" w:line="240" w:lineRule="auto"/>
        <w:ind w:firstLine="709"/>
        <w:contextualSpacing/>
        <w:jc w:val="both"/>
        <w:rPr>
          <w:sz w:val="28"/>
          <w:szCs w:val="28"/>
        </w:rPr>
      </w:pPr>
    </w:p>
    <w:p w14:paraId="44CFE5C1">
      <w:pPr>
        <w:pStyle w:val="7"/>
        <w:spacing w:before="0" w:beforeAutospacing="0" w:line="240" w:lineRule="auto"/>
        <w:ind w:firstLine="709"/>
        <w:contextualSpacing/>
        <w:jc w:val="both"/>
      </w:pPr>
      <w:r>
        <w:t>С целью повышения квалификации и обеспечения саморазвития педагогами дополнительного образования проведены открытые занятия (таблица 5).</w:t>
      </w:r>
    </w:p>
    <w:p w14:paraId="5FE2360B">
      <w:pPr>
        <w:pStyle w:val="7"/>
        <w:spacing w:before="0" w:beforeAutospacing="0" w:line="240" w:lineRule="auto"/>
        <w:ind w:firstLine="709"/>
        <w:contextualSpacing/>
        <w:jc w:val="right"/>
      </w:pPr>
      <w:r>
        <w:t xml:space="preserve"> Таблица 5</w:t>
      </w:r>
    </w:p>
    <w:p w14:paraId="67261EE5">
      <w:pPr>
        <w:pStyle w:val="7"/>
        <w:spacing w:before="0" w:beforeAutospacing="0" w:line="240" w:lineRule="auto"/>
        <w:ind w:firstLine="709"/>
        <w:contextualSpacing/>
        <w:jc w:val="center"/>
        <w:rPr>
          <w:b/>
        </w:rPr>
      </w:pPr>
      <w:r>
        <w:rPr>
          <w:b/>
        </w:rPr>
        <w:t>График проведения открытых занятий в МАУ ДО «ВЦТ»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624"/>
        <w:gridCol w:w="1545"/>
        <w:gridCol w:w="1559"/>
        <w:gridCol w:w="1633"/>
        <w:gridCol w:w="1512"/>
        <w:gridCol w:w="1241"/>
      </w:tblGrid>
      <w:tr w14:paraId="516481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 w14:paraId="6870F652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24" w:type="dxa"/>
          </w:tcPr>
          <w:p w14:paraId="6A925017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  <w:p w14:paraId="6683B113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педагога</w:t>
            </w:r>
          </w:p>
        </w:tc>
        <w:tc>
          <w:tcPr>
            <w:tcW w:w="1545" w:type="dxa"/>
          </w:tcPr>
          <w:p w14:paraId="608655BE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  <w:tc>
          <w:tcPr>
            <w:tcW w:w="1559" w:type="dxa"/>
          </w:tcPr>
          <w:p w14:paraId="63C88B32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объединение</w:t>
            </w:r>
          </w:p>
        </w:tc>
        <w:tc>
          <w:tcPr>
            <w:tcW w:w="1633" w:type="dxa"/>
          </w:tcPr>
          <w:p w14:paraId="1C954D30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занятия</w:t>
            </w:r>
          </w:p>
        </w:tc>
        <w:tc>
          <w:tcPr>
            <w:tcW w:w="1512" w:type="dxa"/>
          </w:tcPr>
          <w:p w14:paraId="21DCD592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кабинета</w:t>
            </w:r>
          </w:p>
          <w:p w14:paraId="7CD8B545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/время</w:t>
            </w:r>
          </w:p>
        </w:tc>
        <w:tc>
          <w:tcPr>
            <w:tcW w:w="1241" w:type="dxa"/>
          </w:tcPr>
          <w:p w14:paraId="1B6EE939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проведения</w:t>
            </w:r>
          </w:p>
        </w:tc>
      </w:tr>
      <w:tr w14:paraId="59EA7E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 w14:paraId="6CF711DB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14:paraId="0B512BCE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Гаврелюк А.В.</w:t>
            </w:r>
          </w:p>
        </w:tc>
        <w:tc>
          <w:tcPr>
            <w:tcW w:w="1545" w:type="dxa"/>
          </w:tcPr>
          <w:p w14:paraId="2AB7C6F9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18.03. 2025</w:t>
            </w:r>
          </w:p>
        </w:tc>
        <w:tc>
          <w:tcPr>
            <w:tcW w:w="1559" w:type="dxa"/>
          </w:tcPr>
          <w:p w14:paraId="1E586438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Студия РиЖ</w:t>
            </w:r>
          </w:p>
        </w:tc>
        <w:tc>
          <w:tcPr>
            <w:tcW w:w="1633" w:type="dxa"/>
          </w:tcPr>
          <w:p w14:paraId="3F7B3A06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натюрморта.</w:t>
            </w:r>
          </w:p>
        </w:tc>
        <w:tc>
          <w:tcPr>
            <w:tcW w:w="1512" w:type="dxa"/>
          </w:tcPr>
          <w:p w14:paraId="0C67FABA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10 14:40-15:25</w:t>
            </w:r>
          </w:p>
        </w:tc>
        <w:tc>
          <w:tcPr>
            <w:tcW w:w="1241" w:type="dxa"/>
          </w:tcPr>
          <w:p w14:paraId="5EA49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Обмен опытом </w:t>
            </w:r>
          </w:p>
        </w:tc>
      </w:tr>
      <w:tr w14:paraId="02340B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 w14:paraId="2DD1E1CB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</w:t>
            </w:r>
          </w:p>
        </w:tc>
        <w:tc>
          <w:tcPr>
            <w:tcW w:w="1624" w:type="dxa"/>
          </w:tcPr>
          <w:p w14:paraId="654339B0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Гаврилова Т.А.</w:t>
            </w:r>
          </w:p>
        </w:tc>
        <w:tc>
          <w:tcPr>
            <w:tcW w:w="1545" w:type="dxa"/>
          </w:tcPr>
          <w:p w14:paraId="46C761EB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2025</w:t>
            </w:r>
          </w:p>
        </w:tc>
        <w:tc>
          <w:tcPr>
            <w:tcW w:w="1559" w:type="dxa"/>
          </w:tcPr>
          <w:p w14:paraId="31866772">
            <w:pPr>
              <w:pStyle w:val="7"/>
              <w:spacing w:before="0" w:beforeAutospacing="0" w:line="240" w:lineRule="auto"/>
              <w:contextualSpacing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</w:t>
            </w:r>
          </w:p>
        </w:tc>
        <w:tc>
          <w:tcPr>
            <w:tcW w:w="1633" w:type="dxa"/>
          </w:tcPr>
          <w:p w14:paraId="2A79E715">
            <w:pPr>
              <w:pStyle w:val="7"/>
              <w:spacing w:before="0" w:beforeAutospacing="0" w:line="240" w:lineRule="auto"/>
              <w:contextualSpacing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</w:t>
            </w:r>
          </w:p>
        </w:tc>
        <w:tc>
          <w:tcPr>
            <w:tcW w:w="1512" w:type="dxa"/>
          </w:tcPr>
          <w:p w14:paraId="4E9F5E96">
            <w:pPr>
              <w:pStyle w:val="7"/>
              <w:spacing w:before="0" w:beforeAutospacing="0" w:line="240" w:lineRule="auto"/>
              <w:contextualSpacing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</w:t>
            </w:r>
          </w:p>
        </w:tc>
        <w:tc>
          <w:tcPr>
            <w:tcW w:w="1241" w:type="dxa"/>
          </w:tcPr>
          <w:p w14:paraId="682A7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Обмен опытом </w:t>
            </w:r>
          </w:p>
        </w:tc>
      </w:tr>
      <w:tr w14:paraId="57594D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 w14:paraId="1D7FA3A6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4" w:type="dxa"/>
          </w:tcPr>
          <w:p w14:paraId="232E3C8E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 М.А.</w:t>
            </w:r>
          </w:p>
        </w:tc>
        <w:tc>
          <w:tcPr>
            <w:tcW w:w="1545" w:type="dxa"/>
          </w:tcPr>
          <w:p w14:paraId="74BFF85D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</w:t>
            </w:r>
          </w:p>
        </w:tc>
        <w:tc>
          <w:tcPr>
            <w:tcW w:w="1559" w:type="dxa"/>
          </w:tcPr>
          <w:p w14:paraId="32AD2D4E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Зеленый патруль</w:t>
            </w:r>
          </w:p>
        </w:tc>
        <w:tc>
          <w:tcPr>
            <w:tcW w:w="1633" w:type="dxa"/>
          </w:tcPr>
          <w:p w14:paraId="6ABEAC59">
            <w:pPr>
              <w:pStyle w:val="7"/>
              <w:spacing w:before="0" w:beforeAutospacing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Синичкин день.</w:t>
            </w:r>
          </w:p>
        </w:tc>
        <w:tc>
          <w:tcPr>
            <w:tcW w:w="1512" w:type="dxa"/>
          </w:tcPr>
          <w:p w14:paraId="2160D53C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7</w:t>
            </w:r>
          </w:p>
          <w:p w14:paraId="51055EEA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16:00-17:00</w:t>
            </w:r>
          </w:p>
        </w:tc>
        <w:tc>
          <w:tcPr>
            <w:tcW w:w="1241" w:type="dxa"/>
          </w:tcPr>
          <w:p w14:paraId="0E232F51">
            <w:pPr>
              <w:pStyle w:val="7"/>
              <w:spacing w:before="0" w:beforeAutospacing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 опытом </w:t>
            </w:r>
          </w:p>
        </w:tc>
      </w:tr>
      <w:tr w14:paraId="60B892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 w14:paraId="04094968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4" w:type="dxa"/>
          </w:tcPr>
          <w:p w14:paraId="2A38723A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Заикина Н.В.</w:t>
            </w:r>
          </w:p>
        </w:tc>
        <w:tc>
          <w:tcPr>
            <w:tcW w:w="1545" w:type="dxa"/>
          </w:tcPr>
          <w:p w14:paraId="26A5D886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08.11.2024</w:t>
            </w:r>
          </w:p>
        </w:tc>
        <w:tc>
          <w:tcPr>
            <w:tcW w:w="1559" w:type="dxa"/>
          </w:tcPr>
          <w:p w14:paraId="4013BF47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Фантазия</w:t>
            </w:r>
          </w:p>
        </w:tc>
        <w:tc>
          <w:tcPr>
            <w:tcW w:w="1633" w:type="dxa"/>
          </w:tcPr>
          <w:p w14:paraId="01CB5362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Лебеди на пруду. Рисование гуашью.</w:t>
            </w:r>
          </w:p>
        </w:tc>
        <w:tc>
          <w:tcPr>
            <w:tcW w:w="1512" w:type="dxa"/>
          </w:tcPr>
          <w:p w14:paraId="495FD7C9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12</w:t>
            </w:r>
          </w:p>
          <w:p w14:paraId="63BE72B8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14:40-15:25</w:t>
            </w:r>
          </w:p>
        </w:tc>
        <w:tc>
          <w:tcPr>
            <w:tcW w:w="1241" w:type="dxa"/>
          </w:tcPr>
          <w:p w14:paraId="19B4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Обмен опытом </w:t>
            </w:r>
          </w:p>
        </w:tc>
      </w:tr>
      <w:tr w14:paraId="5FA17C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 w14:paraId="5B0E48AD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</w:t>
            </w:r>
          </w:p>
        </w:tc>
        <w:tc>
          <w:tcPr>
            <w:tcW w:w="1624" w:type="dxa"/>
          </w:tcPr>
          <w:p w14:paraId="0EE55FEE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Котлярова Н.А.</w:t>
            </w:r>
          </w:p>
        </w:tc>
        <w:tc>
          <w:tcPr>
            <w:tcW w:w="1545" w:type="dxa"/>
          </w:tcPr>
          <w:p w14:paraId="5DE65194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2025</w:t>
            </w:r>
          </w:p>
        </w:tc>
        <w:tc>
          <w:tcPr>
            <w:tcW w:w="1559" w:type="dxa"/>
          </w:tcPr>
          <w:p w14:paraId="51C7981D">
            <w:pPr>
              <w:pStyle w:val="7"/>
              <w:spacing w:before="0" w:beforeAutospacing="0" w:line="240" w:lineRule="auto"/>
              <w:contextualSpacing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</w:t>
            </w:r>
          </w:p>
        </w:tc>
        <w:tc>
          <w:tcPr>
            <w:tcW w:w="1633" w:type="dxa"/>
          </w:tcPr>
          <w:p w14:paraId="2FB6E1BA">
            <w:pPr>
              <w:pStyle w:val="7"/>
              <w:spacing w:before="0" w:beforeAutospacing="0" w:line="240" w:lineRule="auto"/>
              <w:contextualSpacing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</w:t>
            </w:r>
          </w:p>
        </w:tc>
        <w:tc>
          <w:tcPr>
            <w:tcW w:w="1512" w:type="dxa"/>
          </w:tcPr>
          <w:p w14:paraId="0A71520A">
            <w:pPr>
              <w:pStyle w:val="7"/>
              <w:spacing w:before="0" w:beforeAutospacing="0" w:line="240" w:lineRule="auto"/>
              <w:contextualSpacing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</w:t>
            </w:r>
          </w:p>
        </w:tc>
        <w:tc>
          <w:tcPr>
            <w:tcW w:w="1241" w:type="dxa"/>
          </w:tcPr>
          <w:p w14:paraId="0F18D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Обмен опытом </w:t>
            </w:r>
          </w:p>
        </w:tc>
      </w:tr>
      <w:tr w14:paraId="677644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restart"/>
          </w:tcPr>
          <w:p w14:paraId="44778002">
            <w:pPr>
              <w:pStyle w:val="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4" w:type="dxa"/>
            <w:vMerge w:val="restart"/>
          </w:tcPr>
          <w:p w14:paraId="54C61F5D">
            <w:pPr>
              <w:pStyle w:val="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Кочанова Е.Т.</w:t>
            </w:r>
          </w:p>
        </w:tc>
        <w:tc>
          <w:tcPr>
            <w:tcW w:w="1545" w:type="dxa"/>
          </w:tcPr>
          <w:p w14:paraId="16437878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08.11.2024</w:t>
            </w:r>
          </w:p>
        </w:tc>
        <w:tc>
          <w:tcPr>
            <w:tcW w:w="1559" w:type="dxa"/>
          </w:tcPr>
          <w:p w14:paraId="5C8D5E26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Юнармейцы</w:t>
            </w:r>
          </w:p>
        </w:tc>
        <w:tc>
          <w:tcPr>
            <w:tcW w:w="1633" w:type="dxa"/>
          </w:tcPr>
          <w:p w14:paraId="357FEBB6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Битва поколений.</w:t>
            </w:r>
          </w:p>
        </w:tc>
        <w:tc>
          <w:tcPr>
            <w:tcW w:w="1512" w:type="dxa"/>
          </w:tcPr>
          <w:p w14:paraId="0E14A9A9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16 17:00-18:00</w:t>
            </w:r>
          </w:p>
        </w:tc>
        <w:tc>
          <w:tcPr>
            <w:tcW w:w="1241" w:type="dxa"/>
          </w:tcPr>
          <w:p w14:paraId="508D8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Обмен опытом, в рамках аттестации</w:t>
            </w:r>
          </w:p>
        </w:tc>
      </w:tr>
      <w:tr w14:paraId="3DF58D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457" w:type="dxa"/>
            <w:vMerge w:val="continue"/>
          </w:tcPr>
          <w:p w14:paraId="0F32EF2E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 w:val="continue"/>
          </w:tcPr>
          <w:p w14:paraId="0258F684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14:paraId="4AC97605">
            <w:pPr>
              <w:pStyle w:val="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15.11.2024</w:t>
            </w:r>
          </w:p>
        </w:tc>
        <w:tc>
          <w:tcPr>
            <w:tcW w:w="1559" w:type="dxa"/>
          </w:tcPr>
          <w:p w14:paraId="77AECD68">
            <w:pPr>
              <w:pStyle w:val="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Юнармейцы</w:t>
            </w:r>
          </w:p>
        </w:tc>
        <w:tc>
          <w:tcPr>
            <w:tcW w:w="1633" w:type="dxa"/>
          </w:tcPr>
          <w:p w14:paraId="28297AB6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Великой войны.</w:t>
            </w:r>
          </w:p>
        </w:tc>
        <w:tc>
          <w:tcPr>
            <w:tcW w:w="1512" w:type="dxa"/>
          </w:tcPr>
          <w:p w14:paraId="4D8A6326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16</w:t>
            </w:r>
          </w:p>
          <w:p w14:paraId="154A2B59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16:00-16:45</w:t>
            </w:r>
          </w:p>
        </w:tc>
        <w:tc>
          <w:tcPr>
            <w:tcW w:w="1241" w:type="dxa"/>
          </w:tcPr>
          <w:p w14:paraId="07239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Обмен опытом, в рамках аттестации</w:t>
            </w:r>
          </w:p>
        </w:tc>
      </w:tr>
      <w:tr w14:paraId="69F7A8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restart"/>
          </w:tcPr>
          <w:p w14:paraId="4740A060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4" w:type="dxa"/>
            <w:vMerge w:val="restart"/>
          </w:tcPr>
          <w:p w14:paraId="72BE7BFC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Перфилова В.В.</w:t>
            </w:r>
          </w:p>
        </w:tc>
        <w:tc>
          <w:tcPr>
            <w:tcW w:w="1545" w:type="dxa"/>
          </w:tcPr>
          <w:p w14:paraId="7634183B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31.10.2024</w:t>
            </w:r>
          </w:p>
        </w:tc>
        <w:tc>
          <w:tcPr>
            <w:tcW w:w="1559" w:type="dxa"/>
          </w:tcPr>
          <w:p w14:paraId="7CDC7081">
            <w:pPr>
              <w:pStyle w:val="7"/>
              <w:spacing w:before="0" w:beforeAutospacing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Центра различных объединений</w:t>
            </w:r>
          </w:p>
        </w:tc>
        <w:tc>
          <w:tcPr>
            <w:tcW w:w="1633" w:type="dxa"/>
          </w:tcPr>
          <w:p w14:paraId="0AB10FB1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Тыквенный спас.</w:t>
            </w:r>
          </w:p>
        </w:tc>
        <w:tc>
          <w:tcPr>
            <w:tcW w:w="1512" w:type="dxa"/>
          </w:tcPr>
          <w:p w14:paraId="53CD5BE9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7 16:00-17:00</w:t>
            </w:r>
          </w:p>
        </w:tc>
        <w:tc>
          <w:tcPr>
            <w:tcW w:w="1241" w:type="dxa"/>
          </w:tcPr>
          <w:p w14:paraId="1F17E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Обмен опытом, в рамках аттестации</w:t>
            </w:r>
          </w:p>
        </w:tc>
      </w:tr>
      <w:tr w14:paraId="1C74D2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</w:tcPr>
          <w:p w14:paraId="0E415D1D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 w:val="continue"/>
          </w:tcPr>
          <w:p w14:paraId="2F9A160E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14:paraId="7C1FF1AE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06.11.2024</w:t>
            </w:r>
          </w:p>
        </w:tc>
        <w:tc>
          <w:tcPr>
            <w:tcW w:w="1559" w:type="dxa"/>
          </w:tcPr>
          <w:p w14:paraId="17F42969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Юные конструкторы</w:t>
            </w:r>
          </w:p>
        </w:tc>
        <w:tc>
          <w:tcPr>
            <w:tcW w:w="1633" w:type="dxa"/>
          </w:tcPr>
          <w:p w14:paraId="2E2F641B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Моделирование паводкового шлюза.</w:t>
            </w:r>
          </w:p>
        </w:tc>
        <w:tc>
          <w:tcPr>
            <w:tcW w:w="1512" w:type="dxa"/>
          </w:tcPr>
          <w:p w14:paraId="3D4652ED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14 15:30-16:15</w:t>
            </w:r>
          </w:p>
        </w:tc>
        <w:tc>
          <w:tcPr>
            <w:tcW w:w="1241" w:type="dxa"/>
          </w:tcPr>
          <w:p w14:paraId="28DB1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Обмен опытом, в рамках аттестации</w:t>
            </w:r>
          </w:p>
        </w:tc>
      </w:tr>
      <w:tr w14:paraId="77D971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 w14:paraId="2C7E1C7C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4" w:type="dxa"/>
          </w:tcPr>
          <w:p w14:paraId="378BF761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Щитова И.Н.</w:t>
            </w:r>
          </w:p>
        </w:tc>
        <w:tc>
          <w:tcPr>
            <w:tcW w:w="1545" w:type="dxa"/>
          </w:tcPr>
          <w:p w14:paraId="204DDB32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25.09.2024</w:t>
            </w:r>
          </w:p>
        </w:tc>
        <w:tc>
          <w:tcPr>
            <w:tcW w:w="1559" w:type="dxa"/>
          </w:tcPr>
          <w:p w14:paraId="52BCABE1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патрульная служба</w:t>
            </w:r>
          </w:p>
        </w:tc>
        <w:tc>
          <w:tcPr>
            <w:tcW w:w="1633" w:type="dxa"/>
          </w:tcPr>
          <w:p w14:paraId="2536908D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Знатоки ПДД.</w:t>
            </w:r>
          </w:p>
        </w:tc>
        <w:tc>
          <w:tcPr>
            <w:tcW w:w="1512" w:type="dxa"/>
          </w:tcPr>
          <w:p w14:paraId="521727BF">
            <w:pPr>
              <w:pStyle w:val="7"/>
              <w:spacing w:before="0" w:beforeAutospacing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«ВСОШ № 1», кабинет № 111, 11:40-12:15</w:t>
            </w:r>
          </w:p>
        </w:tc>
        <w:tc>
          <w:tcPr>
            <w:tcW w:w="1241" w:type="dxa"/>
          </w:tcPr>
          <w:p w14:paraId="3F521E7F">
            <w:pPr>
              <w:pStyle w:val="7"/>
              <w:spacing w:before="0" w:beforeAutospacing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 опытом </w:t>
            </w:r>
          </w:p>
        </w:tc>
      </w:tr>
    </w:tbl>
    <w:p w14:paraId="50EC382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366B96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Промежуточная аттестация обучающихся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проведена с целью выявления уровня достижения содержания образовательных программ (таблица 6). </w:t>
      </w:r>
    </w:p>
    <w:p w14:paraId="41C91E36">
      <w:pPr>
        <w:pStyle w:val="7"/>
        <w:spacing w:before="0" w:beforeAutospacing="0" w:line="240" w:lineRule="auto"/>
        <w:ind w:firstLine="709"/>
        <w:contextualSpacing/>
        <w:jc w:val="right"/>
      </w:pPr>
      <w:r>
        <w:t>Таблица 6</w:t>
      </w:r>
    </w:p>
    <w:p w14:paraId="374ECC29">
      <w:pPr>
        <w:pStyle w:val="7"/>
        <w:spacing w:before="0" w:beforeAutospacing="0" w:line="240" w:lineRule="auto"/>
        <w:ind w:firstLine="709"/>
        <w:contextualSpacing/>
        <w:jc w:val="center"/>
        <w:rPr>
          <w:b/>
        </w:rPr>
      </w:pPr>
      <w:r>
        <w:rPr>
          <w:b/>
        </w:rPr>
        <w:t xml:space="preserve">Итоги промежуточной аттестации за </w:t>
      </w:r>
      <w:r>
        <w:rPr>
          <w:b/>
          <w:lang w:val="en-US"/>
        </w:rPr>
        <w:t>I</w:t>
      </w:r>
      <w:r>
        <w:rPr>
          <w:b/>
        </w:rPr>
        <w:t xml:space="preserve"> полугодие 2024-2025 учебного года</w:t>
      </w:r>
    </w:p>
    <w:tbl>
      <w:tblPr>
        <w:tblStyle w:val="8"/>
        <w:tblW w:w="955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3"/>
        <w:gridCol w:w="1559"/>
        <w:gridCol w:w="1276"/>
        <w:gridCol w:w="1276"/>
        <w:gridCol w:w="1275"/>
      </w:tblGrid>
      <w:tr w14:paraId="79F4A7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379A0B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Направленность 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4931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Всего аттестовано (чел.)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11D6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«Высокий </w:t>
            </w:r>
          </w:p>
          <w:p w14:paraId="1295D2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уровень»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5015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«Средний</w:t>
            </w:r>
          </w:p>
          <w:p w14:paraId="710B72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уровень»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22A2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«Низкий уровень»</w:t>
            </w:r>
          </w:p>
        </w:tc>
      </w:tr>
      <w:tr w14:paraId="0D0F8F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3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74427B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0F017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F1F8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14:paraId="7104D1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4D46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D17A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14:paraId="3F74AA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3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1311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DE81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CBE0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58 %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1116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42 %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E5E2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7FE8A4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0D0D1A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Художественная</w:t>
            </w:r>
          </w:p>
        </w:tc>
        <w:tc>
          <w:tcPr>
            <w:tcW w:w="155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307297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209</w:t>
            </w:r>
          </w:p>
          <w:p w14:paraId="5BCFAC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687B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E0CD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799C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</w:t>
            </w:r>
          </w:p>
          <w:p w14:paraId="5416B8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42D673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3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D314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9ADA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0766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8699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40C0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32A5E7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38D396C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Социально-гуманитарная </w:t>
            </w:r>
          </w:p>
        </w:tc>
        <w:tc>
          <w:tcPr>
            <w:tcW w:w="155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3FD10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9EA6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113</w:t>
            </w:r>
          </w:p>
          <w:p w14:paraId="6D9F62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FE9C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49F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</w:t>
            </w:r>
          </w:p>
          <w:p w14:paraId="63BCB3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08AF4A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3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E4E1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60E7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C61F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57 %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1A65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43 %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0AC7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4BE00C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77113E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Техническая </w:t>
            </w:r>
          </w:p>
        </w:tc>
        <w:tc>
          <w:tcPr>
            <w:tcW w:w="155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69686D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94</w:t>
            </w:r>
          </w:p>
          <w:p w14:paraId="308F73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BB89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9042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59C4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</w:t>
            </w:r>
          </w:p>
          <w:p w14:paraId="7BB7A9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352BAD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3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E468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C281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05F6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86 %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F5FE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14 %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FFD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75AE5C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095C41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Естественнонаучная </w:t>
            </w:r>
          </w:p>
        </w:tc>
        <w:tc>
          <w:tcPr>
            <w:tcW w:w="155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7B4F2C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</w:t>
            </w:r>
          </w:p>
          <w:p w14:paraId="407D31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DA8E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63</w:t>
            </w:r>
          </w:p>
          <w:p w14:paraId="36D54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997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15F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14:paraId="0210C5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3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6968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508A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2D1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2B24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080E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0939764">
      <w:pPr>
        <w:pStyle w:val="7"/>
        <w:spacing w:before="0" w:beforeAutospacing="0" w:line="240" w:lineRule="auto"/>
        <w:ind w:firstLine="709"/>
        <w:contextualSpacing/>
        <w:jc w:val="both"/>
        <w:rPr>
          <w:sz w:val="20"/>
          <w:szCs w:val="20"/>
        </w:rPr>
      </w:pPr>
    </w:p>
    <w:p w14:paraId="5C3A0614">
      <w:pPr>
        <w:pStyle w:val="7"/>
        <w:spacing w:before="0" w:beforeAutospacing="0" w:line="240" w:lineRule="auto"/>
        <w:ind w:firstLine="709"/>
        <w:contextualSpacing/>
        <w:jc w:val="both"/>
      </w:pPr>
      <w:r>
        <w:t>В промежуточной аттестации приняли участие 600 обучающихся. Все обучающиеся справились с предложенными заданиями, качественный показатель – 58%.  Педагогам дополнительного образования было рекомендовано вести систематическую работу над повышением качества образовательных результатов.</w:t>
      </w:r>
    </w:p>
    <w:p w14:paraId="332D528E">
      <w:pPr>
        <w:pStyle w:val="7"/>
        <w:spacing w:before="0" w:beforeAutospacing="0" w:line="240" w:lineRule="auto"/>
        <w:ind w:firstLine="709"/>
        <w:contextualSpacing/>
        <w:jc w:val="both"/>
      </w:pPr>
    </w:p>
    <w:p w14:paraId="5D4152B3">
      <w:pPr>
        <w:pStyle w:val="7"/>
        <w:spacing w:before="0" w:beforeAutospacing="0" w:line="240" w:lineRule="auto"/>
        <w:ind w:firstLine="709"/>
        <w:contextualSpacing/>
        <w:jc w:val="both"/>
      </w:pPr>
    </w:p>
    <w:p w14:paraId="54FBA919">
      <w:pPr>
        <w:pStyle w:val="7"/>
        <w:spacing w:before="0" w:beforeAutospacing="0" w:line="240" w:lineRule="auto"/>
        <w:ind w:firstLine="709"/>
        <w:contextualSpacing/>
        <w:jc w:val="center"/>
        <w:rPr>
          <w:rFonts w:hint="default"/>
          <w:b w:val="0"/>
          <w:bCs/>
          <w:lang w:val="ru-RU"/>
        </w:rPr>
      </w:pPr>
      <w:r>
        <w:rPr>
          <w:b/>
        </w:rPr>
        <w:t>Итоги промежуточной аттестации за  2024-2025 учеб</w:t>
      </w:r>
      <w:r>
        <w:rPr>
          <w:b/>
          <w:lang w:val="ru-RU"/>
        </w:rPr>
        <w:t>ный</w:t>
      </w:r>
      <w:r>
        <w:rPr>
          <w:b/>
        </w:rPr>
        <w:t xml:space="preserve"> год</w:t>
      </w:r>
      <w:r>
        <w:rPr>
          <w:rFonts w:hint="default"/>
          <w:b/>
          <w:lang w:val="ru-RU"/>
        </w:rPr>
        <w:t xml:space="preserve"> </w:t>
      </w:r>
      <w:r>
        <w:rPr>
          <w:rFonts w:hint="default"/>
          <w:b w:val="0"/>
          <w:bCs/>
          <w:lang w:val="ru-RU"/>
        </w:rPr>
        <w:t>(Таблица 7)</w:t>
      </w:r>
    </w:p>
    <w:p w14:paraId="45995F48">
      <w:pPr>
        <w:pStyle w:val="7"/>
        <w:spacing w:before="0" w:beforeAutospacing="0" w:line="240" w:lineRule="auto"/>
        <w:ind w:firstLine="709"/>
        <w:contextualSpacing/>
        <w:jc w:val="center"/>
        <w:rPr>
          <w:rFonts w:hint="default"/>
          <w:b w:val="0"/>
          <w:bCs/>
          <w:lang w:val="ru-RU"/>
        </w:rPr>
      </w:pPr>
    </w:p>
    <w:tbl>
      <w:tblPr>
        <w:tblStyle w:val="8"/>
        <w:tblW w:w="955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3"/>
        <w:gridCol w:w="1559"/>
        <w:gridCol w:w="1276"/>
        <w:gridCol w:w="1276"/>
        <w:gridCol w:w="1275"/>
      </w:tblGrid>
      <w:tr w14:paraId="1D4616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4B355B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Направленность 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2C46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Всего аттестовано (чел.)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0D37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«Высокий </w:t>
            </w:r>
          </w:p>
          <w:p w14:paraId="4FF2BA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уровень»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6056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«Средний</w:t>
            </w:r>
          </w:p>
          <w:p w14:paraId="06AE0E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уровень»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99C0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«Низкий уровень»</w:t>
            </w:r>
          </w:p>
        </w:tc>
      </w:tr>
      <w:tr w14:paraId="421E59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3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477FB8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7BB6BE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94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8F29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456</w:t>
            </w:r>
          </w:p>
          <w:p w14:paraId="2AF8C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565E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C89C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14:paraId="0DB35F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3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9293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C8D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1CEE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66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47D4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34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6AD4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0%</w:t>
            </w:r>
          </w:p>
        </w:tc>
      </w:tr>
      <w:tr w14:paraId="756F6E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24599D6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Художественная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 xml:space="preserve"> (13 программ)</w:t>
            </w:r>
          </w:p>
        </w:tc>
        <w:tc>
          <w:tcPr>
            <w:tcW w:w="155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26FC47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73</w:t>
            </w:r>
          </w:p>
          <w:p w14:paraId="4BCBD1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3390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165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439B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08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82A7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</w:t>
            </w:r>
          </w:p>
          <w:p w14:paraId="4EB615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6BA360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3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925D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6042A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8052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3723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5C6A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0%</w:t>
            </w:r>
          </w:p>
        </w:tc>
      </w:tr>
      <w:tr w14:paraId="0F6AD6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5904437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Социально-гуманитарная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 xml:space="preserve"> (16 программ)</w:t>
            </w:r>
          </w:p>
        </w:tc>
        <w:tc>
          <w:tcPr>
            <w:tcW w:w="155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617B63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81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D44D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27</w:t>
            </w:r>
          </w:p>
          <w:p w14:paraId="73FEE4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4034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C95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</w:t>
            </w:r>
          </w:p>
          <w:p w14:paraId="1EC7D7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2B7719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3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5225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36A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C2A5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678A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C5A4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0%</w:t>
            </w:r>
          </w:p>
        </w:tc>
      </w:tr>
      <w:tr w14:paraId="63F93B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3EC806E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Техническая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(7 программ)</w:t>
            </w:r>
          </w:p>
        </w:tc>
        <w:tc>
          <w:tcPr>
            <w:tcW w:w="155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0891D3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132</w:t>
            </w:r>
          </w:p>
          <w:p w14:paraId="59C721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0050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77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40C8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2E4C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</w:t>
            </w:r>
          </w:p>
          <w:p w14:paraId="5C0E42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4E7D6D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3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235A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F6BB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3A81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58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3FEC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42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97BD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0%</w:t>
            </w:r>
          </w:p>
        </w:tc>
      </w:tr>
      <w:tr w14:paraId="1739B2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7B4ABA0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Естественнонаучная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 xml:space="preserve"> (3 программы)</w:t>
            </w:r>
          </w:p>
        </w:tc>
        <w:tc>
          <w:tcPr>
            <w:tcW w:w="155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093CFD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88</w:t>
            </w:r>
          </w:p>
          <w:p w14:paraId="2FEDFD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85BC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71</w:t>
            </w:r>
          </w:p>
          <w:p w14:paraId="2FE38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F900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9623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14:paraId="10E14F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3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77C1C1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0B6EF7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59C6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81%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3380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19%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9A90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0%</w:t>
            </w:r>
          </w:p>
        </w:tc>
      </w:tr>
      <w:tr w14:paraId="7030D2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3" w:type="dxa"/>
            <w:vMerge w:val="restart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5465965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Туристско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-краеведческая (1 программа)</w:t>
            </w:r>
          </w:p>
        </w:tc>
        <w:tc>
          <w:tcPr>
            <w:tcW w:w="1559" w:type="dxa"/>
            <w:vMerge w:val="restart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0756E4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D3CE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0421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E2CC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  <w:p w14:paraId="1ADC7A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14:paraId="3E4E10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3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F54E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E6DB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2009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80%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EB27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8D73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>0%</w:t>
            </w:r>
          </w:p>
        </w:tc>
      </w:tr>
    </w:tbl>
    <w:p w14:paraId="2233F2F1">
      <w:pPr>
        <w:pStyle w:val="7"/>
        <w:spacing w:before="0" w:beforeAutospacing="0" w:line="240" w:lineRule="auto"/>
        <w:ind w:firstLine="709"/>
        <w:contextualSpacing/>
        <w:jc w:val="both"/>
      </w:pPr>
    </w:p>
    <w:p w14:paraId="10644FF9">
      <w:pPr>
        <w:pStyle w:val="7"/>
        <w:spacing w:before="0" w:beforeAutospacing="0" w:line="240" w:lineRule="auto"/>
        <w:ind w:firstLine="709"/>
        <w:contextualSpacing/>
        <w:jc w:val="both"/>
      </w:pPr>
    </w:p>
    <w:p w14:paraId="6FC86874">
      <w:pPr>
        <w:pStyle w:val="7"/>
        <w:spacing w:before="0" w:beforeAutospacing="0" w:line="240" w:lineRule="auto"/>
        <w:ind w:firstLine="709"/>
        <w:contextualSpacing/>
        <w:jc w:val="both"/>
        <w:rPr>
          <w:rFonts w:hint="default"/>
          <w:lang w:val="ru-RU"/>
        </w:rPr>
      </w:pPr>
      <w:r>
        <w:rPr>
          <w:lang w:val="ru-RU"/>
        </w:rPr>
        <w:t>Большинство</w:t>
      </w:r>
      <w:r>
        <w:rPr>
          <w:rFonts w:hint="default"/>
          <w:lang w:val="ru-RU"/>
        </w:rPr>
        <w:t xml:space="preserve"> обучающихся по итогам года показали высокий уровень освоения программного материала. На 8% повысились качественные показатели (по сравнению с итогами </w:t>
      </w:r>
      <w:r>
        <w:rPr>
          <w:rFonts w:hint="default"/>
          <w:lang w:val="en-US"/>
        </w:rPr>
        <w:t>I</w:t>
      </w:r>
      <w:r>
        <w:rPr>
          <w:rFonts w:hint="default"/>
          <w:lang w:val="ru-RU"/>
        </w:rPr>
        <w:t xml:space="preserve"> полугодия). Что свидетельствует о том,что педагогами ведется систематическая работа по предупреждению низкого качества усвоения знаний обучающимися. </w:t>
      </w:r>
    </w:p>
    <w:p w14:paraId="54D04AD3">
      <w:pPr>
        <w:pStyle w:val="7"/>
        <w:spacing w:before="0" w:beforeAutospacing="0" w:line="240" w:lineRule="auto"/>
        <w:ind w:firstLine="709"/>
        <w:contextualSpacing/>
        <w:jc w:val="both"/>
      </w:pPr>
    </w:p>
    <w:p w14:paraId="6C86461C">
      <w:pPr>
        <w:pStyle w:val="7"/>
        <w:spacing w:before="0" w:beforeAutospacing="0" w:line="240" w:lineRule="auto"/>
        <w:ind w:firstLine="709"/>
        <w:contextualSpacing/>
        <w:jc w:val="both"/>
        <w:rPr>
          <w:rFonts w:hint="default"/>
          <w:lang w:val="ru-RU"/>
        </w:rPr>
      </w:pPr>
      <w:r>
        <w:rPr>
          <w:lang w:val="ru-RU"/>
        </w:rPr>
        <w:t>Для</w:t>
      </w:r>
      <w:r>
        <w:rPr>
          <w:rFonts w:hint="default"/>
          <w:lang w:val="ru-RU"/>
        </w:rPr>
        <w:t xml:space="preserve"> индивидуализации образовательного процесса, для создания комфортной и мотивирующей образовательной среды осуществлялось обучение по индивидуальным образовательным маршрутам для обучающихся (ИОМ). (Таблица 8)</w:t>
      </w:r>
    </w:p>
    <w:p w14:paraId="2AD19A8A">
      <w:pPr>
        <w:pStyle w:val="7"/>
        <w:spacing w:before="0" w:beforeAutospacing="0" w:line="240" w:lineRule="auto"/>
        <w:ind w:firstLine="709"/>
        <w:contextualSpacing/>
        <w:jc w:val="both"/>
        <w:rPr>
          <w:rFonts w:hint="default"/>
          <w:lang w:val="ru-RU"/>
        </w:rPr>
      </w:pPr>
    </w:p>
    <w:p w14:paraId="6DC725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по ИОМ </w:t>
      </w:r>
    </w:p>
    <w:p w14:paraId="715499AB">
      <w:pPr>
        <w:jc w:val="right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sz w:val="20"/>
          <w:szCs w:val="20"/>
          <w:lang w:val="ru-RU"/>
        </w:rPr>
        <w:t>Таблица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8)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490"/>
        <w:gridCol w:w="2637"/>
        <w:gridCol w:w="2667"/>
      </w:tblGrid>
      <w:tr w14:paraId="1D88C4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 w14:paraId="1DEBB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ПДО</w:t>
            </w:r>
          </w:p>
        </w:tc>
        <w:tc>
          <w:tcPr>
            <w:tcW w:w="2490" w:type="dxa"/>
          </w:tcPr>
          <w:p w14:paraId="7CE49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</w:p>
        </w:tc>
        <w:tc>
          <w:tcPr>
            <w:tcW w:w="2637" w:type="dxa"/>
          </w:tcPr>
          <w:p w14:paraId="7242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</w:p>
          <w:p w14:paraId="27196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2667" w:type="dxa"/>
          </w:tcPr>
          <w:p w14:paraId="0FDE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№, дата приказа</w:t>
            </w:r>
          </w:p>
        </w:tc>
      </w:tr>
      <w:tr w14:paraId="6E9164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 w14:paraId="1E42A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Гаврелюк А.В.</w:t>
            </w:r>
          </w:p>
        </w:tc>
        <w:tc>
          <w:tcPr>
            <w:tcW w:w="2490" w:type="dxa"/>
          </w:tcPr>
          <w:p w14:paraId="3AF17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Студия РиЖ</w:t>
            </w:r>
          </w:p>
        </w:tc>
        <w:tc>
          <w:tcPr>
            <w:tcW w:w="2637" w:type="dxa"/>
          </w:tcPr>
          <w:p w14:paraId="1241F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Мезенова Виолетта</w:t>
            </w:r>
          </w:p>
        </w:tc>
        <w:tc>
          <w:tcPr>
            <w:tcW w:w="2667" w:type="dxa"/>
          </w:tcPr>
          <w:p w14:paraId="1071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№12/2 от 16.09.2024</w:t>
            </w:r>
          </w:p>
        </w:tc>
      </w:tr>
      <w:tr w14:paraId="04BF1D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 w14:paraId="4CF0E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Гаврилова Т.А.</w:t>
            </w:r>
          </w:p>
        </w:tc>
        <w:tc>
          <w:tcPr>
            <w:tcW w:w="2490" w:type="dxa"/>
          </w:tcPr>
          <w:p w14:paraId="0D28A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Студия РиЖ</w:t>
            </w:r>
          </w:p>
        </w:tc>
        <w:tc>
          <w:tcPr>
            <w:tcW w:w="2637" w:type="dxa"/>
          </w:tcPr>
          <w:p w14:paraId="7D5CA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Шпихернюк Таисия</w:t>
            </w:r>
          </w:p>
        </w:tc>
        <w:tc>
          <w:tcPr>
            <w:tcW w:w="2667" w:type="dxa"/>
          </w:tcPr>
          <w:p w14:paraId="3DBB0B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№12/2 от 16.09.2024</w:t>
            </w:r>
          </w:p>
        </w:tc>
      </w:tr>
      <w:tr w14:paraId="0C4FB1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</w:tcPr>
          <w:p w14:paraId="37AB9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Жукова М.А.</w:t>
            </w:r>
          </w:p>
        </w:tc>
        <w:tc>
          <w:tcPr>
            <w:tcW w:w="2490" w:type="dxa"/>
            <w:vMerge w:val="restart"/>
          </w:tcPr>
          <w:p w14:paraId="3AF1B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ЭкоМир</w:t>
            </w:r>
          </w:p>
        </w:tc>
        <w:tc>
          <w:tcPr>
            <w:tcW w:w="2637" w:type="dxa"/>
          </w:tcPr>
          <w:p w14:paraId="1A1F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Боровиков Роман</w:t>
            </w:r>
          </w:p>
        </w:tc>
        <w:tc>
          <w:tcPr>
            <w:tcW w:w="2667" w:type="dxa"/>
          </w:tcPr>
          <w:p w14:paraId="7A340C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№12/2 от 16.09.2024</w:t>
            </w:r>
          </w:p>
        </w:tc>
      </w:tr>
      <w:tr w14:paraId="6C9155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</w:tcPr>
          <w:p w14:paraId="3BB8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vMerge w:val="continue"/>
          </w:tcPr>
          <w:p w14:paraId="1423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14:paraId="385DA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Первушина Наталия</w:t>
            </w:r>
          </w:p>
        </w:tc>
        <w:tc>
          <w:tcPr>
            <w:tcW w:w="2667" w:type="dxa"/>
          </w:tcPr>
          <w:p w14:paraId="601662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№12/2 от 16.09.2024</w:t>
            </w:r>
          </w:p>
        </w:tc>
      </w:tr>
      <w:tr w14:paraId="78A226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</w:tcPr>
          <w:p w14:paraId="5A0CF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Перфилова В.В.</w:t>
            </w:r>
          </w:p>
        </w:tc>
        <w:tc>
          <w:tcPr>
            <w:tcW w:w="2490" w:type="dxa"/>
          </w:tcPr>
          <w:p w14:paraId="5093D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Юный конструктор</w:t>
            </w:r>
          </w:p>
        </w:tc>
        <w:tc>
          <w:tcPr>
            <w:tcW w:w="2637" w:type="dxa"/>
          </w:tcPr>
          <w:p w14:paraId="0F7D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Вишневский Богдан</w:t>
            </w:r>
          </w:p>
        </w:tc>
        <w:tc>
          <w:tcPr>
            <w:tcW w:w="2667" w:type="dxa"/>
          </w:tcPr>
          <w:p w14:paraId="269D30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№12/2 от 16.09.2024</w:t>
            </w:r>
          </w:p>
        </w:tc>
      </w:tr>
      <w:tr w14:paraId="4066B7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</w:tcPr>
          <w:p w14:paraId="0AED5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</w:tcPr>
          <w:p w14:paraId="3C11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Scratch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2637" w:type="dxa"/>
          </w:tcPr>
          <w:p w14:paraId="6117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 Марк</w:t>
            </w:r>
          </w:p>
        </w:tc>
        <w:tc>
          <w:tcPr>
            <w:tcW w:w="2667" w:type="dxa"/>
          </w:tcPr>
          <w:p w14:paraId="44DAB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№12/2 от 16.09.2024</w:t>
            </w:r>
          </w:p>
        </w:tc>
      </w:tr>
      <w:tr w14:paraId="461968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 w14:paraId="589C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Щитова И.Н.</w:t>
            </w:r>
          </w:p>
        </w:tc>
        <w:tc>
          <w:tcPr>
            <w:tcW w:w="2490" w:type="dxa"/>
          </w:tcPr>
          <w:p w14:paraId="2E222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мастеров</w:t>
            </w:r>
          </w:p>
        </w:tc>
        <w:tc>
          <w:tcPr>
            <w:tcW w:w="2637" w:type="dxa"/>
          </w:tcPr>
          <w:p w14:paraId="4A97A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Шпихернюк Таисия</w:t>
            </w:r>
          </w:p>
        </w:tc>
        <w:tc>
          <w:tcPr>
            <w:tcW w:w="2667" w:type="dxa"/>
          </w:tcPr>
          <w:p w14:paraId="14C227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№12/2 от 16.09.2024</w:t>
            </w:r>
          </w:p>
        </w:tc>
      </w:tr>
      <w:tr w14:paraId="16633F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 w14:paraId="1037C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Котлярова Н.А.</w:t>
            </w:r>
          </w:p>
        </w:tc>
        <w:tc>
          <w:tcPr>
            <w:tcW w:w="2490" w:type="dxa"/>
          </w:tcPr>
          <w:p w14:paraId="224BB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Послушный язычок</w:t>
            </w:r>
          </w:p>
        </w:tc>
        <w:tc>
          <w:tcPr>
            <w:tcW w:w="2637" w:type="dxa"/>
          </w:tcPr>
          <w:p w14:paraId="17A82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Антонова Кристина</w:t>
            </w:r>
          </w:p>
        </w:tc>
        <w:tc>
          <w:tcPr>
            <w:tcW w:w="2667" w:type="dxa"/>
          </w:tcPr>
          <w:p w14:paraId="519EC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52/2 от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</w:tr>
    </w:tbl>
    <w:p w14:paraId="5F617F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57F282">
      <w:pPr>
        <w:pStyle w:val="7"/>
        <w:spacing w:before="0" w:beforeAutospacing="0" w:line="240" w:lineRule="auto"/>
        <w:ind w:firstLine="709"/>
        <w:contextualSpacing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Для поддержки и сопровождения одаренных детей были сформированы наставнические пары «педагог-обучающийся» и разработаны индивидуальные планы развития (ИПР). 7 наставляемых стали участниками Региональной базы данных талантливых детей и молодежи Тюменской области.</w:t>
      </w:r>
    </w:p>
    <w:p w14:paraId="640ACFC8">
      <w:pPr>
        <w:pStyle w:val="7"/>
        <w:spacing w:before="0" w:beforeAutospacing="0" w:line="240" w:lineRule="auto"/>
        <w:ind w:firstLine="709"/>
        <w:contextualSpacing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Таблица 9</w:t>
      </w:r>
    </w:p>
    <w:p w14:paraId="095C51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Наставнические пары в 2024-2025 уч.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</w:rPr>
        <w:t>оду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196D4D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69ED6AC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  <w:tc>
          <w:tcPr>
            <w:tcW w:w="4786" w:type="dxa"/>
          </w:tcPr>
          <w:p w14:paraId="604EB303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Наставляемый</w:t>
            </w:r>
          </w:p>
        </w:tc>
      </w:tr>
      <w:tr w14:paraId="0B23FA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</w:tcPr>
          <w:p w14:paraId="64D61F6A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1.Жукова М.А.</w:t>
            </w:r>
          </w:p>
        </w:tc>
        <w:tc>
          <w:tcPr>
            <w:tcW w:w="4786" w:type="dxa"/>
          </w:tcPr>
          <w:p w14:paraId="2C84833C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1.Деревенко Анастасия</w:t>
            </w:r>
          </w:p>
        </w:tc>
      </w:tr>
      <w:tr w14:paraId="288429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continue"/>
          </w:tcPr>
          <w:p w14:paraId="61750C6D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14:paraId="2269EE5D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Сосновская Анастасия</w:t>
            </w:r>
          </w:p>
        </w:tc>
      </w:tr>
      <w:tr w14:paraId="558F1B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continue"/>
          </w:tcPr>
          <w:p w14:paraId="5F5BC7A4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14:paraId="7F8D43A3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3.Рогалева Диана</w:t>
            </w:r>
          </w:p>
        </w:tc>
      </w:tr>
      <w:tr w14:paraId="4B291E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</w:tcPr>
          <w:p w14:paraId="509FA8CC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2.Щитова И.Н.</w:t>
            </w:r>
          </w:p>
        </w:tc>
        <w:tc>
          <w:tcPr>
            <w:tcW w:w="4786" w:type="dxa"/>
          </w:tcPr>
          <w:p w14:paraId="0978C855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4.Филатова Мария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(РБД)</w:t>
            </w:r>
          </w:p>
        </w:tc>
      </w:tr>
      <w:tr w14:paraId="201DD9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continue"/>
          </w:tcPr>
          <w:p w14:paraId="28DCFC7B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14:paraId="130BA425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5.Забродин Артём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(РБД)</w:t>
            </w:r>
          </w:p>
        </w:tc>
      </w:tr>
      <w:tr w14:paraId="49DCD7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continue"/>
          </w:tcPr>
          <w:p w14:paraId="7E6A2214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14:paraId="7C8720CC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6.Забродин Роман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(РБД)</w:t>
            </w:r>
          </w:p>
        </w:tc>
      </w:tr>
      <w:tr w14:paraId="5ECF04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continue"/>
          </w:tcPr>
          <w:p w14:paraId="2566DC62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14:paraId="66CD101D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7.Терентьева Алиса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(РБД)</w:t>
            </w:r>
          </w:p>
        </w:tc>
      </w:tr>
      <w:tr w14:paraId="117327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continue"/>
          </w:tcPr>
          <w:p w14:paraId="3343CFB7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14:paraId="34627C59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8.Павина Валерия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(РБД)</w:t>
            </w:r>
          </w:p>
        </w:tc>
      </w:tr>
      <w:tr w14:paraId="58B209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continue"/>
          </w:tcPr>
          <w:p w14:paraId="76314FE0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14:paraId="6E19DD8F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9.Тимошарова Анастасия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(РБД)</w:t>
            </w:r>
          </w:p>
        </w:tc>
      </w:tr>
      <w:tr w14:paraId="3E3BD3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</w:tcPr>
          <w:p w14:paraId="1FB28AED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3.Гаврелюк А.В.</w:t>
            </w:r>
          </w:p>
        </w:tc>
        <w:tc>
          <w:tcPr>
            <w:tcW w:w="4786" w:type="dxa"/>
          </w:tcPr>
          <w:p w14:paraId="470B2459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10.Янков Алексей</w:t>
            </w:r>
          </w:p>
        </w:tc>
      </w:tr>
      <w:tr w14:paraId="388843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continue"/>
          </w:tcPr>
          <w:p w14:paraId="7D99A16B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14:paraId="66C8480A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11.Белькова Кристина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(РБД)</w:t>
            </w:r>
          </w:p>
        </w:tc>
      </w:tr>
      <w:tr w14:paraId="7E65BA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</w:tcPr>
          <w:p w14:paraId="270F7137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4.Гаврилова Т.А.</w:t>
            </w:r>
          </w:p>
        </w:tc>
        <w:tc>
          <w:tcPr>
            <w:tcW w:w="4786" w:type="dxa"/>
          </w:tcPr>
          <w:p w14:paraId="5438E12A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12.Елисеева Дарья</w:t>
            </w:r>
          </w:p>
        </w:tc>
      </w:tr>
      <w:tr w14:paraId="554F18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continue"/>
          </w:tcPr>
          <w:p w14:paraId="25EA9B8B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14:paraId="2F6FFB6F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13.Теремова Софья</w:t>
            </w:r>
          </w:p>
        </w:tc>
      </w:tr>
      <w:tr w14:paraId="2B3F62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continue"/>
          </w:tcPr>
          <w:p w14:paraId="68267C36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14:paraId="4046BED1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14.Ярославцева Анастасия</w:t>
            </w:r>
          </w:p>
        </w:tc>
      </w:tr>
      <w:tr w14:paraId="36E5CC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continue"/>
          </w:tcPr>
          <w:p w14:paraId="2F7EB3DD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14:paraId="733CEB06">
            <w:pPr>
              <w:tabs>
                <w:tab w:val="left" w:pos="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Костырева Мария</w:t>
            </w:r>
          </w:p>
        </w:tc>
      </w:tr>
    </w:tbl>
    <w:p w14:paraId="6CF03186">
      <w:pPr>
        <w:pStyle w:val="7"/>
        <w:spacing w:before="0" w:beforeAutospacing="0" w:line="240" w:lineRule="auto"/>
        <w:contextualSpacing/>
        <w:jc w:val="both"/>
      </w:pPr>
    </w:p>
    <w:p w14:paraId="610FB900">
      <w:pPr>
        <w:pStyle w:val="7"/>
        <w:spacing w:before="0" w:beforeAutospacing="0" w:line="240" w:lineRule="auto"/>
        <w:ind w:firstLine="709"/>
        <w:contextualSpacing/>
        <w:jc w:val="both"/>
      </w:pPr>
    </w:p>
    <w:p w14:paraId="0DA5EF69">
      <w:pPr>
        <w:pStyle w:val="7"/>
        <w:spacing w:before="0" w:beforeAutospacing="0" w:line="240" w:lineRule="auto"/>
        <w:ind w:firstLine="709"/>
        <w:contextualSpacing/>
        <w:jc w:val="both"/>
      </w:pP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lang w:val="ru-RU"/>
        </w:rPr>
        <w:t>В</w:t>
      </w:r>
      <w:r>
        <w:rPr>
          <w:rStyle w:val="5"/>
          <w:color w:val="auto"/>
          <w:u w:val="none"/>
        </w:rPr>
        <w:t xml:space="preserve"> </w:t>
      </w:r>
      <w:r>
        <w:rPr>
          <w:rStyle w:val="5"/>
          <w:color w:val="auto"/>
          <w:u w:val="none"/>
        </w:rPr>
        <w:fldChar w:fldCharType="end"/>
      </w:r>
      <w:r>
        <w:rPr>
          <w:rStyle w:val="5"/>
          <w:color w:val="auto"/>
          <w:u w:val="none"/>
          <w:lang w:val="ru-RU"/>
        </w:rPr>
        <w:t>течение</w:t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 xml:space="preserve"> учебного года </w:t>
      </w:r>
      <w:r>
        <w:rPr>
          <w:rStyle w:val="5"/>
          <w:color w:val="auto"/>
          <w:u w:val="none"/>
          <w:lang w:val="ru-RU"/>
        </w:rPr>
        <w:t>велась</w:t>
      </w:r>
      <w:r>
        <w:rPr>
          <w:rStyle w:val="5"/>
          <w:color w:val="auto"/>
          <w:u w:val="none"/>
        </w:rPr>
        <w:t xml:space="preserve"> активная работа в информационной системе АИС ЭДО (заполнение раздела «Планирование учебного процесса», рассмотрение, согласование, утверждение 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>и корректировка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 xml:space="preserve"> ДООП).</w:t>
      </w:r>
      <w:r>
        <w:rPr>
          <w:rStyle w:val="5"/>
          <w:color w:val="auto"/>
          <w:u w:val="none"/>
        </w:rPr>
        <w:fldChar w:fldCharType="end"/>
      </w:r>
    </w:p>
    <w:p w14:paraId="723C07E1">
      <w:pPr>
        <w:pStyle w:val="7"/>
        <w:spacing w:before="0" w:beforeAutospacing="0" w:line="240" w:lineRule="auto"/>
        <w:ind w:firstLine="709"/>
        <w:contextualSpacing/>
        <w:jc w:val="both"/>
      </w:pP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 xml:space="preserve">Большое внимание методического совета было уделено деятельности 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 xml:space="preserve">муниципального опорного центра дополнительного образования детей (далее — МОЦ). 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 xml:space="preserve"> Одной из задач Центра является мониторинг дополнительных общеобразовательных общеразвивающих программ (ДООП), 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>мониторинг реализации Концепции развития дополнительного образования детей до 2030 года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 xml:space="preserve">. </w:t>
      </w:r>
      <w:r>
        <w:rPr>
          <w:rStyle w:val="5"/>
          <w:color w:val="auto"/>
          <w:u w:val="none"/>
        </w:rPr>
        <w:fldChar w:fldCharType="end"/>
      </w:r>
      <w:r>
        <w:t xml:space="preserve"> </w:t>
      </w:r>
    </w:p>
    <w:p w14:paraId="325309EB">
      <w:pPr>
        <w:pStyle w:val="7"/>
        <w:spacing w:before="0" w:beforeAutospacing="0" w:line="240" w:lineRule="auto"/>
        <w:ind w:firstLine="709"/>
        <w:contextualSpacing/>
        <w:jc w:val="both"/>
      </w:pP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 xml:space="preserve">В 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>202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>4-2025 учебном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 xml:space="preserve"> году Викуловский район продолжил работу по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 xml:space="preserve"> внедрению ПФДО. 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 xml:space="preserve">Центром в качестве поставщика образовательных услуг 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 xml:space="preserve">была составлена ДООП 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>(социально-гуманитарная)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 xml:space="preserve"> для включения в реестр, программа успешно прошла процедуру сертификации в системе АИС ЭДО. </w:t>
      </w:r>
      <w:r>
        <w:rPr>
          <w:rStyle w:val="5"/>
          <w:color w:val="auto"/>
          <w:u w:val="none"/>
        </w:rPr>
        <w:fldChar w:fldCharType="end"/>
      </w:r>
    </w:p>
    <w:p w14:paraId="75458CD9">
      <w:pPr>
        <w:pStyle w:val="7"/>
        <w:spacing w:before="0" w:beforeAutospacing="0" w:line="240" w:lineRule="auto"/>
        <w:ind w:firstLine="709"/>
        <w:contextualSpacing/>
        <w:jc w:val="both"/>
      </w:pPr>
      <w:r>
        <w:t xml:space="preserve"> </w:t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 xml:space="preserve">Таким образом, можно сделать вывод об исполнении плана работы методического совета Центра </w:t>
      </w:r>
      <w:r>
        <w:rPr>
          <w:rStyle w:val="5"/>
          <w:color w:val="auto"/>
          <w:u w:val="none"/>
          <w:lang w:val="ru-RU"/>
        </w:rPr>
        <w:t>з</w:t>
      </w:r>
      <w:r>
        <w:rPr>
          <w:rStyle w:val="5"/>
          <w:color w:val="auto"/>
          <w:u w:val="none"/>
        </w:rPr>
        <w:t>а</w:t>
      </w:r>
      <w:r>
        <w:rPr>
          <w:rStyle w:val="5"/>
          <w:color w:val="auto"/>
          <w:u w:val="none"/>
        </w:rPr>
        <w:fldChar w:fldCharType="end"/>
      </w:r>
      <w:r>
        <w:t xml:space="preserve"> </w:t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>20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>2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>4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>-20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>2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>5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 xml:space="preserve"> учебн</w:t>
      </w:r>
      <w:r>
        <w:rPr>
          <w:rStyle w:val="5"/>
          <w:color w:val="auto"/>
          <w:u w:val="none"/>
          <w:lang w:val="ru-RU"/>
        </w:rPr>
        <w:t>ый</w:t>
      </w:r>
      <w:r>
        <w:rPr>
          <w:rStyle w:val="5"/>
          <w:color w:val="auto"/>
          <w:u w:val="none"/>
        </w:rPr>
        <w:t xml:space="preserve"> год.</w:t>
      </w:r>
      <w:r>
        <w:rPr>
          <w:rStyle w:val="5"/>
          <w:color w:val="auto"/>
          <w:u w:val="none"/>
        </w:rPr>
        <w:fldChar w:fldCharType="end"/>
      </w:r>
    </w:p>
    <w:p w14:paraId="55C45317">
      <w:pPr>
        <w:pStyle w:val="7"/>
        <w:spacing w:before="0" w:beforeAutospacing="0" w:line="240" w:lineRule="auto"/>
        <w:ind w:firstLine="709"/>
        <w:contextualSpacing/>
        <w:jc w:val="both"/>
      </w:pP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>Рекомендации по совершенствованию деятельности МС:</w:t>
      </w:r>
      <w:r>
        <w:rPr>
          <w:rStyle w:val="5"/>
          <w:color w:val="auto"/>
          <w:u w:val="none"/>
        </w:rPr>
        <w:fldChar w:fldCharType="end"/>
      </w:r>
    </w:p>
    <w:p w14:paraId="24D8D625">
      <w:pPr>
        <w:pStyle w:val="7"/>
        <w:spacing w:before="0" w:beforeAutospacing="0" w:line="240" w:lineRule="auto"/>
        <w:ind w:firstLine="709"/>
        <w:contextualSpacing/>
        <w:jc w:val="both"/>
      </w:pPr>
      <w:bookmarkStart w:id="0" w:name="__DdeLink__104_19126276491"/>
      <w:bookmarkEnd w:id="0"/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 xml:space="preserve">1. </w:t>
      </w:r>
      <w: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>Осуществлять на постоянной основе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 xml:space="preserve"> 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>посещени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>е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 xml:space="preserve"> занятий педагогов 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>и обмен опытом (самообразование)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 xml:space="preserve"> 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>(по предварительному согласованию с АУП)</w:t>
      </w:r>
      <w:r>
        <w:rPr>
          <w:rStyle w:val="5"/>
          <w:color w:val="auto"/>
          <w:u w:val="none"/>
        </w:rPr>
        <w:fldChar w:fldCharType="end"/>
      </w:r>
      <w:r>
        <w:fldChar w:fldCharType="begin"/>
      </w:r>
      <w:r>
        <w:instrText xml:space="preserve"> HYPERLINK "https://pandia.ru/text/category/dopolnitelmznoe_obrazovanie/" \t "Дополнительное образование" </w:instrText>
      </w:r>
      <w:r>
        <w:fldChar w:fldCharType="separate"/>
      </w:r>
      <w:r>
        <w:rPr>
          <w:rStyle w:val="5"/>
          <w:color w:val="auto"/>
          <w:u w:val="none"/>
        </w:rPr>
        <w:t>.</w:t>
      </w:r>
      <w:r>
        <w:rPr>
          <w:rStyle w:val="5"/>
          <w:color w:val="auto"/>
          <w:u w:val="none"/>
        </w:rPr>
        <w:fldChar w:fldCharType="end"/>
      </w:r>
    </w:p>
    <w:p w14:paraId="2813982D">
      <w:pPr>
        <w:pStyle w:val="7"/>
        <w:spacing w:before="0" w:beforeAutospacing="0" w:line="240" w:lineRule="auto"/>
        <w:contextualSpacing/>
        <w:jc w:val="both"/>
      </w:pPr>
    </w:p>
    <w:p w14:paraId="5C351DE3">
      <w:pPr>
        <w:pStyle w:val="7"/>
        <w:spacing w:before="0" w:beforeAutospacing="0" w:line="240" w:lineRule="auto"/>
        <w:ind w:firstLine="709"/>
        <w:contextualSpacing/>
        <w:jc w:val="both"/>
      </w:pPr>
    </w:p>
    <w:p w14:paraId="5E694491">
      <w:pPr>
        <w:spacing w:after="142" w:line="240" w:lineRule="auto"/>
        <w:contextualSpacing/>
        <w:jc w:val="both"/>
        <w:rPr>
          <w:sz w:val="24"/>
          <w:szCs w:val="24"/>
        </w:rPr>
      </w:pPr>
    </w:p>
    <w:p w14:paraId="6D7C6080">
      <w:pPr>
        <w:spacing w:after="142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06</w:t>
      </w:r>
      <w:r>
        <w:rPr>
          <w:rFonts w:ascii="Times New Roman" w:hAnsi="Times New Roman" w:cs="Times New Roman"/>
          <w:sz w:val="24"/>
          <w:szCs w:val="24"/>
        </w:rPr>
        <w:t>.2025 г.                                            Методист:____________/ Климова О.П.</w:t>
      </w:r>
    </w:p>
    <w:p w14:paraId="56947F7D">
      <w:pPr>
        <w:spacing w:after="142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9AC214">
      <w:pPr>
        <w:spacing w:after="142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CF3241">
      <w:pPr>
        <w:spacing w:after="142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3DE04E">
      <w:pPr>
        <w:spacing w:after="142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833C5B">
      <w:pPr>
        <w:spacing w:after="142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E60E89">
      <w:pPr>
        <w:spacing w:after="142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3E8785">
      <w:pPr>
        <w:spacing w:after="142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7511C0">
      <w:pPr>
        <w:spacing w:after="142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15ACF9">
      <w:pPr>
        <w:spacing w:after="142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SansCondens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A829D1"/>
    <w:rsid w:val="00004ECD"/>
    <w:rsid w:val="000107B7"/>
    <w:rsid w:val="00011E3C"/>
    <w:rsid w:val="000259F2"/>
    <w:rsid w:val="000428FA"/>
    <w:rsid w:val="00060212"/>
    <w:rsid w:val="00077478"/>
    <w:rsid w:val="00077C5E"/>
    <w:rsid w:val="000A4283"/>
    <w:rsid w:val="000D06B9"/>
    <w:rsid w:val="000D2D74"/>
    <w:rsid w:val="00126894"/>
    <w:rsid w:val="00135064"/>
    <w:rsid w:val="00145E02"/>
    <w:rsid w:val="00154010"/>
    <w:rsid w:val="00161EAE"/>
    <w:rsid w:val="001748B0"/>
    <w:rsid w:val="0019169C"/>
    <w:rsid w:val="00195B9B"/>
    <w:rsid w:val="001A50EA"/>
    <w:rsid w:val="001C1422"/>
    <w:rsid w:val="001D1434"/>
    <w:rsid w:val="001D3AFA"/>
    <w:rsid w:val="001F432C"/>
    <w:rsid w:val="002033B3"/>
    <w:rsid w:val="00212B39"/>
    <w:rsid w:val="00214C11"/>
    <w:rsid w:val="002270B2"/>
    <w:rsid w:val="00237501"/>
    <w:rsid w:val="00240F16"/>
    <w:rsid w:val="0025666F"/>
    <w:rsid w:val="00287584"/>
    <w:rsid w:val="00295E98"/>
    <w:rsid w:val="002A7C07"/>
    <w:rsid w:val="002B01C3"/>
    <w:rsid w:val="002C19CB"/>
    <w:rsid w:val="002F669A"/>
    <w:rsid w:val="00300FCD"/>
    <w:rsid w:val="00306890"/>
    <w:rsid w:val="0030760B"/>
    <w:rsid w:val="00331408"/>
    <w:rsid w:val="00353E52"/>
    <w:rsid w:val="00355141"/>
    <w:rsid w:val="003556DD"/>
    <w:rsid w:val="0035704D"/>
    <w:rsid w:val="00371B90"/>
    <w:rsid w:val="00377A64"/>
    <w:rsid w:val="003C7962"/>
    <w:rsid w:val="003D3003"/>
    <w:rsid w:val="003D45BD"/>
    <w:rsid w:val="003E1E73"/>
    <w:rsid w:val="003F5409"/>
    <w:rsid w:val="003F6351"/>
    <w:rsid w:val="004026A7"/>
    <w:rsid w:val="00437A0A"/>
    <w:rsid w:val="00440278"/>
    <w:rsid w:val="00446EA3"/>
    <w:rsid w:val="00452AC4"/>
    <w:rsid w:val="00457E17"/>
    <w:rsid w:val="00481AA6"/>
    <w:rsid w:val="00482E86"/>
    <w:rsid w:val="004A17B3"/>
    <w:rsid w:val="004A2378"/>
    <w:rsid w:val="004A51B2"/>
    <w:rsid w:val="004D454F"/>
    <w:rsid w:val="004F6735"/>
    <w:rsid w:val="005410CC"/>
    <w:rsid w:val="00543B37"/>
    <w:rsid w:val="00545B63"/>
    <w:rsid w:val="00552197"/>
    <w:rsid w:val="00554694"/>
    <w:rsid w:val="0055588B"/>
    <w:rsid w:val="00566330"/>
    <w:rsid w:val="0057009E"/>
    <w:rsid w:val="00585E28"/>
    <w:rsid w:val="00587DFC"/>
    <w:rsid w:val="00595590"/>
    <w:rsid w:val="00595D6B"/>
    <w:rsid w:val="005C7001"/>
    <w:rsid w:val="005F46BC"/>
    <w:rsid w:val="005F6D9E"/>
    <w:rsid w:val="00600928"/>
    <w:rsid w:val="00626120"/>
    <w:rsid w:val="0064552B"/>
    <w:rsid w:val="00663BD3"/>
    <w:rsid w:val="0067339D"/>
    <w:rsid w:val="006756AE"/>
    <w:rsid w:val="00683856"/>
    <w:rsid w:val="00692684"/>
    <w:rsid w:val="00696392"/>
    <w:rsid w:val="006A4B50"/>
    <w:rsid w:val="006C182C"/>
    <w:rsid w:val="006C796C"/>
    <w:rsid w:val="006F4B83"/>
    <w:rsid w:val="00704B09"/>
    <w:rsid w:val="00726448"/>
    <w:rsid w:val="00730427"/>
    <w:rsid w:val="007657CA"/>
    <w:rsid w:val="00783F42"/>
    <w:rsid w:val="0079572D"/>
    <w:rsid w:val="007E5148"/>
    <w:rsid w:val="007F4C1E"/>
    <w:rsid w:val="00830C3C"/>
    <w:rsid w:val="008523A3"/>
    <w:rsid w:val="00861471"/>
    <w:rsid w:val="00875EC5"/>
    <w:rsid w:val="008847A4"/>
    <w:rsid w:val="00894CDF"/>
    <w:rsid w:val="008A7531"/>
    <w:rsid w:val="008B2DEA"/>
    <w:rsid w:val="008D1532"/>
    <w:rsid w:val="00910955"/>
    <w:rsid w:val="00910A64"/>
    <w:rsid w:val="00920418"/>
    <w:rsid w:val="00922563"/>
    <w:rsid w:val="00940358"/>
    <w:rsid w:val="00946BCA"/>
    <w:rsid w:val="00960C9B"/>
    <w:rsid w:val="00962886"/>
    <w:rsid w:val="00963780"/>
    <w:rsid w:val="009715A1"/>
    <w:rsid w:val="009731B1"/>
    <w:rsid w:val="00982E54"/>
    <w:rsid w:val="009C6BE8"/>
    <w:rsid w:val="00A05C02"/>
    <w:rsid w:val="00A13D36"/>
    <w:rsid w:val="00A3315C"/>
    <w:rsid w:val="00A4098F"/>
    <w:rsid w:val="00A55B98"/>
    <w:rsid w:val="00A7481E"/>
    <w:rsid w:val="00A80C51"/>
    <w:rsid w:val="00A829D1"/>
    <w:rsid w:val="00A97A79"/>
    <w:rsid w:val="00AB7F5D"/>
    <w:rsid w:val="00AD3C7D"/>
    <w:rsid w:val="00AE1480"/>
    <w:rsid w:val="00AE3E36"/>
    <w:rsid w:val="00B11627"/>
    <w:rsid w:val="00B2321D"/>
    <w:rsid w:val="00B63724"/>
    <w:rsid w:val="00B81C2B"/>
    <w:rsid w:val="00B90705"/>
    <w:rsid w:val="00BB5B93"/>
    <w:rsid w:val="00BC74C4"/>
    <w:rsid w:val="00BF21C3"/>
    <w:rsid w:val="00C03756"/>
    <w:rsid w:val="00C048F6"/>
    <w:rsid w:val="00C160F9"/>
    <w:rsid w:val="00C17D41"/>
    <w:rsid w:val="00C3350B"/>
    <w:rsid w:val="00C54155"/>
    <w:rsid w:val="00C6474A"/>
    <w:rsid w:val="00C67179"/>
    <w:rsid w:val="00C76ABA"/>
    <w:rsid w:val="00C861A3"/>
    <w:rsid w:val="00C9702B"/>
    <w:rsid w:val="00CA737A"/>
    <w:rsid w:val="00CB336B"/>
    <w:rsid w:val="00CC02DB"/>
    <w:rsid w:val="00CC7CD4"/>
    <w:rsid w:val="00CF03C1"/>
    <w:rsid w:val="00D207BD"/>
    <w:rsid w:val="00D60ECB"/>
    <w:rsid w:val="00D6276A"/>
    <w:rsid w:val="00D63F85"/>
    <w:rsid w:val="00D641E5"/>
    <w:rsid w:val="00D66E3C"/>
    <w:rsid w:val="00D757E4"/>
    <w:rsid w:val="00D87C75"/>
    <w:rsid w:val="00D94B5E"/>
    <w:rsid w:val="00DE07AF"/>
    <w:rsid w:val="00DF2FDA"/>
    <w:rsid w:val="00E044ED"/>
    <w:rsid w:val="00E817D8"/>
    <w:rsid w:val="00E922E2"/>
    <w:rsid w:val="00EA260C"/>
    <w:rsid w:val="00EB7F12"/>
    <w:rsid w:val="00EC3C35"/>
    <w:rsid w:val="00F2344F"/>
    <w:rsid w:val="00F32B16"/>
    <w:rsid w:val="00F341A5"/>
    <w:rsid w:val="00F537BD"/>
    <w:rsid w:val="00F857A1"/>
    <w:rsid w:val="00F939DC"/>
    <w:rsid w:val="00FD1709"/>
    <w:rsid w:val="00FD300D"/>
    <w:rsid w:val="00FE6E37"/>
    <w:rsid w:val="00FF5F20"/>
    <w:rsid w:val="0333162D"/>
    <w:rsid w:val="09204D2D"/>
    <w:rsid w:val="1ABD38F3"/>
    <w:rsid w:val="1E050E13"/>
    <w:rsid w:val="2B0A39C2"/>
    <w:rsid w:val="2D5E0567"/>
    <w:rsid w:val="3948191A"/>
    <w:rsid w:val="701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</w:rPr>
  </w:style>
  <w:style w:type="character" w:styleId="5">
    <w:name w:val="Hyperlink"/>
    <w:basedOn w:val="2"/>
    <w:unhideWhenUsed/>
    <w:qFormat/>
    <w:uiPriority w:val="99"/>
    <w:rPr>
      <w:color w:val="000080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42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2)_"/>
    <w:basedOn w:val="2"/>
    <w:link w:val="10"/>
    <w:qFormat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 (2)"/>
    <w:basedOn w:val="1"/>
    <w:link w:val="9"/>
    <w:qFormat/>
    <w:uiPriority w:val="0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12">
    <w:name w:val="List Paragraph"/>
    <w:basedOn w:val="1"/>
    <w:qFormat/>
    <w:uiPriority w:val="99"/>
    <w:pPr>
      <w:ind w:left="720"/>
      <w:contextualSpacing/>
    </w:pPr>
    <w:rPr>
      <w:rFonts w:eastAsiaTheme="minorHAnsi"/>
      <w:lang w:eastAsia="en-US"/>
    </w:rPr>
  </w:style>
  <w:style w:type="paragraph" w:customStyle="1" w:styleId="13">
    <w:name w:val="western"/>
    <w:basedOn w:val="1"/>
    <w:qFormat/>
    <w:uiPriority w:val="0"/>
    <w:pPr>
      <w:spacing w:before="100" w:beforeAutospacing="1" w:after="142" w:line="288" w:lineRule="auto"/>
    </w:pPr>
    <w:rPr>
      <w:rFonts w:ascii="Arial" w:hAnsi="Arial" w:eastAsia="Times New Roman" w:cs="Arial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D816C-F92C-404A-B690-B1DDCE5245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3902</Words>
  <Characters>22245</Characters>
  <Lines>185</Lines>
  <Paragraphs>52</Paragraphs>
  <TotalTime>43</TotalTime>
  <ScaleCrop>false</ScaleCrop>
  <LinksUpToDate>false</LinksUpToDate>
  <CharactersWithSpaces>26095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2023-12-18T04:36:00Z</dcterms:created>
  <dc:creator>ддт</dc:creator>
  <cp:lastModifiedBy>ддт</cp:lastModifiedBy>
  <cp:lastPrinted>2025-06-05T06:13:36Z</cp:lastPrinted>
  <dcterms:modified xsi:type="dcterms:W3CDTF">2025-06-05T06:18:55Z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1FB9E0647C54431394250855E8D87E55_12</vt:lpwstr>
  </property>
</Properties>
</file>