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B" w:rsidRPr="00FF1253" w:rsidRDefault="00F1313B" w:rsidP="00F1313B">
      <w:pPr>
        <w:jc w:val="center"/>
        <w:rPr>
          <w:rFonts w:asciiTheme="majorHAnsi" w:hAnsiTheme="majorHAnsi"/>
        </w:rPr>
      </w:pPr>
      <w:r w:rsidRPr="00FF1253">
        <w:rPr>
          <w:rFonts w:asciiTheme="majorHAnsi" w:hAnsiTheme="majorHAnsi"/>
        </w:rPr>
        <w:t>Муниципальное автономное учреждение дополнительного образования</w:t>
      </w:r>
    </w:p>
    <w:p w:rsidR="00F1313B" w:rsidRPr="00FF1253" w:rsidRDefault="00F1313B" w:rsidP="00F1313B">
      <w:pPr>
        <w:jc w:val="center"/>
        <w:rPr>
          <w:rFonts w:asciiTheme="majorHAnsi" w:hAnsiTheme="majorHAnsi"/>
        </w:rPr>
      </w:pPr>
      <w:r w:rsidRPr="00FF1253">
        <w:rPr>
          <w:rFonts w:asciiTheme="majorHAnsi" w:hAnsiTheme="majorHAnsi"/>
        </w:rPr>
        <w:t>«Викуловский Центр творчества»</w:t>
      </w:r>
    </w:p>
    <w:p w:rsidR="00F1313B" w:rsidRPr="00FF1253" w:rsidRDefault="00F1313B" w:rsidP="00F1313B">
      <w:pPr>
        <w:jc w:val="center"/>
        <w:rPr>
          <w:rFonts w:asciiTheme="majorHAnsi" w:hAnsiTheme="majorHAnsi"/>
        </w:rPr>
      </w:pPr>
      <w:r w:rsidRPr="00FF1253">
        <w:rPr>
          <w:rFonts w:asciiTheme="majorHAnsi" w:hAnsiTheme="majorHAnsi"/>
        </w:rPr>
        <w:t xml:space="preserve">Тюменская область, с.Викулово, ул.Карла Маркса.30;   8(34557)233-73; </w:t>
      </w:r>
      <w:hyperlink r:id="rId8" w:history="1">
        <w:r w:rsidRPr="00FF1253">
          <w:rPr>
            <w:rStyle w:val="aa"/>
            <w:rFonts w:asciiTheme="majorHAnsi" w:hAnsiTheme="majorHAnsi"/>
          </w:rPr>
          <w:t>wtynh30@mail.ru</w:t>
        </w:r>
      </w:hyperlink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866CA8" w:rsidRPr="00F1313B" w:rsidRDefault="00512D2D" w:rsidP="00BC10BA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866CA8" w:rsidRPr="00F1313B">
        <w:rPr>
          <w:b/>
          <w:sz w:val="36"/>
          <w:szCs w:val="36"/>
        </w:rPr>
        <w:t xml:space="preserve">униципального автономного учреждения  дополнительного образования </w:t>
      </w:r>
    </w:p>
    <w:p w:rsidR="00866CA8" w:rsidRPr="00F1313B" w:rsidRDefault="00866CA8" w:rsidP="00BC10BA">
      <w:pPr>
        <w:ind w:left="-360"/>
        <w:jc w:val="center"/>
        <w:rPr>
          <w:b/>
          <w:sz w:val="36"/>
          <w:szCs w:val="36"/>
        </w:rPr>
      </w:pPr>
      <w:r w:rsidRPr="00F1313B">
        <w:rPr>
          <w:b/>
          <w:sz w:val="36"/>
          <w:szCs w:val="36"/>
        </w:rPr>
        <w:t xml:space="preserve">«Викуловский Центр творчества» </w:t>
      </w:r>
    </w:p>
    <w:p w:rsidR="00866CA8" w:rsidRPr="00F1313B" w:rsidRDefault="003637BC" w:rsidP="00BC10BA">
      <w:pPr>
        <w:ind w:left="-36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за 2022</w:t>
      </w:r>
      <w:r w:rsidR="00977633" w:rsidRPr="00F1313B">
        <w:rPr>
          <w:b/>
          <w:sz w:val="36"/>
          <w:szCs w:val="36"/>
        </w:rPr>
        <w:t xml:space="preserve"> </w:t>
      </w:r>
      <w:r w:rsidR="0060218F" w:rsidRPr="00F1313B">
        <w:rPr>
          <w:b/>
          <w:sz w:val="36"/>
          <w:szCs w:val="36"/>
        </w:rPr>
        <w:t>г.</w:t>
      </w:r>
    </w:p>
    <w:p w:rsidR="00866CA8" w:rsidRDefault="00866CA8" w:rsidP="00BC10BA">
      <w:pPr>
        <w:ind w:left="-360"/>
        <w:jc w:val="center"/>
        <w:rPr>
          <w:sz w:val="28"/>
          <w:szCs w:val="28"/>
        </w:rPr>
      </w:pPr>
    </w:p>
    <w:p w:rsidR="00866CA8" w:rsidRDefault="00866CA8" w:rsidP="00BC10BA">
      <w:pPr>
        <w:ind w:left="-360"/>
        <w:jc w:val="center"/>
        <w:rPr>
          <w:sz w:val="28"/>
          <w:szCs w:val="28"/>
        </w:rPr>
      </w:pPr>
    </w:p>
    <w:p w:rsidR="00866CA8" w:rsidRDefault="00866CA8" w:rsidP="00BC10BA">
      <w:pPr>
        <w:ind w:left="-360"/>
        <w:jc w:val="center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5F1347">
      <w:pPr>
        <w:jc w:val="both"/>
        <w:rPr>
          <w:sz w:val="28"/>
          <w:szCs w:val="28"/>
        </w:rPr>
      </w:pPr>
    </w:p>
    <w:p w:rsidR="005F1347" w:rsidRDefault="005F1347" w:rsidP="005F1347">
      <w:pPr>
        <w:jc w:val="both"/>
        <w:rPr>
          <w:sz w:val="28"/>
          <w:szCs w:val="28"/>
        </w:rPr>
      </w:pPr>
    </w:p>
    <w:p w:rsidR="00F1313B" w:rsidRDefault="005F1347" w:rsidP="00BC10B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B294A">
        <w:rPr>
          <w:sz w:val="28"/>
          <w:szCs w:val="28"/>
        </w:rPr>
        <w:t xml:space="preserve">   </w:t>
      </w:r>
    </w:p>
    <w:p w:rsidR="00F1313B" w:rsidRDefault="00F1313B" w:rsidP="00BC10BA">
      <w:pPr>
        <w:ind w:left="-360"/>
        <w:jc w:val="both"/>
        <w:rPr>
          <w:sz w:val="28"/>
          <w:szCs w:val="28"/>
        </w:rPr>
      </w:pPr>
    </w:p>
    <w:p w:rsidR="00F1313B" w:rsidRDefault="00F1313B" w:rsidP="00BC10BA">
      <w:pPr>
        <w:ind w:left="-360"/>
        <w:jc w:val="both"/>
        <w:rPr>
          <w:sz w:val="28"/>
          <w:szCs w:val="28"/>
        </w:rPr>
      </w:pPr>
    </w:p>
    <w:p w:rsidR="006E2EBE" w:rsidRDefault="006E2EBE" w:rsidP="00BC10BA">
      <w:pPr>
        <w:ind w:left="-360"/>
        <w:jc w:val="both"/>
        <w:rPr>
          <w:sz w:val="28"/>
          <w:szCs w:val="28"/>
        </w:rPr>
      </w:pPr>
    </w:p>
    <w:p w:rsidR="009324C1" w:rsidRPr="00314B61" w:rsidRDefault="00866CA8" w:rsidP="00314B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E2EBE" w:rsidRDefault="00DE6DE7" w:rsidP="00DE6DE7">
      <w:pPr>
        <w:pStyle w:val="ab"/>
        <w:tabs>
          <w:tab w:val="left" w:pos="993"/>
        </w:tabs>
        <w:ind w:left="284" w:right="1006"/>
        <w:jc w:val="both"/>
      </w:pPr>
      <w:r w:rsidRPr="00DE6DE7">
        <w:lastRenderedPageBreak/>
        <w:t>Дополнительное образование, как открытое пространство, наиболее полно обеспечивающее право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подростков,</w:t>
      </w:r>
      <w:r w:rsidR="006E2EBE">
        <w:rPr>
          <w:spacing w:val="1"/>
        </w:rPr>
        <w:t xml:space="preserve"> </w:t>
      </w:r>
      <w:r>
        <w:t>направлен</w:t>
      </w:r>
      <w:r w:rsidR="006E2EBE">
        <w:t>о</w:t>
      </w:r>
      <w:r w:rsidR="006E2EBE">
        <w:rPr>
          <w:spacing w:val="1"/>
        </w:rPr>
        <w:t xml:space="preserve"> </w:t>
      </w:r>
      <w:r w:rsidR="006E2EBE">
        <w:t>на</w:t>
      </w:r>
      <w:r w:rsidR="006E2EBE">
        <w:rPr>
          <w:spacing w:val="1"/>
        </w:rPr>
        <w:t xml:space="preserve"> </w:t>
      </w:r>
      <w:r w:rsidR="006E2EBE">
        <w:t>формирование</w:t>
      </w:r>
      <w:r w:rsidR="006E2EBE">
        <w:rPr>
          <w:spacing w:val="1"/>
        </w:rPr>
        <w:t xml:space="preserve"> </w:t>
      </w:r>
      <w:r w:rsidR="006E2EBE">
        <w:t>и</w:t>
      </w:r>
      <w:r w:rsidR="006E2EBE">
        <w:rPr>
          <w:spacing w:val="1"/>
        </w:rPr>
        <w:t xml:space="preserve"> </w:t>
      </w:r>
      <w:r w:rsidR="006E2EBE">
        <w:t>развитие творческих способностей детей, удовлетворение их индивидуальных</w:t>
      </w:r>
      <w:r w:rsidR="006E2EBE">
        <w:rPr>
          <w:spacing w:val="1"/>
        </w:rPr>
        <w:t xml:space="preserve"> </w:t>
      </w:r>
      <w:r w:rsidR="006E2EBE">
        <w:t>потребностей</w:t>
      </w:r>
      <w:r w:rsidR="006E2EBE">
        <w:rPr>
          <w:spacing w:val="1"/>
        </w:rPr>
        <w:t xml:space="preserve"> </w:t>
      </w:r>
      <w:r w:rsidR="006E2EBE">
        <w:t>в</w:t>
      </w:r>
      <w:r w:rsidR="006E2EBE">
        <w:rPr>
          <w:spacing w:val="1"/>
        </w:rPr>
        <w:t xml:space="preserve"> </w:t>
      </w:r>
      <w:r w:rsidR="006E2EBE">
        <w:t>интеллектуальном,</w:t>
      </w:r>
      <w:r w:rsidR="006E2EBE">
        <w:rPr>
          <w:spacing w:val="1"/>
        </w:rPr>
        <w:t xml:space="preserve"> </w:t>
      </w:r>
      <w:r w:rsidR="006E2EBE">
        <w:t>нравственном</w:t>
      </w:r>
      <w:r w:rsidR="006E2EBE">
        <w:rPr>
          <w:spacing w:val="1"/>
        </w:rPr>
        <w:t xml:space="preserve"> </w:t>
      </w:r>
      <w:r w:rsidR="006E2EBE">
        <w:t>и</w:t>
      </w:r>
      <w:r w:rsidR="006E2EBE">
        <w:rPr>
          <w:spacing w:val="1"/>
        </w:rPr>
        <w:t xml:space="preserve"> </w:t>
      </w:r>
      <w:r w:rsidR="006E2EBE">
        <w:t>физическом</w:t>
      </w:r>
      <w:r w:rsidR="006E2EBE">
        <w:rPr>
          <w:spacing w:val="1"/>
        </w:rPr>
        <w:t xml:space="preserve"> </w:t>
      </w:r>
      <w:r w:rsidR="006E2EBE">
        <w:t>совершенствовании, формировании культуры здорового и безопасного образа</w:t>
      </w:r>
      <w:r w:rsidR="006E2EBE">
        <w:rPr>
          <w:spacing w:val="1"/>
        </w:rPr>
        <w:t xml:space="preserve"> </w:t>
      </w:r>
      <w:r w:rsidR="006E2EBE">
        <w:t>жизни,</w:t>
      </w:r>
      <w:r w:rsidR="006E2EBE">
        <w:rPr>
          <w:spacing w:val="-4"/>
        </w:rPr>
        <w:t xml:space="preserve"> </w:t>
      </w:r>
      <w:r w:rsidR="006E2EBE">
        <w:t>укрепление</w:t>
      </w:r>
      <w:r w:rsidR="006E2EBE">
        <w:rPr>
          <w:spacing w:val="-2"/>
        </w:rPr>
        <w:t xml:space="preserve"> </w:t>
      </w:r>
      <w:r>
        <w:t>здоровья</w:t>
      </w:r>
      <w:r w:rsidR="006E2EBE">
        <w:t>.</w:t>
      </w:r>
    </w:p>
    <w:p w:rsidR="006E2EBE" w:rsidRDefault="006E2EBE" w:rsidP="00DE6DE7">
      <w:pPr>
        <w:pStyle w:val="ab"/>
        <w:tabs>
          <w:tab w:val="left" w:pos="993"/>
        </w:tabs>
        <w:ind w:left="284" w:right="1000"/>
        <w:jc w:val="both"/>
      </w:pPr>
      <w:r w:rsidRPr="00640582">
        <w:rPr>
          <w:b/>
        </w:rPr>
        <w:t xml:space="preserve">Цель работы </w:t>
      </w:r>
      <w:r w:rsidRPr="006E2EBE">
        <w:rPr>
          <w:b/>
        </w:rPr>
        <w:t>МАУ ДО "ВЦТ"</w:t>
      </w:r>
      <w:r>
        <w:t xml:space="preserve"> (далее Центр)  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 xml:space="preserve">социально-нравственной устойчивостью, обеспечение самоопределения личности, создание </w:t>
      </w:r>
      <w:r>
        <w:rPr>
          <w:spacing w:val="-6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самореализации.</w:t>
      </w:r>
    </w:p>
    <w:p w:rsidR="006E2EBE" w:rsidRDefault="006E2EBE" w:rsidP="00DE6DE7">
      <w:pPr>
        <w:pStyle w:val="ab"/>
        <w:tabs>
          <w:tab w:val="left" w:pos="993"/>
        </w:tabs>
        <w:ind w:left="284" w:right="1005"/>
        <w:jc w:val="both"/>
      </w:pPr>
      <w:r>
        <w:t>В соответствии с поставленной целью необходимо решение следующих</w:t>
      </w:r>
      <w:r>
        <w:rPr>
          <w:spacing w:val="1"/>
        </w:rPr>
        <w:t xml:space="preserve"> </w:t>
      </w:r>
      <w:r>
        <w:t>задач: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right="1001" w:firstLine="0"/>
        <w:jc w:val="both"/>
        <w:rPr>
          <w:sz w:val="28"/>
        </w:rPr>
      </w:pPr>
      <w:r>
        <w:rPr>
          <w:sz w:val="28"/>
        </w:rPr>
        <w:t>гармоничное развитие личности средствами эстетического,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творчество;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right="1008" w:firstLine="0"/>
        <w:jc w:val="both"/>
        <w:rPr>
          <w:sz w:val="28"/>
        </w:rPr>
      </w:pPr>
      <w:r>
        <w:rPr>
          <w:sz w:val="28"/>
        </w:rPr>
        <w:t>социальная защита и поддержка, адаптация ребёнка к жизни в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детей;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right="100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ориентаций в сфере свободного доступа, обеспечение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spacing w:before="1"/>
        <w:ind w:left="284" w:firstLine="0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самоопределение;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right="1005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педагогов-единомышленников;</w:t>
      </w:r>
    </w:p>
    <w:p w:rsidR="006E2EBE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right="100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6E2EBE" w:rsidRPr="00314B61" w:rsidRDefault="006E2EBE" w:rsidP="00775996">
      <w:pPr>
        <w:pStyle w:val="ad"/>
        <w:numPr>
          <w:ilvl w:val="0"/>
          <w:numId w:val="17"/>
        </w:numPr>
        <w:tabs>
          <w:tab w:val="left" w:pos="567"/>
          <w:tab w:val="left" w:pos="1690"/>
        </w:tabs>
        <w:ind w:left="284" w:right="1006" w:firstLine="0"/>
        <w:jc w:val="both"/>
        <w:rPr>
          <w:sz w:val="28"/>
        </w:rPr>
      </w:pPr>
      <w:r w:rsidRPr="006E2EBE">
        <w:rPr>
          <w:sz w:val="28"/>
          <w:szCs w:val="28"/>
        </w:rPr>
        <w:t>укрепление материально-технической базы учреждения.</w:t>
      </w:r>
    </w:p>
    <w:p w:rsidR="006E2EBE" w:rsidRDefault="006E2EBE" w:rsidP="00DE6DE7">
      <w:pPr>
        <w:pStyle w:val="ab"/>
        <w:tabs>
          <w:tab w:val="left" w:pos="993"/>
        </w:tabs>
        <w:spacing w:before="73"/>
        <w:ind w:left="284" w:right="1020"/>
        <w:jc w:val="both"/>
      </w:pP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 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учреждения.</w:t>
      </w:r>
    </w:p>
    <w:p w:rsidR="00775996" w:rsidRDefault="00775996" w:rsidP="00DE6DE7">
      <w:pPr>
        <w:pStyle w:val="ab"/>
        <w:tabs>
          <w:tab w:val="left" w:pos="993"/>
        </w:tabs>
        <w:spacing w:before="73"/>
        <w:ind w:left="284" w:right="1020"/>
        <w:jc w:val="both"/>
      </w:pPr>
    </w:p>
    <w:p w:rsidR="00314B61" w:rsidRDefault="00314B61" w:rsidP="00DE6DE7">
      <w:pPr>
        <w:pStyle w:val="ab"/>
        <w:tabs>
          <w:tab w:val="left" w:pos="993"/>
        </w:tabs>
        <w:ind w:left="284" w:right="1020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аспектами:</w:t>
      </w:r>
    </w:p>
    <w:p w:rsidR="00775996" w:rsidRDefault="00775996" w:rsidP="00DE6DE7">
      <w:pPr>
        <w:pStyle w:val="ab"/>
        <w:tabs>
          <w:tab w:val="left" w:pos="993"/>
        </w:tabs>
        <w:ind w:left="284" w:right="1020"/>
        <w:jc w:val="both"/>
      </w:pPr>
    </w:p>
    <w:p w:rsidR="00314B61" w:rsidRDefault="00314B61" w:rsidP="00DE6DE7">
      <w:pPr>
        <w:pStyle w:val="ad"/>
        <w:tabs>
          <w:tab w:val="left" w:pos="993"/>
          <w:tab w:val="left" w:pos="1702"/>
        </w:tabs>
        <w:ind w:left="284" w:firstLine="0"/>
        <w:jc w:val="both"/>
      </w:pPr>
      <w:r>
        <w:rPr>
          <w:i/>
          <w:sz w:val="28"/>
        </w:rPr>
        <w:t>Личностное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ребенка:</w:t>
      </w:r>
    </w:p>
    <w:p w:rsidR="00314B61" w:rsidRDefault="00314B61" w:rsidP="00DE6DE7">
      <w:pPr>
        <w:pStyle w:val="ad"/>
        <w:tabs>
          <w:tab w:val="left" w:pos="993"/>
          <w:tab w:val="left" w:pos="1506"/>
        </w:tabs>
        <w:ind w:left="284" w:right="1020" w:firstLine="0"/>
        <w:jc w:val="both"/>
      </w:pPr>
      <w:r>
        <w:rPr>
          <w:sz w:val="28"/>
        </w:rPr>
        <w:t>- целостное гармоничное развития личности учащегося, формирование 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эрудиции в соответствии с индивидуальными 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способностями;</w:t>
      </w:r>
    </w:p>
    <w:p w:rsidR="00314B61" w:rsidRDefault="00314B61" w:rsidP="00DE6DE7">
      <w:pPr>
        <w:pStyle w:val="ad"/>
        <w:tabs>
          <w:tab w:val="left" w:pos="993"/>
          <w:tab w:val="left" w:pos="1558"/>
        </w:tabs>
        <w:ind w:left="284" w:right="1005" w:firstLine="0"/>
        <w:jc w:val="both"/>
      </w:pPr>
      <w:r>
        <w:rPr>
          <w:sz w:val="28"/>
        </w:rPr>
        <w:t>- развитие психологических функций, связанных с речевой деятельностью: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314B61" w:rsidRDefault="00775996" w:rsidP="00775996">
      <w:pPr>
        <w:tabs>
          <w:tab w:val="left" w:pos="709"/>
        </w:tabs>
        <w:jc w:val="both"/>
      </w:pPr>
      <w:r>
        <w:rPr>
          <w:sz w:val="28"/>
        </w:rPr>
        <w:t xml:space="preserve">   </w:t>
      </w:r>
      <w:r w:rsidR="00314B61">
        <w:rPr>
          <w:sz w:val="28"/>
        </w:rPr>
        <w:t xml:space="preserve"> </w:t>
      </w:r>
      <w:r w:rsidR="00314B61" w:rsidRPr="00314B61">
        <w:rPr>
          <w:sz w:val="28"/>
        </w:rPr>
        <w:t>- приобщение</w:t>
      </w:r>
      <w:r w:rsidR="00314B61" w:rsidRPr="00314B61">
        <w:rPr>
          <w:spacing w:val="-6"/>
          <w:sz w:val="28"/>
        </w:rPr>
        <w:t xml:space="preserve"> </w:t>
      </w:r>
      <w:r w:rsidR="00314B61" w:rsidRPr="00314B61">
        <w:rPr>
          <w:sz w:val="28"/>
        </w:rPr>
        <w:t>учащихся</w:t>
      </w:r>
      <w:r w:rsidR="00314B61" w:rsidRPr="00314B61">
        <w:rPr>
          <w:spacing w:val="-5"/>
          <w:sz w:val="28"/>
        </w:rPr>
        <w:t xml:space="preserve"> </w:t>
      </w:r>
      <w:r w:rsidR="00314B61" w:rsidRPr="00314B61">
        <w:rPr>
          <w:sz w:val="28"/>
        </w:rPr>
        <w:t>к</w:t>
      </w:r>
      <w:r w:rsidR="00314B61" w:rsidRPr="00314B61">
        <w:rPr>
          <w:spacing w:val="-6"/>
          <w:sz w:val="28"/>
        </w:rPr>
        <w:t xml:space="preserve"> </w:t>
      </w:r>
      <w:r w:rsidR="00314B61" w:rsidRPr="00314B61">
        <w:rPr>
          <w:sz w:val="28"/>
        </w:rPr>
        <w:t>национальной</w:t>
      </w:r>
      <w:r w:rsidR="00314B61" w:rsidRPr="00314B61">
        <w:rPr>
          <w:spacing w:val="-6"/>
          <w:sz w:val="28"/>
        </w:rPr>
        <w:t xml:space="preserve"> </w:t>
      </w:r>
      <w:r w:rsidR="00314B61" w:rsidRPr="00314B61">
        <w:rPr>
          <w:sz w:val="28"/>
        </w:rPr>
        <w:t>и</w:t>
      </w:r>
      <w:r w:rsidR="00314B61" w:rsidRPr="00314B61">
        <w:rPr>
          <w:spacing w:val="-5"/>
          <w:sz w:val="28"/>
        </w:rPr>
        <w:t xml:space="preserve"> </w:t>
      </w:r>
      <w:r w:rsidR="00314B61" w:rsidRPr="00314B61">
        <w:rPr>
          <w:sz w:val="28"/>
        </w:rPr>
        <w:t>мировой</w:t>
      </w:r>
      <w:r w:rsidR="00314B61" w:rsidRPr="00314B61">
        <w:rPr>
          <w:spacing w:val="-5"/>
          <w:sz w:val="28"/>
        </w:rPr>
        <w:t xml:space="preserve"> </w:t>
      </w:r>
      <w:r w:rsidR="00314B61" w:rsidRPr="00314B61">
        <w:rPr>
          <w:sz w:val="28"/>
        </w:rPr>
        <w:t>культуре</w:t>
      </w:r>
      <w:r w:rsidR="00314B61" w:rsidRPr="00314B61">
        <w:rPr>
          <w:spacing w:val="-4"/>
          <w:sz w:val="28"/>
        </w:rPr>
        <w:t xml:space="preserve"> </w:t>
      </w:r>
      <w:r w:rsidR="00314B61" w:rsidRPr="00314B61">
        <w:rPr>
          <w:sz w:val="28"/>
        </w:rPr>
        <w:t>и</w:t>
      </w:r>
      <w:r w:rsidR="00314B61" w:rsidRPr="00314B61">
        <w:rPr>
          <w:spacing w:val="-6"/>
          <w:sz w:val="28"/>
        </w:rPr>
        <w:t xml:space="preserve"> </w:t>
      </w:r>
      <w:r w:rsidR="00314B61" w:rsidRPr="00314B61">
        <w:rPr>
          <w:sz w:val="28"/>
        </w:rPr>
        <w:t>искусству;</w:t>
      </w:r>
    </w:p>
    <w:p w:rsidR="00314B61" w:rsidRDefault="00775996" w:rsidP="00775996">
      <w:pPr>
        <w:tabs>
          <w:tab w:val="left" w:pos="993"/>
          <w:tab w:val="left" w:pos="1506"/>
        </w:tabs>
        <w:jc w:val="both"/>
      </w:pPr>
      <w:r>
        <w:rPr>
          <w:sz w:val="28"/>
        </w:rPr>
        <w:t xml:space="preserve">   </w:t>
      </w:r>
      <w:r w:rsidR="00314B61">
        <w:rPr>
          <w:sz w:val="28"/>
        </w:rPr>
        <w:t xml:space="preserve"> </w:t>
      </w:r>
      <w:r w:rsidR="00314B61" w:rsidRPr="00314B61">
        <w:rPr>
          <w:sz w:val="28"/>
        </w:rPr>
        <w:t>- воспитание</w:t>
      </w:r>
      <w:r w:rsidR="00314B61" w:rsidRPr="00314B61">
        <w:rPr>
          <w:spacing w:val="-5"/>
          <w:sz w:val="28"/>
        </w:rPr>
        <w:t xml:space="preserve"> </w:t>
      </w:r>
      <w:r w:rsidR="00314B61" w:rsidRPr="00314B61">
        <w:rPr>
          <w:sz w:val="28"/>
        </w:rPr>
        <w:t>у</w:t>
      </w:r>
      <w:r w:rsidR="00314B61" w:rsidRPr="00314B61">
        <w:rPr>
          <w:spacing w:val="-4"/>
          <w:sz w:val="28"/>
        </w:rPr>
        <w:t xml:space="preserve"> </w:t>
      </w:r>
      <w:r w:rsidR="00314B61" w:rsidRPr="00314B61">
        <w:rPr>
          <w:sz w:val="28"/>
        </w:rPr>
        <w:t>обучающихся</w:t>
      </w:r>
      <w:r w:rsidR="00314B61" w:rsidRPr="00314B61">
        <w:rPr>
          <w:spacing w:val="-2"/>
          <w:sz w:val="28"/>
        </w:rPr>
        <w:t xml:space="preserve"> </w:t>
      </w:r>
      <w:r w:rsidR="00314B61" w:rsidRPr="00314B61">
        <w:rPr>
          <w:sz w:val="28"/>
        </w:rPr>
        <w:t>чувства</w:t>
      </w:r>
      <w:r w:rsidR="00314B61" w:rsidRPr="00314B61">
        <w:rPr>
          <w:spacing w:val="-3"/>
          <w:sz w:val="28"/>
        </w:rPr>
        <w:t xml:space="preserve"> </w:t>
      </w:r>
      <w:r w:rsidR="00314B61" w:rsidRPr="00314B61">
        <w:rPr>
          <w:sz w:val="28"/>
        </w:rPr>
        <w:t>осознания</w:t>
      </w:r>
      <w:r w:rsidR="00314B61" w:rsidRPr="00314B61">
        <w:rPr>
          <w:spacing w:val="-3"/>
          <w:sz w:val="28"/>
        </w:rPr>
        <w:t xml:space="preserve"> </w:t>
      </w:r>
      <w:r w:rsidR="00314B61" w:rsidRPr="00314B61">
        <w:rPr>
          <w:sz w:val="28"/>
        </w:rPr>
        <w:t>себя</w:t>
      </w:r>
      <w:r w:rsidR="00314B61" w:rsidRPr="00314B61">
        <w:rPr>
          <w:spacing w:val="-3"/>
          <w:sz w:val="28"/>
        </w:rPr>
        <w:t xml:space="preserve"> </w:t>
      </w:r>
      <w:r w:rsidR="00314B61" w:rsidRPr="00314B61">
        <w:rPr>
          <w:sz w:val="28"/>
        </w:rPr>
        <w:t>как</w:t>
      </w:r>
      <w:r w:rsidR="00314B61" w:rsidRPr="00314B61">
        <w:rPr>
          <w:spacing w:val="-5"/>
          <w:sz w:val="28"/>
        </w:rPr>
        <w:t xml:space="preserve"> </w:t>
      </w:r>
      <w:r w:rsidR="00314B61" w:rsidRPr="00314B61">
        <w:rPr>
          <w:sz w:val="28"/>
        </w:rPr>
        <w:t>личности;</w:t>
      </w:r>
    </w:p>
    <w:p w:rsidR="00DE6DE7" w:rsidRDefault="00314B61" w:rsidP="00775996">
      <w:pPr>
        <w:tabs>
          <w:tab w:val="left" w:pos="993"/>
        </w:tabs>
        <w:ind w:left="284"/>
        <w:jc w:val="both"/>
      </w:pPr>
      <w:r w:rsidRPr="00314B61">
        <w:rPr>
          <w:sz w:val="28"/>
        </w:rPr>
        <w:t>- осмысление</w:t>
      </w:r>
      <w:r w:rsidRPr="00314B61">
        <w:rPr>
          <w:spacing w:val="-8"/>
          <w:sz w:val="28"/>
        </w:rPr>
        <w:t xml:space="preserve"> </w:t>
      </w:r>
      <w:r w:rsidRPr="00314B61">
        <w:rPr>
          <w:sz w:val="28"/>
        </w:rPr>
        <w:t>ценности</w:t>
      </w:r>
      <w:r w:rsidRPr="00314B61">
        <w:rPr>
          <w:spacing w:val="-7"/>
          <w:sz w:val="28"/>
        </w:rPr>
        <w:t xml:space="preserve"> </w:t>
      </w:r>
      <w:r w:rsidRPr="00314B61">
        <w:rPr>
          <w:sz w:val="28"/>
        </w:rPr>
        <w:t>художественного</w:t>
      </w:r>
      <w:r w:rsidRPr="00314B61">
        <w:rPr>
          <w:spacing w:val="-5"/>
          <w:sz w:val="28"/>
        </w:rPr>
        <w:t xml:space="preserve"> </w:t>
      </w:r>
      <w:r w:rsidRPr="00314B61">
        <w:rPr>
          <w:sz w:val="28"/>
        </w:rPr>
        <w:t>образования</w:t>
      </w:r>
      <w:r w:rsidRPr="00314B61">
        <w:rPr>
          <w:spacing w:val="-6"/>
          <w:sz w:val="28"/>
        </w:rPr>
        <w:t xml:space="preserve"> </w:t>
      </w:r>
      <w:r w:rsidRPr="00314B61">
        <w:rPr>
          <w:sz w:val="28"/>
        </w:rPr>
        <w:t>и</w:t>
      </w:r>
      <w:r w:rsidRPr="00314B61">
        <w:rPr>
          <w:spacing w:val="-7"/>
          <w:sz w:val="28"/>
        </w:rPr>
        <w:t xml:space="preserve"> </w:t>
      </w:r>
      <w:r w:rsidRPr="00314B61">
        <w:rPr>
          <w:sz w:val="28"/>
        </w:rPr>
        <w:t>творчества.</w:t>
      </w:r>
    </w:p>
    <w:p w:rsidR="00775996" w:rsidRPr="00775996" w:rsidRDefault="00775996" w:rsidP="00775996">
      <w:pPr>
        <w:tabs>
          <w:tab w:val="left" w:pos="993"/>
        </w:tabs>
        <w:ind w:left="284"/>
        <w:jc w:val="both"/>
      </w:pPr>
    </w:p>
    <w:p w:rsidR="00314B61" w:rsidRDefault="00314B61" w:rsidP="00DE6DE7">
      <w:pPr>
        <w:pStyle w:val="ad"/>
        <w:tabs>
          <w:tab w:val="left" w:pos="993"/>
          <w:tab w:val="left" w:pos="1622"/>
        </w:tabs>
        <w:ind w:left="284" w:firstLine="0"/>
        <w:jc w:val="both"/>
      </w:pPr>
      <w:r>
        <w:rPr>
          <w:i/>
          <w:sz w:val="28"/>
        </w:rPr>
        <w:t>Диагностика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14B61" w:rsidRDefault="00314B61" w:rsidP="00DE6DE7">
      <w:pPr>
        <w:pStyle w:val="ad"/>
        <w:tabs>
          <w:tab w:val="left" w:pos="993"/>
        </w:tabs>
        <w:ind w:left="284" w:right="1003" w:firstLine="0"/>
        <w:jc w:val="both"/>
      </w:pPr>
      <w:r>
        <w:rPr>
          <w:sz w:val="28"/>
        </w:rPr>
        <w:t>- 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личностно-смыслового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14B61" w:rsidRDefault="00314B61" w:rsidP="00DE6DE7">
      <w:pPr>
        <w:pStyle w:val="ad"/>
        <w:tabs>
          <w:tab w:val="left" w:pos="993"/>
          <w:tab w:val="left" w:pos="1506"/>
        </w:tabs>
        <w:ind w:left="284" w:firstLine="0"/>
        <w:jc w:val="both"/>
      </w:pPr>
      <w:r>
        <w:rPr>
          <w:sz w:val="28"/>
        </w:rPr>
        <w:lastRenderedPageBreak/>
        <w:t>- 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школьника;</w:t>
      </w:r>
    </w:p>
    <w:p w:rsidR="00314B61" w:rsidRDefault="00314B61" w:rsidP="00DE6DE7">
      <w:pPr>
        <w:pStyle w:val="ad"/>
        <w:tabs>
          <w:tab w:val="left" w:pos="993"/>
          <w:tab w:val="left" w:pos="1506"/>
        </w:tabs>
        <w:ind w:left="284" w:firstLine="0"/>
        <w:jc w:val="both"/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314B61" w:rsidRDefault="00314B61" w:rsidP="00DE6DE7">
      <w:pPr>
        <w:pStyle w:val="ad"/>
        <w:tabs>
          <w:tab w:val="left" w:pos="993"/>
        </w:tabs>
        <w:ind w:left="284" w:firstLine="0"/>
        <w:jc w:val="both"/>
        <w:rPr>
          <w:spacing w:val="-1"/>
          <w:sz w:val="28"/>
        </w:rPr>
      </w:pPr>
      <w:r>
        <w:rPr>
          <w:sz w:val="28"/>
        </w:rPr>
        <w:t xml:space="preserve">- формирование   готовности  к  самообразованию,   определение   </w:t>
      </w:r>
      <w:r>
        <w:rPr>
          <w:spacing w:val="-1"/>
          <w:sz w:val="28"/>
        </w:rPr>
        <w:t>уровня</w:t>
      </w:r>
    </w:p>
    <w:p w:rsidR="00314B61" w:rsidRDefault="00314B61" w:rsidP="00DE6DE7">
      <w:pPr>
        <w:pStyle w:val="ad"/>
        <w:tabs>
          <w:tab w:val="left" w:pos="993"/>
        </w:tabs>
        <w:ind w:left="284" w:firstLine="0"/>
        <w:jc w:val="both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 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 </w:t>
      </w:r>
      <w:r>
        <w:rPr>
          <w:sz w:val="28"/>
        </w:rPr>
        <w:t>обучающихся.</w:t>
      </w:r>
    </w:p>
    <w:p w:rsidR="00775996" w:rsidRDefault="00775996" w:rsidP="00DE6DE7">
      <w:pPr>
        <w:pStyle w:val="ad"/>
        <w:tabs>
          <w:tab w:val="left" w:pos="993"/>
        </w:tabs>
        <w:ind w:left="284" w:firstLine="0"/>
        <w:jc w:val="both"/>
      </w:pPr>
    </w:p>
    <w:p w:rsidR="00314B61" w:rsidRDefault="00314B61" w:rsidP="00DE6DE7">
      <w:pPr>
        <w:pStyle w:val="ad"/>
        <w:tabs>
          <w:tab w:val="left" w:pos="993"/>
          <w:tab w:val="left" w:pos="1622"/>
        </w:tabs>
        <w:ind w:left="284" w:firstLine="0"/>
        <w:jc w:val="both"/>
      </w:pPr>
      <w:r>
        <w:rPr>
          <w:i/>
          <w:sz w:val="28"/>
        </w:rPr>
        <w:t>Творческое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14B61" w:rsidRDefault="00314B61" w:rsidP="00DE6DE7">
      <w:pPr>
        <w:pStyle w:val="ad"/>
        <w:tabs>
          <w:tab w:val="left" w:pos="993"/>
          <w:tab w:val="left" w:pos="1622"/>
        </w:tabs>
        <w:ind w:left="284" w:firstLine="0"/>
        <w:jc w:val="both"/>
      </w:pPr>
      <w:r>
        <w:rPr>
          <w:sz w:val="28"/>
        </w:rPr>
        <w:t>- использование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образовательном</w:t>
      </w:r>
      <w:r>
        <w:rPr>
          <w:sz w:val="28"/>
        </w:rPr>
        <w:tab/>
        <w:t xml:space="preserve"> процессе</w:t>
      </w:r>
      <w:r>
        <w:rPr>
          <w:sz w:val="28"/>
        </w:rPr>
        <w:tab/>
        <w:t>заданий,</w:t>
      </w:r>
      <w:r>
        <w:rPr>
          <w:sz w:val="28"/>
        </w:rPr>
        <w:tab/>
      </w:r>
      <w:r>
        <w:rPr>
          <w:spacing w:val="-1"/>
          <w:sz w:val="28"/>
        </w:rPr>
        <w:t>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решению;</w:t>
      </w:r>
    </w:p>
    <w:p w:rsidR="00314B61" w:rsidRDefault="00314B61" w:rsidP="00DE6DE7">
      <w:pPr>
        <w:pStyle w:val="ad"/>
        <w:tabs>
          <w:tab w:val="left" w:pos="993"/>
          <w:tab w:val="left" w:pos="1622"/>
        </w:tabs>
        <w:ind w:left="284" w:right="910" w:firstLine="0"/>
        <w:jc w:val="both"/>
      </w:pPr>
      <w:r>
        <w:rPr>
          <w:sz w:val="28"/>
        </w:rPr>
        <w:t>- 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6"/>
          <w:sz w:val="28"/>
        </w:rPr>
        <w:t xml:space="preserve"> </w:t>
      </w:r>
      <w:r>
        <w:rPr>
          <w:sz w:val="28"/>
        </w:rPr>
        <w:t>эстетически-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:rsidR="00314B61" w:rsidRDefault="00314B61" w:rsidP="00DE6DE7">
      <w:pPr>
        <w:pStyle w:val="ad"/>
        <w:tabs>
          <w:tab w:val="left" w:pos="993"/>
          <w:tab w:val="left" w:pos="1622"/>
        </w:tabs>
        <w:ind w:left="284" w:right="910" w:firstLine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новое,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:rsidR="003637BC" w:rsidRPr="006E0141" w:rsidRDefault="003637BC" w:rsidP="003637BC">
      <w:pPr>
        <w:spacing w:before="100" w:before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E0141">
        <w:rPr>
          <w:b/>
          <w:sz w:val="28"/>
          <w:szCs w:val="28"/>
        </w:rPr>
        <w:t xml:space="preserve">Педагогический состав Центра </w:t>
      </w:r>
    </w:p>
    <w:p w:rsidR="003637BC" w:rsidRDefault="003637BC" w:rsidP="003637BC"/>
    <w:tbl>
      <w:tblPr>
        <w:tblW w:w="9969" w:type="dxa"/>
        <w:jc w:val="center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417"/>
        <w:gridCol w:w="1134"/>
        <w:gridCol w:w="2126"/>
        <w:gridCol w:w="1134"/>
        <w:gridCol w:w="993"/>
        <w:gridCol w:w="897"/>
      </w:tblGrid>
      <w:tr w:rsidR="003637BC" w:rsidRPr="006B5CC8" w:rsidTr="003637BC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>
            <w:pPr>
              <w:jc w:val="center"/>
            </w:pPr>
            <w:r w:rsidRPr="006B5CC8"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>
            <w:pPr>
              <w:jc w:val="center"/>
            </w:pPr>
            <w:r w:rsidRPr="006B5CC8">
              <w:t xml:space="preserve">Количество </w:t>
            </w:r>
          </w:p>
          <w:p w:rsidR="003637BC" w:rsidRPr="006B5CC8" w:rsidRDefault="003637BC" w:rsidP="00C0765B">
            <w:pPr>
              <w:jc w:val="center"/>
            </w:pPr>
            <w:r w:rsidRPr="006B5CC8">
              <w:t>педагогов</w:t>
            </w:r>
          </w:p>
          <w:p w:rsidR="003637BC" w:rsidRPr="006B5CC8" w:rsidRDefault="003637BC" w:rsidP="00C0765B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>
            <w:pPr>
              <w:jc w:val="center"/>
            </w:pPr>
            <w:r w:rsidRPr="006B5CC8">
              <w:t>Уровень образования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>
            <w:pPr>
              <w:jc w:val="center"/>
            </w:pPr>
            <w:r w:rsidRPr="006B5CC8">
              <w:t>Уровень квалификации</w:t>
            </w:r>
          </w:p>
        </w:tc>
      </w:tr>
      <w:tr w:rsidR="003637BC" w:rsidRPr="006B5CC8" w:rsidTr="003637BC">
        <w:trPr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BC" w:rsidRPr="006B5CC8" w:rsidRDefault="003637BC" w:rsidP="00C0765B">
            <w:r w:rsidRPr="006B5CC8">
              <w:t>Высшее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>
            <w:r>
              <w:t>Обучаются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BC" w:rsidRPr="006B5CC8" w:rsidRDefault="003637BC" w:rsidP="00C0765B">
            <w:r w:rsidRPr="006B5CC8">
              <w:t>Высшая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BC" w:rsidRPr="006B5CC8" w:rsidRDefault="003637BC" w:rsidP="00C0765B">
            <w:r w:rsidRPr="006B5CC8">
              <w:t>Первая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BC" w:rsidRPr="006B5CC8" w:rsidRDefault="003637BC" w:rsidP="00C0765B">
            <w:r w:rsidRPr="006B5CC8">
              <w:t>Соотв.</w:t>
            </w:r>
          </w:p>
        </w:tc>
      </w:tr>
      <w:tr w:rsidR="003637BC" w:rsidRPr="006B5CC8" w:rsidTr="003637BC">
        <w:trPr>
          <w:trHeight w:val="38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3637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31.06.2022 </w:t>
            </w:r>
            <w:r w:rsidRPr="00D73581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37BC" w:rsidRPr="006B5CC8" w:rsidTr="003637BC">
        <w:trPr>
          <w:trHeight w:val="43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31.12.2022 </w:t>
            </w:r>
            <w:r w:rsidRPr="00D73581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BC" w:rsidRPr="00D73581" w:rsidRDefault="003637BC" w:rsidP="00C076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637BC" w:rsidRPr="006E0141" w:rsidRDefault="003637BC" w:rsidP="003637BC">
      <w:pPr>
        <w:spacing w:before="100" w:beforeAutospacing="1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6E0141">
        <w:rPr>
          <w:b/>
          <w:sz w:val="28"/>
          <w:szCs w:val="28"/>
        </w:rPr>
        <w:t>Стаж работы педагогов дополнительного образования</w:t>
      </w:r>
    </w:p>
    <w:p w:rsidR="003637BC" w:rsidRPr="0010401C" w:rsidRDefault="003637BC" w:rsidP="003637BC">
      <w:pPr>
        <w:ind w:left="-540"/>
        <w:jc w:val="both"/>
        <w:rPr>
          <w:i/>
          <w:sz w:val="28"/>
          <w:szCs w:val="28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2699"/>
        <w:gridCol w:w="2953"/>
        <w:gridCol w:w="2955"/>
      </w:tblGrid>
      <w:tr w:rsidR="003637BC" w:rsidRPr="000430C7" w:rsidTr="00FC1D6A">
        <w:trPr>
          <w:trHeight w:val="231"/>
          <w:jc w:val="center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 xml:space="preserve">       №</w:t>
            </w:r>
          </w:p>
          <w:p w:rsidR="003637BC" w:rsidRPr="000430C7" w:rsidRDefault="003637BC" w:rsidP="00FC1D6A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 xml:space="preserve">      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Педагогический</w:t>
            </w:r>
          </w:p>
          <w:p w:rsidR="003637BC" w:rsidRPr="000430C7" w:rsidRDefault="003637BC" w:rsidP="00FC1D6A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стаж работы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tabs>
                <w:tab w:val="left" w:pos="5544"/>
              </w:tabs>
              <w:ind w:right="-288" w:hanging="108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Количество преподавателей</w:t>
            </w:r>
          </w:p>
          <w:p w:rsidR="003637BC" w:rsidRPr="000430C7" w:rsidRDefault="003637BC" w:rsidP="00FC1D6A">
            <w:pPr>
              <w:tabs>
                <w:tab w:val="left" w:pos="5544"/>
              </w:tabs>
              <w:ind w:right="-288" w:hanging="108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(без совместителей)</w:t>
            </w:r>
          </w:p>
        </w:tc>
      </w:tr>
      <w:tr w:rsidR="003637BC" w:rsidRPr="000430C7" w:rsidTr="00FC1D6A">
        <w:trPr>
          <w:trHeight w:val="497"/>
          <w:jc w:val="center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ind w:left="-540"/>
              <w:jc w:val="center"/>
              <w:rPr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ind w:left="-540"/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3637BC" w:rsidP="003637B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30.06.2022</w:t>
            </w:r>
            <w:r w:rsidRPr="0028388D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3637BC" w:rsidP="003637BC">
            <w:pPr>
              <w:jc w:val="center"/>
              <w:rPr>
                <w:i/>
                <w:sz w:val="28"/>
                <w:szCs w:val="28"/>
              </w:rPr>
            </w:pPr>
            <w:r w:rsidRPr="0028388D">
              <w:rPr>
                <w:i/>
                <w:sz w:val="28"/>
                <w:szCs w:val="28"/>
              </w:rPr>
              <w:t>На 31.12.</w:t>
            </w:r>
            <w:r>
              <w:rPr>
                <w:i/>
                <w:sz w:val="28"/>
                <w:szCs w:val="28"/>
              </w:rPr>
              <w:t>2022 г</w:t>
            </w:r>
            <w:r w:rsidRPr="0028388D">
              <w:rPr>
                <w:i/>
                <w:sz w:val="28"/>
                <w:szCs w:val="28"/>
              </w:rPr>
              <w:t>.</w:t>
            </w:r>
          </w:p>
        </w:tc>
      </w:tr>
      <w:tr w:rsidR="003637BC" w:rsidRPr="000430C7" w:rsidTr="00FC1D6A">
        <w:trPr>
          <w:trHeight w:val="31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ind w:left="-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ind w:left="-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До 3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37BC" w:rsidRPr="000430C7" w:rsidTr="00FC1D6A">
        <w:trPr>
          <w:trHeight w:val="2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0430C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37BC" w:rsidRPr="000430C7" w:rsidTr="00FC1D6A">
        <w:trPr>
          <w:trHeight w:val="2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5-10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37BC" w:rsidRPr="000430C7" w:rsidTr="00FC1D6A">
        <w:trPr>
          <w:trHeight w:val="2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  <w:r w:rsidRPr="000430C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37BC" w:rsidRPr="000430C7" w:rsidTr="00FC1D6A">
        <w:trPr>
          <w:trHeight w:val="23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0430C7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Pr="000430C7">
              <w:rPr>
                <w:sz w:val="28"/>
                <w:szCs w:val="28"/>
              </w:rPr>
              <w:t>20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2F2C88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BC" w:rsidRPr="0028388D" w:rsidRDefault="003637BC" w:rsidP="00FC1D6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13922" w:rsidRDefault="00F13922" w:rsidP="00F13922">
      <w:pPr>
        <w:ind w:left="567" w:right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13922" w:rsidRDefault="00F13922" w:rsidP="00F13922">
      <w:pPr>
        <w:ind w:left="567" w:right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1 сентября 2022  года</w:t>
      </w:r>
      <w:r w:rsidR="00775996">
        <w:rPr>
          <w:sz w:val="28"/>
          <w:szCs w:val="28"/>
        </w:rPr>
        <w:t>, в рамках приоритетных задач по развитию технической и естетственнонаучной направленностей,</w:t>
      </w:r>
      <w:r>
        <w:rPr>
          <w:sz w:val="28"/>
          <w:szCs w:val="28"/>
        </w:rPr>
        <w:t xml:space="preserve">  </w:t>
      </w:r>
      <w:r w:rsidRPr="001E4B72">
        <w:rPr>
          <w:sz w:val="28"/>
          <w:szCs w:val="28"/>
        </w:rPr>
        <w:t xml:space="preserve">был заключен </w:t>
      </w:r>
      <w:r>
        <w:rPr>
          <w:sz w:val="28"/>
          <w:szCs w:val="28"/>
        </w:rPr>
        <w:t>т</w:t>
      </w:r>
      <w:r w:rsidRPr="001E4B72">
        <w:rPr>
          <w:sz w:val="28"/>
          <w:szCs w:val="28"/>
        </w:rPr>
        <w:t>рудо</w:t>
      </w:r>
      <w:r>
        <w:rPr>
          <w:sz w:val="28"/>
          <w:szCs w:val="28"/>
        </w:rPr>
        <w:t>вой договор сроком на 1 год с двумя</w:t>
      </w:r>
      <w:r w:rsidRPr="001E4B72">
        <w:rPr>
          <w:sz w:val="28"/>
          <w:szCs w:val="28"/>
        </w:rPr>
        <w:t xml:space="preserve"> педагогами-совместителями, которые организовали творческие объединения на базе </w:t>
      </w:r>
      <w:r>
        <w:rPr>
          <w:sz w:val="28"/>
          <w:szCs w:val="28"/>
        </w:rPr>
        <w:t>обще</w:t>
      </w:r>
      <w:r w:rsidRPr="001E4B72">
        <w:rPr>
          <w:sz w:val="28"/>
          <w:szCs w:val="28"/>
        </w:rPr>
        <w:t>о</w:t>
      </w:r>
      <w:r>
        <w:rPr>
          <w:sz w:val="28"/>
          <w:szCs w:val="28"/>
        </w:rPr>
        <w:t>бразовательны</w:t>
      </w:r>
      <w:r w:rsidR="00775996">
        <w:rPr>
          <w:sz w:val="28"/>
          <w:szCs w:val="28"/>
        </w:rPr>
        <w:t>х  учреждений Викуловского района</w:t>
      </w:r>
      <w:r>
        <w:rPr>
          <w:sz w:val="28"/>
          <w:szCs w:val="28"/>
        </w:rPr>
        <w:t xml:space="preserve">. </w:t>
      </w:r>
    </w:p>
    <w:p w:rsidR="006E2EBE" w:rsidRPr="00314B61" w:rsidRDefault="00F13922" w:rsidP="00F13922">
      <w:pPr>
        <w:ind w:left="567" w:right="627" w:firstLine="141"/>
        <w:rPr>
          <w:lang w:eastAsia="en-US"/>
        </w:rPr>
        <w:sectPr w:rsidR="006E2EBE" w:rsidRPr="00314B61" w:rsidSect="00314B61">
          <w:pgSz w:w="11906" w:h="16838"/>
          <w:pgMar w:top="851" w:right="80" w:bottom="709" w:left="851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 xml:space="preserve">   Работа педагогами дополнительного образования ведё</w:t>
      </w:r>
      <w:r w:rsidRPr="00DB540F">
        <w:rPr>
          <w:sz w:val="28"/>
          <w:szCs w:val="28"/>
        </w:rPr>
        <w:t xml:space="preserve">тся по </w:t>
      </w:r>
      <w:r>
        <w:rPr>
          <w:sz w:val="28"/>
          <w:szCs w:val="28"/>
        </w:rPr>
        <w:t xml:space="preserve">дополнительным общеобразовательным общеразвивающим  </w:t>
      </w:r>
      <w:r w:rsidRPr="00DB540F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(далее ДООП)</w:t>
      </w:r>
      <w:r w:rsidRPr="00DB540F">
        <w:rPr>
          <w:sz w:val="28"/>
          <w:szCs w:val="28"/>
        </w:rPr>
        <w:t>, кот</w:t>
      </w:r>
      <w:r>
        <w:rPr>
          <w:sz w:val="28"/>
          <w:szCs w:val="28"/>
        </w:rPr>
        <w:t>орые рассмотрены на методическом совете и утверждены на педагогическом совете.</w:t>
      </w:r>
    </w:p>
    <w:p w:rsidR="00517FE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Продолжительность занятий составляет:</w:t>
      </w:r>
    </w:p>
    <w:p w:rsidR="00517FE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детей дошкольного возраста – 20-30 минут;</w:t>
      </w:r>
    </w:p>
    <w:p w:rsidR="00927C71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927C71">
        <w:rPr>
          <w:sz w:val="28"/>
          <w:szCs w:val="28"/>
        </w:rPr>
        <w:t>учащихся Викуловской специальной (коррекционной) школы - 40 минут;</w:t>
      </w:r>
    </w:p>
    <w:p w:rsidR="004929CB" w:rsidRDefault="00927C71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517FEB">
        <w:rPr>
          <w:sz w:val="28"/>
          <w:szCs w:val="28"/>
        </w:rPr>
        <w:t>остальных учащихся – 45 минут.</w:t>
      </w:r>
    </w:p>
    <w:p w:rsidR="004929C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 работает 5 дней в неделю (с понедельника по пятницу с 8 до 20 часов).</w:t>
      </w:r>
      <w:r w:rsidR="00866CA8">
        <w:rPr>
          <w:sz w:val="28"/>
          <w:szCs w:val="28"/>
        </w:rPr>
        <w:t xml:space="preserve">   </w:t>
      </w:r>
    </w:p>
    <w:p w:rsidR="00BA3ADA" w:rsidRDefault="00BA3ADA" w:rsidP="004929CB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4929CB" w:rsidRDefault="004929CB" w:rsidP="004929CB">
      <w:pPr>
        <w:pStyle w:val="a3"/>
        <w:shd w:val="clear" w:color="auto" w:fill="FFFFFF"/>
        <w:rPr>
          <w:b/>
          <w:bCs/>
          <w:sz w:val="28"/>
          <w:szCs w:val="28"/>
        </w:rPr>
      </w:pPr>
      <w:r w:rsidRPr="00517FEB">
        <w:rPr>
          <w:b/>
          <w:bCs/>
          <w:sz w:val="28"/>
          <w:szCs w:val="28"/>
        </w:rPr>
        <w:t>Методическая работа</w:t>
      </w:r>
    </w:p>
    <w:p w:rsidR="004929CB" w:rsidRPr="00653FCB" w:rsidRDefault="00C953A0" w:rsidP="004929CB">
      <w:pPr>
        <w:pStyle w:val="a3"/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41DD5" w:rsidRPr="00EE5914">
        <w:rPr>
          <w:rFonts w:eastAsia="Times New Roman"/>
          <w:sz w:val="28"/>
          <w:szCs w:val="28"/>
        </w:rPr>
        <w:t xml:space="preserve">Одной из </w:t>
      </w:r>
      <w:r>
        <w:rPr>
          <w:rFonts w:eastAsia="Times New Roman"/>
          <w:sz w:val="28"/>
          <w:szCs w:val="28"/>
        </w:rPr>
        <w:t xml:space="preserve">методических </w:t>
      </w:r>
      <w:r w:rsidR="00741DD5" w:rsidRPr="00EE5914">
        <w:rPr>
          <w:rFonts w:eastAsia="Times New Roman"/>
          <w:sz w:val="28"/>
          <w:szCs w:val="28"/>
        </w:rPr>
        <w:t>задач является мониторинг дополнительных общеобразовательных общеразвивающих программ (ДООП), мониторинг реализации Концепции развития дополнительного образования детей до 2030 года.</w:t>
      </w:r>
    </w:p>
    <w:p w:rsidR="008839B7" w:rsidRDefault="004929CB" w:rsidP="008839B7">
      <w:pPr>
        <w:pStyle w:val="a3"/>
        <w:ind w:firstLine="709"/>
        <w:jc w:val="both"/>
        <w:rPr>
          <w:sz w:val="28"/>
          <w:szCs w:val="28"/>
        </w:rPr>
      </w:pPr>
      <w:r w:rsidRPr="005C69D2">
        <w:rPr>
          <w:sz w:val="28"/>
          <w:szCs w:val="28"/>
        </w:rPr>
        <w:t xml:space="preserve">В результате </w:t>
      </w:r>
      <w:r w:rsidR="00C953A0">
        <w:rPr>
          <w:sz w:val="28"/>
          <w:szCs w:val="28"/>
        </w:rPr>
        <w:t>организации</w:t>
      </w:r>
      <w:r w:rsidRPr="005C69D2">
        <w:rPr>
          <w:sz w:val="28"/>
          <w:szCs w:val="28"/>
        </w:rPr>
        <w:t xml:space="preserve"> методической деятельности Центра была проделана следующая работа: </w:t>
      </w:r>
    </w:p>
    <w:p w:rsidR="008839B7" w:rsidRDefault="008839B7" w:rsidP="008839B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3A0">
        <w:rPr>
          <w:sz w:val="28"/>
          <w:szCs w:val="28"/>
        </w:rPr>
        <w:t xml:space="preserve"> </w:t>
      </w:r>
      <w:r w:rsidRPr="008839B7">
        <w:rPr>
          <w:rFonts w:eastAsia="Times New Roman"/>
          <w:sz w:val="28"/>
          <w:szCs w:val="28"/>
        </w:rPr>
        <w:t>В марте, в ходе проведения процедуры самообследования</w:t>
      </w:r>
      <w:r w:rsidR="00C953A0">
        <w:rPr>
          <w:rFonts w:eastAsia="Times New Roman"/>
          <w:sz w:val="28"/>
          <w:szCs w:val="28"/>
        </w:rPr>
        <w:t>,</w:t>
      </w:r>
      <w:r w:rsidRPr="008839B7">
        <w:rPr>
          <w:rFonts w:eastAsia="Times New Roman"/>
          <w:sz w:val="28"/>
          <w:szCs w:val="28"/>
        </w:rPr>
        <w:t xml:space="preserve"> был организован опрос обучающихся и родителей с целью определения уровня удовлетворенности предоставляемыми Центром образовательных услуг.</w:t>
      </w:r>
    </w:p>
    <w:p w:rsidR="008839B7" w:rsidRDefault="00C953A0" w:rsidP="008839B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839B7" w:rsidRPr="008839B7">
        <w:rPr>
          <w:rFonts w:eastAsia="Times New Roman"/>
          <w:sz w:val="28"/>
          <w:szCs w:val="28"/>
        </w:rPr>
        <w:t>В апреле 2022 года</w:t>
      </w:r>
      <w:r>
        <w:rPr>
          <w:rFonts w:eastAsia="Times New Roman"/>
          <w:sz w:val="28"/>
          <w:szCs w:val="28"/>
        </w:rPr>
        <w:t>,</w:t>
      </w:r>
      <w:r w:rsidR="008839B7" w:rsidRPr="008839B7">
        <w:rPr>
          <w:rFonts w:eastAsia="Times New Roman"/>
          <w:sz w:val="28"/>
          <w:szCs w:val="28"/>
        </w:rPr>
        <w:t xml:space="preserve"> традиционно</w:t>
      </w:r>
      <w:r>
        <w:rPr>
          <w:rFonts w:eastAsia="Times New Roman"/>
          <w:sz w:val="28"/>
          <w:szCs w:val="28"/>
        </w:rPr>
        <w:t>,</w:t>
      </w:r>
      <w:r w:rsidR="008839B7" w:rsidRPr="008839B7">
        <w:rPr>
          <w:rFonts w:eastAsia="Times New Roman"/>
          <w:sz w:val="28"/>
          <w:szCs w:val="28"/>
        </w:rPr>
        <w:t xml:space="preserve"> программы Центра, запланированные к реализации в 2022-2023 учебном году</w:t>
      </w:r>
      <w:r>
        <w:rPr>
          <w:rFonts w:eastAsia="Times New Roman"/>
          <w:sz w:val="28"/>
          <w:szCs w:val="28"/>
        </w:rPr>
        <w:t>,</w:t>
      </w:r>
      <w:r w:rsidR="008839B7" w:rsidRPr="008839B7">
        <w:rPr>
          <w:rFonts w:eastAsia="Times New Roman"/>
          <w:sz w:val="28"/>
          <w:szCs w:val="28"/>
        </w:rPr>
        <w:t xml:space="preserve"> были защищены на одном из методических советов. П</w:t>
      </w:r>
      <w:r>
        <w:rPr>
          <w:rFonts w:eastAsia="Times New Roman"/>
          <w:sz w:val="28"/>
          <w:szCs w:val="28"/>
        </w:rPr>
        <w:t>едагоги</w:t>
      </w:r>
      <w:r w:rsidR="008839B7" w:rsidRPr="008839B7">
        <w:rPr>
          <w:rFonts w:eastAsia="Times New Roman"/>
          <w:sz w:val="28"/>
          <w:szCs w:val="28"/>
        </w:rPr>
        <w:t xml:space="preserve"> подготовили краткий анализ ДООП, которые были успешно реализованы в </w:t>
      </w:r>
      <w:r w:rsidR="00741DD5">
        <w:rPr>
          <w:rFonts w:eastAsia="Times New Roman"/>
          <w:sz w:val="28"/>
          <w:szCs w:val="28"/>
        </w:rPr>
        <w:t>2021-2022</w:t>
      </w:r>
      <w:r w:rsidR="008839B7" w:rsidRPr="008839B7">
        <w:rPr>
          <w:rFonts w:eastAsia="Times New Roman"/>
          <w:sz w:val="28"/>
          <w:szCs w:val="28"/>
        </w:rPr>
        <w:t xml:space="preserve"> учебном году, обосновали внесение изменений, обсудили краткое содержание программ на будущий период</w:t>
      </w:r>
      <w:r>
        <w:rPr>
          <w:rFonts w:eastAsia="Times New Roman"/>
          <w:sz w:val="28"/>
          <w:szCs w:val="28"/>
        </w:rPr>
        <w:t>, с учетом мнения населения Викуловского района</w:t>
      </w:r>
      <w:r w:rsidR="008839B7" w:rsidRPr="008839B7">
        <w:rPr>
          <w:rFonts w:eastAsia="Times New Roman"/>
          <w:sz w:val="28"/>
          <w:szCs w:val="28"/>
        </w:rPr>
        <w:t>. Все программы разработаны в соответствии с обновленным Положением Центра о ДООП (Приказ № 12/8 от 28.03.2022).</w:t>
      </w:r>
    </w:p>
    <w:p w:rsidR="008839B7" w:rsidRDefault="008839B7" w:rsidP="008839B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E5914" w:rsidRPr="00EE5914">
        <w:rPr>
          <w:rFonts w:eastAsia="Times New Roman"/>
          <w:sz w:val="28"/>
          <w:szCs w:val="28"/>
        </w:rPr>
        <w:t xml:space="preserve">С начала </w:t>
      </w:r>
      <w:r w:rsidR="00C953A0">
        <w:rPr>
          <w:rFonts w:eastAsia="Times New Roman"/>
          <w:sz w:val="28"/>
          <w:szCs w:val="28"/>
        </w:rPr>
        <w:t xml:space="preserve">2022-2023 </w:t>
      </w:r>
      <w:r w:rsidR="00EE5914" w:rsidRPr="00EE5914">
        <w:rPr>
          <w:rFonts w:eastAsia="Times New Roman"/>
          <w:sz w:val="28"/>
          <w:szCs w:val="28"/>
        </w:rPr>
        <w:t>учебного года продолжилась активная работа в информационной системе АИС ЭДО (заполнение раздела «Планирование учебного процесса», рассмотрение, согласование и утверждение ДООП).</w:t>
      </w:r>
    </w:p>
    <w:p w:rsidR="00C953A0" w:rsidRDefault="008839B7" w:rsidP="00C953A0">
      <w:pPr>
        <w:spacing w:before="100" w:beforeAutospacing="1" w:line="276" w:lineRule="auto"/>
        <w:ind w:firstLine="709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E5914" w:rsidRPr="00EE5914">
        <w:rPr>
          <w:rFonts w:eastAsia="Times New Roman"/>
          <w:sz w:val="28"/>
          <w:szCs w:val="28"/>
        </w:rPr>
        <w:t>В ноябре 2022 года Центр принял участие в региональном конкурсе лучших наставников в сфере дополнительного образования и добровольчества в Тюменской области</w:t>
      </w:r>
      <w:r w:rsidR="00C953A0">
        <w:rPr>
          <w:rFonts w:eastAsia="Times New Roman"/>
          <w:color w:val="000000"/>
          <w:sz w:val="28"/>
        </w:rPr>
        <w:t>. Педагог</w:t>
      </w:r>
      <w:r w:rsidR="00EE5914" w:rsidRPr="00EE5914">
        <w:rPr>
          <w:rFonts w:eastAsia="Times New Roman"/>
          <w:color w:val="000000"/>
          <w:sz w:val="28"/>
        </w:rPr>
        <w:t xml:space="preserve"> Щитова И.Н. стала финалистом конкурса в номинации «Наставничество с одаренными детьми и молодежью».</w:t>
      </w:r>
      <w:r w:rsidR="00C953A0">
        <w:rPr>
          <w:rFonts w:eastAsia="Times New Roman"/>
          <w:color w:val="000000"/>
          <w:sz w:val="28"/>
        </w:rPr>
        <w:t xml:space="preserve">                                                                                                                            </w:t>
      </w:r>
    </w:p>
    <w:p w:rsidR="00C953A0" w:rsidRPr="00C953A0" w:rsidRDefault="00C953A0" w:rsidP="00C953A0">
      <w:pPr>
        <w:spacing w:before="100" w:beforeAutospacing="1" w:line="276" w:lineRule="auto"/>
        <w:ind w:firstLine="709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  <w:szCs w:val="28"/>
        </w:rPr>
        <w:t xml:space="preserve">   -</w:t>
      </w:r>
      <w:r w:rsidRPr="00EE5914">
        <w:rPr>
          <w:rFonts w:eastAsia="Times New Roman"/>
          <w:sz w:val="28"/>
          <w:szCs w:val="28"/>
        </w:rPr>
        <w:t xml:space="preserve"> В ноябре </w:t>
      </w:r>
      <w:r>
        <w:rPr>
          <w:rFonts w:eastAsia="Times New Roman"/>
          <w:sz w:val="28"/>
          <w:szCs w:val="28"/>
        </w:rPr>
        <w:t xml:space="preserve">2022 </w:t>
      </w:r>
      <w:r w:rsidRPr="00EE5914">
        <w:rPr>
          <w:rFonts w:eastAsia="Times New Roman"/>
          <w:sz w:val="28"/>
          <w:szCs w:val="28"/>
        </w:rPr>
        <w:t xml:space="preserve">года был произведен ежегодный мониторинг достижения целевых показателей Паспорта развития технической и естественнонаучной направленностей на территории Викуловского муниципального района, произведена корректировка Паспорта. </w:t>
      </w:r>
    </w:p>
    <w:p w:rsidR="008839B7" w:rsidRPr="00EE5914" w:rsidRDefault="008839B7" w:rsidP="008839B7">
      <w:pPr>
        <w:spacing w:line="276" w:lineRule="auto"/>
        <w:ind w:firstLine="709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E5914">
        <w:rPr>
          <w:rFonts w:eastAsia="Times New Roman"/>
          <w:sz w:val="28"/>
          <w:szCs w:val="28"/>
        </w:rPr>
        <w:t>Все педагоги Центра продолжили совершенствование своего профессионального мастерства в многочисленных методических семинарах, практических методических лабораториях, организ</w:t>
      </w:r>
      <w:r w:rsidR="00C953A0">
        <w:rPr>
          <w:rFonts w:eastAsia="Times New Roman"/>
          <w:sz w:val="28"/>
          <w:szCs w:val="28"/>
        </w:rPr>
        <w:t>ованных региональным модельным ц</w:t>
      </w:r>
      <w:r w:rsidRPr="00EE5914">
        <w:rPr>
          <w:rFonts w:eastAsia="Times New Roman"/>
          <w:sz w:val="28"/>
          <w:szCs w:val="28"/>
        </w:rPr>
        <w:t>ентром</w:t>
      </w:r>
      <w:r w:rsidR="00C953A0">
        <w:rPr>
          <w:rFonts w:eastAsia="Times New Roman"/>
          <w:sz w:val="28"/>
          <w:szCs w:val="28"/>
        </w:rPr>
        <w:t xml:space="preserve"> «Пионер» г.Тюмень</w:t>
      </w:r>
      <w:r w:rsidRPr="00EE5914">
        <w:rPr>
          <w:rFonts w:eastAsia="Times New Roman"/>
          <w:sz w:val="28"/>
          <w:szCs w:val="28"/>
        </w:rPr>
        <w:t>. Также</w:t>
      </w:r>
      <w:r w:rsidR="00C953A0">
        <w:rPr>
          <w:rFonts w:eastAsia="Times New Roman"/>
          <w:sz w:val="28"/>
          <w:szCs w:val="28"/>
        </w:rPr>
        <w:t>,</w:t>
      </w:r>
      <w:r w:rsidRPr="00EE5914">
        <w:rPr>
          <w:rFonts w:eastAsia="Times New Roman"/>
          <w:sz w:val="28"/>
          <w:szCs w:val="28"/>
        </w:rPr>
        <w:t xml:space="preserve"> </w:t>
      </w:r>
      <w:r w:rsidR="00C953A0">
        <w:rPr>
          <w:rFonts w:eastAsia="Times New Roman"/>
          <w:sz w:val="28"/>
          <w:szCs w:val="28"/>
        </w:rPr>
        <w:t xml:space="preserve"> </w:t>
      </w:r>
      <w:r w:rsidRPr="00EE5914">
        <w:rPr>
          <w:rFonts w:eastAsia="Times New Roman"/>
          <w:sz w:val="28"/>
          <w:szCs w:val="28"/>
        </w:rPr>
        <w:t xml:space="preserve">29.08.2022 </w:t>
      </w:r>
      <w:r w:rsidR="00C953A0">
        <w:rPr>
          <w:rFonts w:eastAsia="Times New Roman"/>
          <w:sz w:val="28"/>
          <w:szCs w:val="28"/>
        </w:rPr>
        <w:t xml:space="preserve"> г.,  педагог</w:t>
      </w:r>
      <w:r w:rsidRPr="00EE5914">
        <w:rPr>
          <w:rFonts w:eastAsia="Times New Roman"/>
          <w:sz w:val="28"/>
          <w:szCs w:val="28"/>
        </w:rPr>
        <w:t xml:space="preserve"> Жукова М.А. стала участником областной педагогической конференции </w:t>
      </w:r>
      <w:r w:rsidRPr="00EE5914">
        <w:rPr>
          <w:rFonts w:eastAsia="Times New Roman"/>
          <w:sz w:val="28"/>
          <w:szCs w:val="28"/>
        </w:rPr>
        <w:lastRenderedPageBreak/>
        <w:t>города Кургана «Сильная школа — сильная Россия»</w:t>
      </w:r>
      <w:r w:rsidR="00C953A0">
        <w:rPr>
          <w:rFonts w:eastAsia="Times New Roman"/>
          <w:sz w:val="28"/>
          <w:szCs w:val="28"/>
        </w:rPr>
        <w:t>,</w:t>
      </w:r>
      <w:r w:rsidRPr="00EE5914">
        <w:rPr>
          <w:rFonts w:eastAsia="Times New Roman"/>
          <w:sz w:val="28"/>
          <w:szCs w:val="28"/>
        </w:rPr>
        <w:t xml:space="preserve"> с выступлением на тему «Организация сетевого взаимодействия с предприятиями реального сектора экономики в трудовом воспитании сельских школьников. </w:t>
      </w:r>
      <w:r w:rsidR="00C953A0">
        <w:rPr>
          <w:rFonts w:eastAsia="Times New Roman"/>
          <w:color w:val="000000"/>
          <w:sz w:val="28"/>
          <w:szCs w:val="28"/>
        </w:rPr>
        <w:t xml:space="preserve">Два педагога, </w:t>
      </w:r>
      <w:r w:rsidRPr="00EE5914">
        <w:rPr>
          <w:rFonts w:eastAsia="Times New Roman"/>
          <w:color w:val="000000"/>
          <w:sz w:val="28"/>
          <w:szCs w:val="28"/>
        </w:rPr>
        <w:t xml:space="preserve"> </w:t>
      </w:r>
      <w:r w:rsidR="00C953A0" w:rsidRPr="00EE5914">
        <w:rPr>
          <w:rFonts w:eastAsia="Times New Roman"/>
          <w:color w:val="000000"/>
          <w:sz w:val="28"/>
          <w:szCs w:val="28"/>
        </w:rPr>
        <w:t>Кочанова Е.Т.</w:t>
      </w:r>
      <w:r w:rsidR="00C953A0">
        <w:rPr>
          <w:rFonts w:eastAsia="Times New Roman"/>
          <w:color w:val="000000"/>
          <w:sz w:val="28"/>
          <w:szCs w:val="28"/>
        </w:rPr>
        <w:t xml:space="preserve"> и  Заикина Н.В., </w:t>
      </w:r>
      <w:r w:rsidRPr="00EE5914">
        <w:rPr>
          <w:rFonts w:eastAsia="Times New Roman"/>
          <w:color w:val="000000"/>
          <w:sz w:val="28"/>
          <w:szCs w:val="28"/>
        </w:rPr>
        <w:t>успешно прошли курсы п</w:t>
      </w:r>
      <w:r w:rsidR="00C953A0">
        <w:rPr>
          <w:rFonts w:eastAsia="Times New Roman"/>
          <w:color w:val="000000"/>
          <w:sz w:val="28"/>
          <w:szCs w:val="28"/>
        </w:rPr>
        <w:t>рофессиональной переподготовки в г.Тюмени.</w:t>
      </w:r>
    </w:p>
    <w:p w:rsidR="00741DD5" w:rsidRPr="00741DD5" w:rsidRDefault="00EE5914" w:rsidP="00741DD5">
      <w:pPr>
        <w:pStyle w:val="a3"/>
        <w:ind w:firstLine="709"/>
        <w:rPr>
          <w:rFonts w:eastAsia="Times New Roman"/>
        </w:rPr>
      </w:pPr>
      <w:r w:rsidRPr="00EE5914">
        <w:rPr>
          <w:rFonts w:eastAsia="Times New Roman"/>
          <w:sz w:val="28"/>
          <w:szCs w:val="28"/>
        </w:rPr>
        <w:t>Большое внимание методического совета было уделено деятельности муниципального опорного центра дополнительного образования детей (далее — МОЦ).</w:t>
      </w:r>
      <w:r w:rsidR="00C953A0">
        <w:rPr>
          <w:rFonts w:eastAsia="Times New Roman"/>
          <w:sz w:val="28"/>
          <w:szCs w:val="28"/>
        </w:rPr>
        <w:t xml:space="preserve"> </w:t>
      </w:r>
      <w:r w:rsidRPr="00EE5914">
        <w:rPr>
          <w:rFonts w:eastAsia="Times New Roman"/>
          <w:sz w:val="28"/>
          <w:szCs w:val="28"/>
        </w:rPr>
        <w:t xml:space="preserve"> Деятельность МОЦ освещается в созданном разд</w:t>
      </w:r>
      <w:r w:rsidR="00741DD5">
        <w:rPr>
          <w:rFonts w:eastAsia="Times New Roman"/>
          <w:sz w:val="28"/>
          <w:szCs w:val="28"/>
        </w:rPr>
        <w:t xml:space="preserve">еле на официальном сайте Центра. </w:t>
      </w:r>
      <w:r w:rsidR="00741DD5" w:rsidRPr="00741DD5">
        <w:rPr>
          <w:rFonts w:eastAsia="Times New Roman"/>
          <w:sz w:val="28"/>
          <w:szCs w:val="28"/>
        </w:rPr>
        <w:t xml:space="preserve">Был разработан план деятельности МОЦ и медиаплан. На протяжении </w:t>
      </w:r>
      <w:r w:rsidR="00C953A0">
        <w:rPr>
          <w:rFonts w:eastAsia="Times New Roman"/>
          <w:sz w:val="28"/>
          <w:szCs w:val="28"/>
        </w:rPr>
        <w:t xml:space="preserve">2022 года, </w:t>
      </w:r>
      <w:r w:rsidR="00741DD5" w:rsidRPr="00741DD5">
        <w:rPr>
          <w:rFonts w:eastAsia="Times New Roman"/>
          <w:sz w:val="28"/>
          <w:szCs w:val="28"/>
        </w:rPr>
        <w:t xml:space="preserve"> при необходимости</w:t>
      </w:r>
      <w:r w:rsidR="00C953A0">
        <w:rPr>
          <w:rFonts w:eastAsia="Times New Roman"/>
          <w:sz w:val="28"/>
          <w:szCs w:val="28"/>
        </w:rPr>
        <w:t xml:space="preserve">, </w:t>
      </w:r>
      <w:r w:rsidR="00741DD5" w:rsidRPr="00741DD5">
        <w:rPr>
          <w:rFonts w:eastAsia="Times New Roman"/>
          <w:sz w:val="28"/>
          <w:szCs w:val="28"/>
        </w:rPr>
        <w:t xml:space="preserve"> осуществлялась организационно-методическая и консультационная поддержка </w:t>
      </w:r>
      <w:r w:rsidR="00C953A0">
        <w:rPr>
          <w:rFonts w:eastAsia="Times New Roman"/>
          <w:sz w:val="28"/>
          <w:szCs w:val="28"/>
        </w:rPr>
        <w:t xml:space="preserve"> </w:t>
      </w:r>
      <w:r w:rsidR="00741DD5" w:rsidRPr="00741DD5">
        <w:rPr>
          <w:rFonts w:eastAsia="Times New Roman"/>
          <w:sz w:val="28"/>
          <w:szCs w:val="28"/>
        </w:rPr>
        <w:t>иных образовательных организаций района (школы, детские сады). На регулярной основе организованы встречи с представителями образовательных организаций по вопросам функционирования и наполнения автоматизированной информационной системы «БАРС. Образование – Электронное дополнительное образование». Была о</w:t>
      </w:r>
      <w:r w:rsidR="00741DD5" w:rsidRPr="00741DD5">
        <w:rPr>
          <w:rFonts w:eastAsia="Times New Roman"/>
          <w:color w:val="000000"/>
          <w:sz w:val="28"/>
          <w:szCs w:val="28"/>
        </w:rPr>
        <w:t>рганизована информационно-разъяснительной кампании по внедрению персонифицированного финансирования дополнительного образования детей (далее – ПФДО), о возможностях АИС «Электронное дополнительное образование», Навигатора дополнительного образования Тюменской области для родительского сообщества в В</w:t>
      </w:r>
      <w:r w:rsidR="00C953A0">
        <w:rPr>
          <w:rFonts w:eastAsia="Times New Roman"/>
          <w:color w:val="000000"/>
          <w:sz w:val="28"/>
          <w:szCs w:val="28"/>
        </w:rPr>
        <w:t>икуловском муниципальном районе</w:t>
      </w:r>
      <w:r w:rsidR="00741DD5" w:rsidRPr="00741DD5">
        <w:rPr>
          <w:rFonts w:eastAsia="Times New Roman"/>
          <w:color w:val="000000"/>
          <w:sz w:val="28"/>
          <w:szCs w:val="28"/>
        </w:rPr>
        <w:t>.</w:t>
      </w:r>
    </w:p>
    <w:p w:rsidR="00CC62D2" w:rsidRDefault="00F13922" w:rsidP="009B27AD">
      <w:pPr>
        <w:spacing w:before="100" w:beforeAutospacing="1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2022</w:t>
      </w:r>
      <w:r w:rsidR="009B27AD" w:rsidRPr="009B27AD">
        <w:rPr>
          <w:rFonts w:eastAsia="Times New Roman"/>
          <w:sz w:val="28"/>
          <w:szCs w:val="28"/>
        </w:rPr>
        <w:t xml:space="preserve"> году </w:t>
      </w:r>
      <w:r w:rsidR="00780691">
        <w:rPr>
          <w:rFonts w:eastAsia="Times New Roman"/>
          <w:sz w:val="28"/>
          <w:szCs w:val="28"/>
        </w:rPr>
        <w:t>в Викуловском</w:t>
      </w:r>
      <w:r w:rsidR="009B27AD" w:rsidRPr="009B27AD">
        <w:rPr>
          <w:rFonts w:eastAsia="Times New Roman"/>
          <w:sz w:val="28"/>
          <w:szCs w:val="28"/>
        </w:rPr>
        <w:t xml:space="preserve"> район</w:t>
      </w:r>
      <w:r w:rsidR="00780691">
        <w:rPr>
          <w:rFonts w:eastAsia="Times New Roman"/>
          <w:sz w:val="28"/>
          <w:szCs w:val="28"/>
        </w:rPr>
        <w:t>е</w:t>
      </w:r>
      <w:r w:rsidR="009B27AD" w:rsidRPr="009B27AD">
        <w:rPr>
          <w:rFonts w:eastAsia="Times New Roman"/>
          <w:sz w:val="28"/>
          <w:szCs w:val="28"/>
        </w:rPr>
        <w:t xml:space="preserve"> </w:t>
      </w:r>
      <w:r w:rsidR="009218A7" w:rsidRPr="009218A7">
        <w:rPr>
          <w:rFonts w:eastAsia="Times New Roman"/>
          <w:sz w:val="28"/>
          <w:szCs w:val="28"/>
        </w:rPr>
        <w:t>продолжена</w:t>
      </w:r>
      <w:r w:rsidR="00780691">
        <w:rPr>
          <w:rFonts w:eastAsia="Times New Roman"/>
          <w:sz w:val="28"/>
          <w:szCs w:val="28"/>
        </w:rPr>
        <w:t xml:space="preserve"> работа</w:t>
      </w:r>
      <w:r w:rsidR="009B27AD" w:rsidRPr="009B27AD">
        <w:rPr>
          <w:rFonts w:eastAsia="Times New Roman"/>
          <w:sz w:val="28"/>
          <w:szCs w:val="28"/>
        </w:rPr>
        <w:t xml:space="preserve"> по внедрению </w:t>
      </w:r>
      <w:r w:rsidR="00CC62D2">
        <w:rPr>
          <w:rFonts w:eastAsia="Times New Roman"/>
          <w:sz w:val="28"/>
          <w:szCs w:val="28"/>
        </w:rPr>
        <w:t>персонифицированного  финансирования дополнительного образования (далее-</w:t>
      </w:r>
      <w:r w:rsidR="009B27AD" w:rsidRPr="009B27AD">
        <w:rPr>
          <w:rFonts w:eastAsia="Times New Roman"/>
          <w:sz w:val="28"/>
          <w:szCs w:val="28"/>
        </w:rPr>
        <w:t>ПФДО</w:t>
      </w:r>
      <w:r w:rsidR="00CC62D2">
        <w:rPr>
          <w:rFonts w:eastAsia="Times New Roman"/>
          <w:sz w:val="28"/>
          <w:szCs w:val="28"/>
        </w:rPr>
        <w:t>)</w:t>
      </w:r>
      <w:r w:rsidR="009B27AD" w:rsidRPr="009B27AD">
        <w:rPr>
          <w:rFonts w:eastAsia="Times New Roman"/>
          <w:sz w:val="28"/>
          <w:szCs w:val="28"/>
        </w:rPr>
        <w:t xml:space="preserve">. </w:t>
      </w:r>
    </w:p>
    <w:p w:rsidR="00CC62D2" w:rsidRDefault="009B27AD" w:rsidP="00CC62D2">
      <w:pPr>
        <w:spacing w:before="100" w:beforeAutospacing="1" w:line="276" w:lineRule="auto"/>
        <w:ind w:firstLine="709"/>
        <w:rPr>
          <w:rFonts w:eastAsia="Times New Roman"/>
          <w:sz w:val="28"/>
          <w:szCs w:val="28"/>
        </w:rPr>
      </w:pPr>
      <w:r w:rsidRPr="009B27AD">
        <w:rPr>
          <w:rFonts w:eastAsia="Times New Roman"/>
          <w:sz w:val="28"/>
          <w:szCs w:val="28"/>
        </w:rPr>
        <w:t>Центром</w:t>
      </w:r>
      <w:r w:rsidR="00595ABF">
        <w:rPr>
          <w:rFonts w:eastAsia="Times New Roman"/>
          <w:sz w:val="28"/>
          <w:szCs w:val="28"/>
        </w:rPr>
        <w:t>,</w:t>
      </w:r>
      <w:r w:rsidRPr="009B27AD">
        <w:rPr>
          <w:rFonts w:eastAsia="Times New Roman"/>
          <w:sz w:val="28"/>
          <w:szCs w:val="28"/>
        </w:rPr>
        <w:t xml:space="preserve"> в качестве поставщика образовательных услуг</w:t>
      </w:r>
      <w:r w:rsidR="00595ABF">
        <w:rPr>
          <w:rFonts w:eastAsia="Times New Roman"/>
          <w:sz w:val="28"/>
          <w:szCs w:val="28"/>
        </w:rPr>
        <w:t xml:space="preserve">, </w:t>
      </w:r>
      <w:r w:rsidRPr="009B27AD">
        <w:rPr>
          <w:rFonts w:eastAsia="Times New Roman"/>
          <w:sz w:val="28"/>
          <w:szCs w:val="28"/>
        </w:rPr>
        <w:t xml:space="preserve"> были составлены ДООП (социально-гуманитарная, естественнонаучная и художественная направленности) для включения в реестр</w:t>
      </w:r>
      <w:r w:rsidR="00CC62D2">
        <w:rPr>
          <w:rFonts w:eastAsia="Times New Roman"/>
          <w:sz w:val="28"/>
          <w:szCs w:val="28"/>
        </w:rPr>
        <w:t xml:space="preserve"> ПФДО.      П</w:t>
      </w:r>
      <w:r w:rsidRPr="009B27AD">
        <w:rPr>
          <w:rFonts w:eastAsia="Times New Roman"/>
          <w:sz w:val="28"/>
          <w:szCs w:val="28"/>
        </w:rPr>
        <w:t xml:space="preserve">рограммы успешно прошли процедуру сертификации в системе АИС ЭДО. </w:t>
      </w:r>
      <w:r w:rsidR="00CC62D2">
        <w:rPr>
          <w:rFonts w:eastAsia="Times New Roman"/>
          <w:sz w:val="28"/>
          <w:szCs w:val="28"/>
        </w:rPr>
        <w:t xml:space="preserve"> </w:t>
      </w:r>
    </w:p>
    <w:p w:rsidR="00CC62D2" w:rsidRDefault="00CC62D2" w:rsidP="00CC62D2">
      <w:pPr>
        <w:spacing w:before="100" w:beforeAutospacing="1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13922">
        <w:rPr>
          <w:rFonts w:eastAsia="Times New Roman"/>
          <w:sz w:val="28"/>
          <w:szCs w:val="28"/>
        </w:rPr>
        <w:t>В период</w:t>
      </w:r>
      <w:r>
        <w:rPr>
          <w:rFonts w:eastAsia="Times New Roman"/>
          <w:sz w:val="28"/>
          <w:szCs w:val="28"/>
        </w:rPr>
        <w:t xml:space="preserve"> 2022 года,  </w:t>
      </w:r>
      <w:r w:rsidRPr="009B27AD">
        <w:rPr>
          <w:rFonts w:eastAsia="Times New Roman"/>
          <w:sz w:val="28"/>
          <w:szCs w:val="28"/>
        </w:rPr>
        <w:t>используя средства сертификатов ПФДО</w:t>
      </w:r>
      <w:r>
        <w:rPr>
          <w:rFonts w:eastAsia="Times New Roman"/>
          <w:sz w:val="28"/>
          <w:szCs w:val="28"/>
        </w:rPr>
        <w:t>, прошли обучение  239 человек, в т.ч.:</w:t>
      </w:r>
    </w:p>
    <w:p w:rsidR="00CC62D2" w:rsidRDefault="00CC62D2" w:rsidP="009B27AD">
      <w:pPr>
        <w:spacing w:before="100" w:beforeAutospacing="1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13922">
        <w:rPr>
          <w:rFonts w:eastAsia="Times New Roman"/>
          <w:sz w:val="28"/>
          <w:szCs w:val="28"/>
        </w:rPr>
        <w:t xml:space="preserve"> с января по май 2022</w:t>
      </w:r>
      <w:r>
        <w:rPr>
          <w:rFonts w:eastAsia="Times New Roman"/>
          <w:sz w:val="28"/>
          <w:szCs w:val="28"/>
        </w:rPr>
        <w:t xml:space="preserve"> года  </w:t>
      </w:r>
      <w:r w:rsidRPr="009218A7">
        <w:rPr>
          <w:rFonts w:eastAsia="Times New Roman"/>
          <w:sz w:val="28"/>
          <w:szCs w:val="28"/>
        </w:rPr>
        <w:t>прошли обучени</w:t>
      </w:r>
      <w:r>
        <w:rPr>
          <w:rFonts w:eastAsia="Times New Roman"/>
          <w:sz w:val="28"/>
          <w:szCs w:val="28"/>
        </w:rPr>
        <w:t xml:space="preserve">е  </w:t>
      </w:r>
      <w:r w:rsidR="00BF3FA6">
        <w:rPr>
          <w:rFonts w:eastAsia="Times New Roman"/>
          <w:sz w:val="28"/>
          <w:szCs w:val="28"/>
        </w:rPr>
        <w:t>142</w:t>
      </w:r>
      <w:r>
        <w:rPr>
          <w:rFonts w:eastAsia="Times New Roman"/>
          <w:sz w:val="28"/>
          <w:szCs w:val="28"/>
        </w:rPr>
        <w:t xml:space="preserve"> уча</w:t>
      </w:r>
      <w:r w:rsidR="00C75D5D" w:rsidRPr="009218A7">
        <w:rPr>
          <w:rFonts w:eastAsia="Times New Roman"/>
          <w:sz w:val="28"/>
          <w:szCs w:val="28"/>
        </w:rPr>
        <w:t xml:space="preserve">щихся </w:t>
      </w:r>
      <w:r>
        <w:rPr>
          <w:rFonts w:eastAsia="Times New Roman"/>
          <w:sz w:val="28"/>
          <w:szCs w:val="28"/>
        </w:rPr>
        <w:t xml:space="preserve"> </w:t>
      </w:r>
      <w:r w:rsidR="00C75D5D" w:rsidRPr="009218A7">
        <w:rPr>
          <w:rFonts w:eastAsia="Times New Roman"/>
          <w:sz w:val="28"/>
          <w:szCs w:val="28"/>
        </w:rPr>
        <w:t xml:space="preserve">по </w:t>
      </w:r>
      <w:r w:rsidR="00BF3FA6">
        <w:rPr>
          <w:rFonts w:eastAsia="Times New Roman"/>
          <w:sz w:val="28"/>
          <w:szCs w:val="28"/>
        </w:rPr>
        <w:t>трём</w:t>
      </w:r>
      <w:r w:rsidR="00CB6E2D">
        <w:rPr>
          <w:rFonts w:eastAsia="Times New Roman"/>
          <w:sz w:val="28"/>
          <w:szCs w:val="28"/>
        </w:rPr>
        <w:t xml:space="preserve">  ДООП</w:t>
      </w:r>
      <w:r w:rsidR="00595ABF">
        <w:rPr>
          <w:rFonts w:eastAsia="Times New Roman"/>
          <w:sz w:val="28"/>
          <w:szCs w:val="28"/>
        </w:rPr>
        <w:t xml:space="preserve"> («Театраловеды», «Отряд школьного лесничества РОСТОК», «Мир безопасности»)</w:t>
      </w:r>
      <w:r>
        <w:rPr>
          <w:rFonts w:eastAsia="Times New Roman"/>
          <w:sz w:val="28"/>
          <w:szCs w:val="28"/>
        </w:rPr>
        <w:t>;</w:t>
      </w:r>
    </w:p>
    <w:p w:rsidR="009B27AD" w:rsidRPr="009B27AD" w:rsidRDefault="00CC62D2" w:rsidP="009B27AD">
      <w:pPr>
        <w:spacing w:before="100" w:beforeAutospacing="1"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BF3FA6">
        <w:rPr>
          <w:rFonts w:eastAsia="Times New Roman"/>
          <w:sz w:val="28"/>
          <w:szCs w:val="28"/>
        </w:rPr>
        <w:t xml:space="preserve"> с октября 2022</w:t>
      </w:r>
      <w:r w:rsidR="00C75D5D" w:rsidRPr="009218A7">
        <w:rPr>
          <w:rFonts w:eastAsia="Times New Roman"/>
          <w:sz w:val="28"/>
          <w:szCs w:val="28"/>
        </w:rPr>
        <w:t xml:space="preserve"> года </w:t>
      </w:r>
      <w:r>
        <w:rPr>
          <w:rFonts w:eastAsia="Times New Roman"/>
          <w:sz w:val="28"/>
          <w:szCs w:val="28"/>
        </w:rPr>
        <w:t xml:space="preserve">- </w:t>
      </w:r>
      <w:r w:rsidR="00BF3FA6">
        <w:rPr>
          <w:rFonts w:eastAsia="Times New Roman"/>
          <w:sz w:val="28"/>
          <w:szCs w:val="28"/>
        </w:rPr>
        <w:t>97</w:t>
      </w:r>
      <w:r>
        <w:rPr>
          <w:rFonts w:eastAsia="Times New Roman"/>
          <w:sz w:val="28"/>
          <w:szCs w:val="28"/>
        </w:rPr>
        <w:t xml:space="preserve"> уча</w:t>
      </w:r>
      <w:r w:rsidR="009B27AD" w:rsidRPr="009B27AD">
        <w:rPr>
          <w:rFonts w:eastAsia="Times New Roman"/>
          <w:sz w:val="28"/>
          <w:szCs w:val="28"/>
        </w:rPr>
        <w:t>щих</w:t>
      </w:r>
      <w:r w:rsidR="00C75D5D" w:rsidRPr="009218A7">
        <w:rPr>
          <w:rFonts w:eastAsia="Times New Roman"/>
          <w:sz w:val="28"/>
          <w:szCs w:val="28"/>
        </w:rPr>
        <w:t xml:space="preserve">ся начали обучение по </w:t>
      </w:r>
      <w:r w:rsidR="00BF3FA6">
        <w:rPr>
          <w:rFonts w:eastAsia="Times New Roman"/>
          <w:sz w:val="28"/>
          <w:szCs w:val="28"/>
        </w:rPr>
        <w:t>двум</w:t>
      </w:r>
      <w:r w:rsidR="009B27AD" w:rsidRPr="009B27AD">
        <w:rPr>
          <w:rFonts w:eastAsia="Times New Roman"/>
          <w:sz w:val="28"/>
          <w:szCs w:val="28"/>
        </w:rPr>
        <w:t xml:space="preserve"> ДООП</w:t>
      </w:r>
      <w:r w:rsidR="00595ABF">
        <w:rPr>
          <w:rFonts w:eastAsia="Times New Roman"/>
          <w:sz w:val="28"/>
          <w:szCs w:val="28"/>
        </w:rPr>
        <w:t xml:space="preserve"> («Отряд школьного лесничества РОСТОК», «На страже безопасности»)</w:t>
      </w:r>
      <w:r w:rsidR="009B27AD" w:rsidRPr="009B27AD">
        <w:rPr>
          <w:rFonts w:eastAsia="Times New Roman"/>
          <w:sz w:val="28"/>
          <w:szCs w:val="28"/>
        </w:rPr>
        <w:t>.</w:t>
      </w:r>
    </w:p>
    <w:p w:rsidR="00866CA8" w:rsidRDefault="00866CA8" w:rsidP="00653FCB">
      <w:pPr>
        <w:ind w:left="-540" w:firstLine="540"/>
        <w:jc w:val="both"/>
        <w:rPr>
          <w:sz w:val="28"/>
          <w:szCs w:val="28"/>
        </w:rPr>
      </w:pPr>
    </w:p>
    <w:p w:rsidR="00CC62D2" w:rsidRDefault="00CC62D2" w:rsidP="00653FCB">
      <w:pPr>
        <w:ind w:left="-540" w:firstLine="540"/>
        <w:jc w:val="both"/>
        <w:rPr>
          <w:sz w:val="28"/>
          <w:szCs w:val="28"/>
        </w:rPr>
      </w:pPr>
    </w:p>
    <w:p w:rsidR="00CC62D2" w:rsidRDefault="00CC62D2" w:rsidP="00653FCB">
      <w:pPr>
        <w:ind w:left="-540" w:firstLine="540"/>
        <w:jc w:val="both"/>
        <w:rPr>
          <w:sz w:val="28"/>
          <w:szCs w:val="28"/>
        </w:rPr>
      </w:pPr>
    </w:p>
    <w:p w:rsidR="00CC62D2" w:rsidRDefault="00CC62D2" w:rsidP="00653FCB">
      <w:pPr>
        <w:ind w:left="-540" w:firstLine="540"/>
        <w:jc w:val="both"/>
        <w:rPr>
          <w:sz w:val="28"/>
          <w:szCs w:val="28"/>
        </w:rPr>
      </w:pPr>
    </w:p>
    <w:p w:rsidR="00C122A3" w:rsidRDefault="00C122A3" w:rsidP="00C122A3">
      <w:pPr>
        <w:jc w:val="both"/>
        <w:rPr>
          <w:b/>
          <w:sz w:val="28"/>
          <w:szCs w:val="28"/>
        </w:rPr>
      </w:pPr>
      <w:r w:rsidRPr="00A552D7">
        <w:rPr>
          <w:b/>
          <w:sz w:val="28"/>
          <w:szCs w:val="28"/>
        </w:rPr>
        <w:lastRenderedPageBreak/>
        <w:t xml:space="preserve">В </w:t>
      </w:r>
      <w:r w:rsidR="008839B7">
        <w:rPr>
          <w:b/>
          <w:sz w:val="28"/>
          <w:szCs w:val="28"/>
        </w:rPr>
        <w:t xml:space="preserve">2022 году в </w:t>
      </w:r>
      <w:r w:rsidRPr="00A552D7">
        <w:rPr>
          <w:b/>
          <w:sz w:val="28"/>
          <w:szCs w:val="28"/>
        </w:rPr>
        <w:t>Центре  обуча</w:t>
      </w:r>
      <w:r w:rsidR="00F13922">
        <w:rPr>
          <w:b/>
          <w:sz w:val="28"/>
          <w:szCs w:val="28"/>
        </w:rPr>
        <w:t>лись</w:t>
      </w:r>
      <w:r w:rsidRPr="00A552D7">
        <w:rPr>
          <w:b/>
          <w:sz w:val="28"/>
          <w:szCs w:val="28"/>
        </w:rPr>
        <w:t>:</w:t>
      </w:r>
    </w:p>
    <w:p w:rsidR="008839B7" w:rsidRPr="00A552D7" w:rsidRDefault="008839B7" w:rsidP="00C122A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1526"/>
        <w:gridCol w:w="1526"/>
        <w:gridCol w:w="1513"/>
        <w:gridCol w:w="1540"/>
      </w:tblGrid>
      <w:tr w:rsidR="00C122A3" w:rsidRPr="00FA3A99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C122A3" w:rsidP="00751835">
            <w:pPr>
              <w:jc w:val="center"/>
              <w:rPr>
                <w:sz w:val="28"/>
                <w:szCs w:val="28"/>
              </w:rPr>
            </w:pPr>
            <w:r w:rsidRPr="00FA3A99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BA3ADA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30.06</w:t>
            </w:r>
            <w:r w:rsidR="00F13922">
              <w:rPr>
                <w:sz w:val="28"/>
                <w:szCs w:val="28"/>
              </w:rPr>
              <w:t>.2022</w:t>
            </w:r>
            <w:r w:rsidR="00C122A3" w:rsidRPr="00FA3A99">
              <w:rPr>
                <w:sz w:val="28"/>
                <w:szCs w:val="28"/>
              </w:rPr>
              <w:t>г.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F13922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31.12.2022</w:t>
            </w:r>
            <w:r w:rsidR="00C122A3" w:rsidRPr="00FA3A99">
              <w:rPr>
                <w:sz w:val="28"/>
                <w:szCs w:val="28"/>
              </w:rPr>
              <w:t>г.</w:t>
            </w:r>
          </w:p>
        </w:tc>
      </w:tr>
      <w:tr w:rsidR="00C122A3" w:rsidRPr="00FA3A99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C122A3" w:rsidP="00751835">
            <w:pPr>
              <w:jc w:val="both"/>
              <w:rPr>
                <w:sz w:val="28"/>
                <w:szCs w:val="28"/>
              </w:rPr>
            </w:pPr>
            <w:r w:rsidRPr="00FA3A99">
              <w:rPr>
                <w:sz w:val="28"/>
                <w:szCs w:val="28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CB6E2D" w:rsidP="0078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691">
              <w:rPr>
                <w:sz w:val="28"/>
                <w:szCs w:val="28"/>
              </w:rPr>
              <w:t>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C122A3" w:rsidP="00751835">
            <w:pPr>
              <w:jc w:val="center"/>
              <w:rPr>
                <w:sz w:val="28"/>
                <w:szCs w:val="28"/>
              </w:rPr>
            </w:pPr>
            <w:r w:rsidRPr="00FA3A99">
              <w:rPr>
                <w:sz w:val="28"/>
                <w:szCs w:val="28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BC7C78" w:rsidP="00BC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FA3A99" w:rsidRDefault="00C122A3" w:rsidP="00751835">
            <w:pPr>
              <w:jc w:val="center"/>
              <w:rPr>
                <w:sz w:val="28"/>
                <w:szCs w:val="28"/>
              </w:rPr>
            </w:pPr>
            <w:r w:rsidRPr="00FA3A99">
              <w:rPr>
                <w:sz w:val="28"/>
                <w:szCs w:val="28"/>
              </w:rPr>
              <w:t>100%</w:t>
            </w:r>
          </w:p>
        </w:tc>
      </w:tr>
      <w:tr w:rsidR="00405097" w:rsidRPr="00FA3A99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405097" w:rsidP="00751835">
            <w:pPr>
              <w:jc w:val="both"/>
              <w:rPr>
                <w:sz w:val="28"/>
                <w:szCs w:val="28"/>
              </w:rPr>
            </w:pPr>
            <w:r w:rsidRPr="00FA3A99">
              <w:rPr>
                <w:sz w:val="28"/>
                <w:szCs w:val="28"/>
              </w:rPr>
              <w:t xml:space="preserve">Мальчиков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780691" w:rsidP="00697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78069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E0D0D">
              <w:rPr>
                <w:sz w:val="28"/>
                <w:szCs w:val="28"/>
              </w:rPr>
              <w:t>,1</w:t>
            </w:r>
            <w:r w:rsidR="00405097" w:rsidRPr="00FA3A99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BC7C78" w:rsidP="0040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78069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  <w:r w:rsidR="00405097" w:rsidRPr="00FA3A99">
              <w:rPr>
                <w:sz w:val="28"/>
                <w:szCs w:val="28"/>
              </w:rPr>
              <w:t>%</w:t>
            </w:r>
          </w:p>
        </w:tc>
      </w:tr>
      <w:tr w:rsidR="00405097" w:rsidRPr="000430C7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405097" w:rsidP="00751835">
            <w:pPr>
              <w:jc w:val="both"/>
              <w:rPr>
                <w:sz w:val="28"/>
                <w:szCs w:val="28"/>
              </w:rPr>
            </w:pPr>
            <w:r w:rsidRPr="00FA3A99">
              <w:rPr>
                <w:sz w:val="28"/>
                <w:szCs w:val="28"/>
              </w:rPr>
              <w:t xml:space="preserve">Девочек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780691" w:rsidP="0078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780691" w:rsidP="00BC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  <w:r w:rsidR="00405097" w:rsidRPr="00FA3A99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FA3A99" w:rsidRDefault="005147D3" w:rsidP="00BC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7C78">
              <w:rPr>
                <w:sz w:val="28"/>
                <w:szCs w:val="28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78069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  <w:r w:rsidR="00405097" w:rsidRPr="00FA3A99">
              <w:rPr>
                <w:sz w:val="28"/>
                <w:szCs w:val="28"/>
              </w:rPr>
              <w:t>%</w:t>
            </w:r>
          </w:p>
        </w:tc>
      </w:tr>
    </w:tbl>
    <w:p w:rsidR="00E24B98" w:rsidRDefault="00E24B98" w:rsidP="00E8062D">
      <w:pPr>
        <w:rPr>
          <w:sz w:val="28"/>
          <w:szCs w:val="28"/>
        </w:rPr>
      </w:pPr>
    </w:p>
    <w:p w:rsidR="004E48A7" w:rsidRDefault="00D73581" w:rsidP="00E806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E48A7" w:rsidRPr="00A552D7">
        <w:rPr>
          <w:b/>
          <w:sz w:val="28"/>
          <w:szCs w:val="28"/>
        </w:rPr>
        <w:t xml:space="preserve">Количественный состав обучающихся по направленностям </w:t>
      </w:r>
    </w:p>
    <w:p w:rsidR="008839B7" w:rsidRPr="00A552D7" w:rsidRDefault="008839B7" w:rsidP="00E8062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4"/>
        <w:gridCol w:w="1331"/>
        <w:gridCol w:w="1362"/>
        <w:gridCol w:w="1340"/>
        <w:gridCol w:w="1354"/>
      </w:tblGrid>
      <w:tr w:rsidR="004E48A7" w:rsidTr="00751835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jc w:val="both"/>
              <w:rPr>
                <w:b/>
                <w:sz w:val="28"/>
                <w:szCs w:val="28"/>
              </w:rPr>
            </w:pPr>
            <w:r w:rsidRPr="00F342E3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BA3ADA" w:rsidP="0075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30.06</w:t>
            </w:r>
            <w:r w:rsidR="00FA33AB">
              <w:rPr>
                <w:sz w:val="28"/>
                <w:szCs w:val="28"/>
              </w:rPr>
              <w:t>.2022</w:t>
            </w:r>
            <w:r w:rsidR="004E48A7" w:rsidRPr="00F342E3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31.12.2022</w:t>
            </w:r>
            <w:r w:rsidR="004E48A7" w:rsidRPr="00F342E3">
              <w:rPr>
                <w:sz w:val="28"/>
                <w:szCs w:val="28"/>
              </w:rPr>
              <w:t>г.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3D3F02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E0A4B">
              <w:rPr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A73C0D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A3A99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A3A99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  <w:r w:rsidR="004E48A7" w:rsidRPr="00FA3A99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ind w:left="-180"/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 xml:space="preserve">  естественнонаучная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AE0A4B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A73C0D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7EAF">
              <w:rPr>
                <w:sz w:val="28"/>
                <w:szCs w:val="28"/>
              </w:rPr>
              <w:t>,1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A3A99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A3A99" w:rsidRDefault="00B415E5" w:rsidP="0051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  <w:r w:rsidR="004E48A7" w:rsidRPr="00FA3A99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ind w:left="-180"/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 xml:space="preserve">  социально-педагогическая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3D3F02" w:rsidP="00AE0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0A4B">
              <w:rPr>
                <w:sz w:val="28"/>
                <w:szCs w:val="28"/>
              </w:rPr>
              <w:t>67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A73C0D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A3A99" w:rsidRDefault="00B415E5" w:rsidP="00B4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A3A99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  <w:r w:rsidR="004E48A7" w:rsidRPr="00FA3A99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8A7" w:rsidRPr="00F342E3" w:rsidRDefault="004E48A7" w:rsidP="00751835">
            <w:pPr>
              <w:ind w:left="-180"/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 xml:space="preserve">  техническая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8A7" w:rsidRPr="00F342E3" w:rsidRDefault="00AE0A4B" w:rsidP="00A73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3C0D">
              <w:rPr>
                <w:sz w:val="28"/>
                <w:szCs w:val="28"/>
              </w:rPr>
              <w:t>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8A7" w:rsidRPr="00F342E3" w:rsidRDefault="00A73C0D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8A7" w:rsidRPr="00FA3A99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8A7" w:rsidRPr="00FA3A99" w:rsidRDefault="00B415E5" w:rsidP="0051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  <w:r w:rsidR="004E48A7" w:rsidRPr="00FA3A99">
              <w:rPr>
                <w:sz w:val="28"/>
                <w:szCs w:val="28"/>
              </w:rPr>
              <w:t>%</w:t>
            </w:r>
          </w:p>
        </w:tc>
      </w:tr>
      <w:tr w:rsidR="00B415E5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5E5" w:rsidRPr="00F342E3" w:rsidRDefault="00B415E5" w:rsidP="00B41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5E5" w:rsidRDefault="00B415E5" w:rsidP="00E8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5E5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5E5" w:rsidRPr="00FA3A99" w:rsidRDefault="00B415E5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15E5" w:rsidRDefault="00B415E5" w:rsidP="0051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A73C0D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  <w:r w:rsidR="004E48A7" w:rsidRPr="00F342E3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A3A99" w:rsidRDefault="00B415E5" w:rsidP="00D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  <w:r w:rsidR="004E48A7" w:rsidRPr="00FA3A99">
              <w:rPr>
                <w:sz w:val="28"/>
                <w:szCs w:val="28"/>
              </w:rPr>
              <w:t xml:space="preserve"> учащихся</w:t>
            </w:r>
          </w:p>
        </w:tc>
      </w:tr>
    </w:tbl>
    <w:p w:rsidR="008839B7" w:rsidRDefault="008839B7" w:rsidP="004E48A7">
      <w:pPr>
        <w:jc w:val="both"/>
        <w:rPr>
          <w:b/>
          <w:sz w:val="28"/>
          <w:szCs w:val="28"/>
        </w:rPr>
      </w:pPr>
    </w:p>
    <w:p w:rsidR="004E48A7" w:rsidRDefault="00CC62D2" w:rsidP="004E4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8A7" w:rsidRPr="00A552D7">
        <w:rPr>
          <w:b/>
          <w:sz w:val="28"/>
          <w:szCs w:val="28"/>
        </w:rPr>
        <w:t>Возрастной состав учащихся:</w:t>
      </w:r>
    </w:p>
    <w:p w:rsidR="004E48A7" w:rsidRPr="00A552D7" w:rsidRDefault="004E48A7" w:rsidP="004E48A7">
      <w:pPr>
        <w:jc w:val="both"/>
        <w:rPr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1614"/>
        <w:gridCol w:w="1614"/>
        <w:gridCol w:w="1737"/>
        <w:gridCol w:w="1738"/>
      </w:tblGrid>
      <w:tr w:rsidR="004E48A7" w:rsidRPr="00E455B7" w:rsidTr="00751835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  <w:rPr>
                <w:sz w:val="28"/>
                <w:szCs w:val="28"/>
              </w:rPr>
            </w:pPr>
            <w:r w:rsidRPr="00E455B7">
              <w:rPr>
                <w:sz w:val="28"/>
                <w:szCs w:val="28"/>
              </w:rPr>
              <w:t>возрастной состав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  <w:rPr>
                <w:sz w:val="28"/>
                <w:szCs w:val="28"/>
              </w:rPr>
            </w:pPr>
            <w:r w:rsidRPr="00E455B7">
              <w:rPr>
                <w:sz w:val="28"/>
                <w:szCs w:val="28"/>
              </w:rPr>
              <w:t xml:space="preserve">Количество детей </w:t>
            </w:r>
          </w:p>
        </w:tc>
      </w:tr>
      <w:tr w:rsidR="004E48A7" w:rsidRPr="00E455B7" w:rsidTr="00751835">
        <w:trPr>
          <w:trHeight w:val="585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AF07A0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30.06</w:t>
            </w:r>
            <w:r w:rsidR="00FF138E">
              <w:rPr>
                <w:sz w:val="28"/>
                <w:szCs w:val="28"/>
              </w:rPr>
              <w:t>.2022</w:t>
            </w:r>
            <w:r w:rsidR="004E48A7" w:rsidRPr="00E455B7">
              <w:rPr>
                <w:sz w:val="28"/>
                <w:szCs w:val="28"/>
              </w:rPr>
              <w:t>г.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31.12.2022</w:t>
            </w:r>
            <w:r w:rsidR="004E48A7" w:rsidRPr="00E455B7">
              <w:rPr>
                <w:sz w:val="28"/>
                <w:szCs w:val="28"/>
              </w:rPr>
              <w:t>г.</w:t>
            </w:r>
          </w:p>
        </w:tc>
      </w:tr>
      <w:tr w:rsidR="004E48A7" w:rsidRPr="00E455B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</w:pPr>
            <w:r w:rsidRPr="00E455B7">
              <w:t xml:space="preserve">дошкольный возраст </w:t>
            </w:r>
          </w:p>
          <w:p w:rsidR="004E48A7" w:rsidRPr="00E455B7" w:rsidRDefault="004E48A7" w:rsidP="00751835">
            <w:pPr>
              <w:jc w:val="center"/>
            </w:pPr>
            <w:r w:rsidRPr="00E455B7">
              <w:t>(до 7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5D6AC4" w:rsidP="00310B22">
            <w:pPr>
              <w:jc w:val="center"/>
              <w:rPr>
                <w:sz w:val="28"/>
                <w:szCs w:val="28"/>
              </w:rPr>
            </w:pPr>
            <w:r w:rsidRPr="00E455B7">
              <w:rPr>
                <w:sz w:val="28"/>
                <w:szCs w:val="28"/>
              </w:rPr>
              <w:t>1</w:t>
            </w:r>
            <w:r w:rsidR="00757D14">
              <w:rPr>
                <w:sz w:val="28"/>
                <w:szCs w:val="28"/>
              </w:rP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237DA2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</w:tr>
      <w:tr w:rsidR="004E48A7" w:rsidRPr="00E455B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</w:pPr>
            <w:r w:rsidRPr="00E455B7">
              <w:t>младший школьный возраст</w:t>
            </w:r>
          </w:p>
          <w:p w:rsidR="004E48A7" w:rsidRPr="00E455B7" w:rsidRDefault="004E48A7" w:rsidP="00751835">
            <w:pPr>
              <w:jc w:val="center"/>
            </w:pPr>
            <w:r w:rsidRPr="00E455B7">
              <w:t>(7-10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FF138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237DA2" w:rsidP="00237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</w:tr>
      <w:tr w:rsidR="004E48A7" w:rsidRPr="00E455B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</w:pPr>
            <w:r w:rsidRPr="00E455B7">
              <w:t>средний шк. возраст</w:t>
            </w:r>
          </w:p>
          <w:p w:rsidR="004E48A7" w:rsidRPr="00E455B7" w:rsidRDefault="004E48A7" w:rsidP="00751835">
            <w:pPr>
              <w:jc w:val="center"/>
            </w:pPr>
            <w:r w:rsidRPr="00E455B7">
              <w:t>(11-13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FF138E" w:rsidP="00AF0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237DA2" w:rsidP="00757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237DA2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</w:tr>
      <w:tr w:rsidR="004E48A7" w:rsidRPr="00E455B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</w:pPr>
            <w:r w:rsidRPr="00E455B7">
              <w:t>старший шк. возраст</w:t>
            </w:r>
          </w:p>
          <w:p w:rsidR="004E48A7" w:rsidRPr="00E455B7" w:rsidRDefault="004E48A7" w:rsidP="00751835">
            <w:pPr>
              <w:jc w:val="center"/>
            </w:pPr>
            <w:r w:rsidRPr="00E455B7">
              <w:t>(14-18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FF138E" w:rsidP="00757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7D14">
              <w:rPr>
                <w:sz w:val="28"/>
                <w:szCs w:val="28"/>
              </w:rPr>
              <w:t>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237DA2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10B22">
              <w:rPr>
                <w:sz w:val="28"/>
                <w:szCs w:val="28"/>
              </w:rPr>
              <w:t>,1</w:t>
            </w:r>
            <w:r w:rsidR="004E48A7" w:rsidRPr="00E455B7">
              <w:rPr>
                <w:sz w:val="28"/>
                <w:szCs w:val="28"/>
              </w:rPr>
              <w:t>%</w:t>
            </w:r>
          </w:p>
        </w:tc>
      </w:tr>
      <w:tr w:rsidR="004E48A7" w:rsidRPr="000430C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  <w:rPr>
                <w:i/>
              </w:rPr>
            </w:pPr>
            <w:r w:rsidRPr="00E455B7">
              <w:rPr>
                <w:i/>
              </w:rPr>
              <w:t xml:space="preserve">                                 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757D14" w:rsidP="00AF07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4E48A7" w:rsidP="00751835">
            <w:pPr>
              <w:jc w:val="center"/>
              <w:rPr>
                <w:i/>
                <w:sz w:val="28"/>
                <w:szCs w:val="28"/>
              </w:rPr>
            </w:pPr>
            <w:r w:rsidRPr="00E455B7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E455B7" w:rsidRDefault="00237DA2" w:rsidP="00751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center"/>
              <w:rPr>
                <w:i/>
                <w:sz w:val="28"/>
                <w:szCs w:val="28"/>
              </w:rPr>
            </w:pPr>
            <w:r w:rsidRPr="00E455B7">
              <w:rPr>
                <w:i/>
                <w:sz w:val="28"/>
                <w:szCs w:val="28"/>
              </w:rPr>
              <w:t>100%</w:t>
            </w:r>
          </w:p>
        </w:tc>
      </w:tr>
    </w:tbl>
    <w:p w:rsidR="004E48A7" w:rsidRDefault="004E48A7" w:rsidP="004E48A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4B92" w:rsidRDefault="004E48A7" w:rsidP="004E48A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4B92">
        <w:rPr>
          <w:sz w:val="28"/>
          <w:szCs w:val="28"/>
        </w:rPr>
        <w:tab/>
      </w:r>
      <w:r w:rsidR="00104B92">
        <w:rPr>
          <w:sz w:val="28"/>
          <w:szCs w:val="28"/>
        </w:rPr>
        <w:tab/>
      </w:r>
      <w:r>
        <w:rPr>
          <w:sz w:val="28"/>
          <w:szCs w:val="28"/>
        </w:rPr>
        <w:t>Обучение детей проход</w:t>
      </w:r>
      <w:r w:rsidR="00595ABF">
        <w:rPr>
          <w:sz w:val="28"/>
          <w:szCs w:val="28"/>
        </w:rPr>
        <w:t>ило</w:t>
      </w:r>
      <w:r>
        <w:rPr>
          <w:sz w:val="28"/>
          <w:szCs w:val="28"/>
        </w:rPr>
        <w:t xml:space="preserve"> не толь</w:t>
      </w:r>
      <w:r w:rsidR="006968C9">
        <w:rPr>
          <w:sz w:val="28"/>
          <w:szCs w:val="28"/>
        </w:rPr>
        <w:t>ко на базе Центра, но и на базе</w:t>
      </w:r>
      <w:r>
        <w:rPr>
          <w:sz w:val="28"/>
          <w:szCs w:val="28"/>
        </w:rPr>
        <w:t xml:space="preserve">  </w:t>
      </w:r>
      <w:r w:rsidR="00104B92">
        <w:rPr>
          <w:sz w:val="28"/>
          <w:szCs w:val="28"/>
        </w:rPr>
        <w:t xml:space="preserve">  </w:t>
      </w:r>
    </w:p>
    <w:p w:rsidR="00152729" w:rsidRDefault="00104B92" w:rsidP="00CC62D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DF5">
        <w:rPr>
          <w:sz w:val="28"/>
          <w:szCs w:val="28"/>
        </w:rPr>
        <w:t xml:space="preserve">образовательных </w:t>
      </w:r>
      <w:r w:rsidR="00DC7913">
        <w:rPr>
          <w:sz w:val="28"/>
          <w:szCs w:val="28"/>
        </w:rPr>
        <w:t>учреждений</w:t>
      </w:r>
      <w:r w:rsidR="00CC62D2">
        <w:rPr>
          <w:sz w:val="28"/>
          <w:szCs w:val="28"/>
        </w:rPr>
        <w:t xml:space="preserve"> района (</w:t>
      </w:r>
      <w:r w:rsidR="00152729">
        <w:rPr>
          <w:sz w:val="28"/>
          <w:szCs w:val="28"/>
        </w:rPr>
        <w:t xml:space="preserve">с.с. Викулово, </w:t>
      </w:r>
      <w:r w:rsidR="00CC62D2">
        <w:rPr>
          <w:sz w:val="28"/>
          <w:szCs w:val="28"/>
        </w:rPr>
        <w:t xml:space="preserve">Балаганы, Боково,  </w:t>
      </w:r>
      <w:r w:rsidR="00152729">
        <w:rPr>
          <w:sz w:val="28"/>
          <w:szCs w:val="28"/>
        </w:rPr>
        <w:t xml:space="preserve">   </w:t>
      </w:r>
    </w:p>
    <w:p w:rsidR="004E48A7" w:rsidRDefault="00152729" w:rsidP="00CC62D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2D2">
        <w:rPr>
          <w:sz w:val="28"/>
          <w:szCs w:val="28"/>
        </w:rPr>
        <w:t>Ермаки, Ново-Вяткино, Поддубровное, Калинино, Коточиги, Озерное,</w:t>
      </w:r>
      <w:r>
        <w:rPr>
          <w:sz w:val="28"/>
          <w:szCs w:val="28"/>
        </w:rPr>
        <w:t>Чуртан)</w:t>
      </w:r>
      <w:r w:rsidR="00CC62D2">
        <w:rPr>
          <w:sz w:val="28"/>
          <w:szCs w:val="28"/>
        </w:rPr>
        <w:t xml:space="preserve"> </w:t>
      </w:r>
    </w:p>
    <w:p w:rsidR="00104B92" w:rsidRDefault="00104B92" w:rsidP="00595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4B92" w:rsidRDefault="00104B92" w:rsidP="00104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Центр осуществляет платные образовательные услуги по двум </w:t>
      </w:r>
    </w:p>
    <w:p w:rsidR="00104B92" w:rsidRDefault="00104B92" w:rsidP="00104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направленностям: художественной и социально-</w:t>
      </w:r>
      <w:r w:rsidR="00152729">
        <w:rPr>
          <w:sz w:val="28"/>
          <w:szCs w:val="28"/>
        </w:rPr>
        <w:t>гуманитарной</w:t>
      </w:r>
      <w:r>
        <w:rPr>
          <w:sz w:val="28"/>
          <w:szCs w:val="28"/>
        </w:rPr>
        <w:t xml:space="preserve">. Охват </w:t>
      </w:r>
    </w:p>
    <w:p w:rsidR="00152729" w:rsidRDefault="00104B92" w:rsidP="00104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обучающихся платным</w:t>
      </w:r>
      <w:r w:rsidR="00DC7913">
        <w:rPr>
          <w:sz w:val="28"/>
          <w:szCs w:val="28"/>
        </w:rPr>
        <w:t>и образовательными услугами</w:t>
      </w:r>
      <w:r w:rsidR="00595ABF">
        <w:rPr>
          <w:sz w:val="28"/>
          <w:szCs w:val="28"/>
        </w:rPr>
        <w:t>:</w:t>
      </w:r>
    </w:p>
    <w:p w:rsidR="00152729" w:rsidRDefault="00152729" w:rsidP="001527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 января по май 2022  </w:t>
      </w:r>
      <w:r w:rsidR="00595ABF">
        <w:rPr>
          <w:sz w:val="28"/>
          <w:szCs w:val="28"/>
        </w:rPr>
        <w:t xml:space="preserve"> года</w:t>
      </w:r>
      <w:r w:rsidR="00DC7913">
        <w:rPr>
          <w:sz w:val="28"/>
          <w:szCs w:val="28"/>
        </w:rPr>
        <w:t xml:space="preserve"> - 1</w:t>
      </w:r>
      <w:r w:rsidR="00595ABF">
        <w:rPr>
          <w:sz w:val="28"/>
          <w:szCs w:val="28"/>
        </w:rPr>
        <w:t>6</w:t>
      </w:r>
      <w:r w:rsidR="00061F99">
        <w:rPr>
          <w:sz w:val="28"/>
          <w:szCs w:val="28"/>
        </w:rPr>
        <w:t>7 человек</w:t>
      </w:r>
      <w:r>
        <w:rPr>
          <w:sz w:val="28"/>
          <w:szCs w:val="28"/>
        </w:rPr>
        <w:t>;</w:t>
      </w:r>
    </w:p>
    <w:p w:rsidR="00104B92" w:rsidRDefault="00152729" w:rsidP="0015272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595ABF">
        <w:rPr>
          <w:sz w:val="28"/>
          <w:szCs w:val="28"/>
        </w:rPr>
        <w:t>с сентября по декабрь 2022 года  - 185 человек</w:t>
      </w:r>
      <w:r w:rsidR="00061F99">
        <w:rPr>
          <w:sz w:val="28"/>
          <w:szCs w:val="28"/>
        </w:rPr>
        <w:t>.</w:t>
      </w:r>
    </w:p>
    <w:p w:rsidR="005C4389" w:rsidRDefault="00D73581" w:rsidP="00D735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729">
        <w:rPr>
          <w:sz w:val="28"/>
          <w:szCs w:val="28"/>
        </w:rPr>
        <w:t xml:space="preserve">       </w:t>
      </w:r>
      <w:r w:rsidR="005C62F0">
        <w:rPr>
          <w:sz w:val="28"/>
          <w:szCs w:val="28"/>
        </w:rPr>
        <w:t>В июне 2022</w:t>
      </w:r>
      <w:r w:rsidR="00B32EE9">
        <w:rPr>
          <w:sz w:val="28"/>
          <w:szCs w:val="28"/>
        </w:rPr>
        <w:t xml:space="preserve"> года на базе Центра функционировал лагерь дневного пребывания "Солнцеград", смена "</w:t>
      </w:r>
      <w:r w:rsidR="00E3767B">
        <w:rPr>
          <w:sz w:val="28"/>
          <w:szCs w:val="28"/>
        </w:rPr>
        <w:t>В поисках сокровищ Солнцеграда</w:t>
      </w:r>
      <w:r w:rsidR="00B32EE9">
        <w:rPr>
          <w:sz w:val="28"/>
          <w:szCs w:val="28"/>
        </w:rPr>
        <w:t>".  В ла</w:t>
      </w:r>
      <w:r w:rsidR="00273842">
        <w:rPr>
          <w:sz w:val="28"/>
          <w:szCs w:val="28"/>
        </w:rPr>
        <w:t>гере отдохнуло и оздоровилось 37</w:t>
      </w:r>
      <w:r w:rsidR="00B32EE9">
        <w:rPr>
          <w:sz w:val="28"/>
          <w:szCs w:val="28"/>
        </w:rPr>
        <w:t xml:space="preserve"> человек. </w:t>
      </w:r>
    </w:p>
    <w:p w:rsidR="005C4389" w:rsidRDefault="005C4389" w:rsidP="00D73581">
      <w:pPr>
        <w:pStyle w:val="a3"/>
        <w:shd w:val="clear" w:color="auto" w:fill="FFFFFF"/>
        <w:rPr>
          <w:sz w:val="28"/>
          <w:szCs w:val="28"/>
        </w:rPr>
      </w:pPr>
    </w:p>
    <w:p w:rsidR="00152729" w:rsidRDefault="00152729" w:rsidP="00D73581">
      <w:pPr>
        <w:pStyle w:val="a3"/>
        <w:shd w:val="clear" w:color="auto" w:fill="FFFFFF"/>
        <w:rPr>
          <w:sz w:val="28"/>
          <w:szCs w:val="28"/>
        </w:rPr>
      </w:pPr>
    </w:p>
    <w:p w:rsidR="00152729" w:rsidRDefault="00152729" w:rsidP="00D73581">
      <w:pPr>
        <w:pStyle w:val="a3"/>
        <w:shd w:val="clear" w:color="auto" w:fill="FFFFFF"/>
        <w:rPr>
          <w:sz w:val="28"/>
          <w:szCs w:val="28"/>
        </w:rPr>
      </w:pPr>
    </w:p>
    <w:p w:rsidR="00F1313B" w:rsidRDefault="005D5733" w:rsidP="005D5733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с родителями</w:t>
      </w:r>
    </w:p>
    <w:p w:rsidR="00E24B98" w:rsidRPr="00152729" w:rsidRDefault="005D5733" w:rsidP="00152729">
      <w:pPr>
        <w:jc w:val="both"/>
        <w:rPr>
          <w:sz w:val="28"/>
          <w:szCs w:val="28"/>
        </w:rPr>
      </w:pPr>
      <w:r w:rsidRPr="00CA5BCB">
        <w:rPr>
          <w:sz w:val="28"/>
          <w:szCs w:val="28"/>
        </w:rPr>
        <w:t xml:space="preserve">  </w:t>
      </w:r>
      <w:r w:rsidRPr="00CA5BC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Pr="005421A2">
        <w:rPr>
          <w:sz w:val="28"/>
          <w:szCs w:val="28"/>
        </w:rPr>
        <w:t>Работа с родителями</w:t>
      </w:r>
      <w:r w:rsidRPr="00CA5BCB">
        <w:rPr>
          <w:sz w:val="28"/>
          <w:szCs w:val="28"/>
        </w:rPr>
        <w:t xml:space="preserve"> направлена на активизацию родителей по воспитанию детей, их участие в жизни детей, на развитие родительс</w:t>
      </w:r>
      <w:r w:rsidR="00152729">
        <w:rPr>
          <w:sz w:val="28"/>
          <w:szCs w:val="28"/>
        </w:rPr>
        <w:t>кой компетентности, формирование</w:t>
      </w:r>
      <w:r w:rsidRPr="00CA5BCB">
        <w:rPr>
          <w:sz w:val="28"/>
          <w:szCs w:val="28"/>
        </w:rPr>
        <w:t xml:space="preserve"> устойчивого</w:t>
      </w:r>
      <w:r>
        <w:rPr>
          <w:sz w:val="28"/>
          <w:szCs w:val="28"/>
        </w:rPr>
        <w:t xml:space="preserve"> интереса к </w:t>
      </w:r>
      <w:r w:rsidR="00152729">
        <w:rPr>
          <w:sz w:val="28"/>
          <w:szCs w:val="28"/>
        </w:rPr>
        <w:t>работе Центра</w:t>
      </w:r>
      <w:r>
        <w:rPr>
          <w:sz w:val="28"/>
          <w:szCs w:val="28"/>
        </w:rPr>
        <w:t xml:space="preserve">. Педагогами Центра </w:t>
      </w:r>
      <w:r w:rsidRPr="00CA5BCB">
        <w:rPr>
          <w:sz w:val="28"/>
          <w:szCs w:val="28"/>
        </w:rPr>
        <w:t xml:space="preserve">были проведены </w:t>
      </w:r>
      <w:r w:rsidR="005C62F0">
        <w:rPr>
          <w:sz w:val="28"/>
          <w:szCs w:val="28"/>
        </w:rPr>
        <w:t xml:space="preserve">родительские собрания и </w:t>
      </w:r>
      <w:r>
        <w:rPr>
          <w:sz w:val="28"/>
          <w:szCs w:val="28"/>
        </w:rPr>
        <w:t>индивидуальные беседы с родителями</w:t>
      </w:r>
      <w:r w:rsidR="00152729">
        <w:rPr>
          <w:sz w:val="28"/>
          <w:szCs w:val="28"/>
        </w:rPr>
        <w:t xml:space="preserve"> на темы образования, воспитания, профилактики подрастающего поколения</w:t>
      </w:r>
      <w:r>
        <w:rPr>
          <w:sz w:val="28"/>
          <w:szCs w:val="28"/>
        </w:rPr>
        <w:t xml:space="preserve">.   </w:t>
      </w:r>
      <w:r w:rsidR="00517FEB">
        <w:rPr>
          <w:sz w:val="28"/>
          <w:szCs w:val="28"/>
        </w:rPr>
        <w:tab/>
      </w:r>
    </w:p>
    <w:p w:rsidR="00E24B98" w:rsidRDefault="00E24B98" w:rsidP="006E0141">
      <w:pPr>
        <w:ind w:left="-567" w:firstLine="567"/>
        <w:rPr>
          <w:b/>
          <w:sz w:val="28"/>
          <w:szCs w:val="28"/>
        </w:rPr>
      </w:pPr>
    </w:p>
    <w:p w:rsidR="00866CA8" w:rsidRDefault="00866CA8" w:rsidP="006E0141">
      <w:pPr>
        <w:ind w:left="-567" w:firstLine="567"/>
        <w:rPr>
          <w:b/>
          <w:sz w:val="28"/>
          <w:szCs w:val="28"/>
        </w:rPr>
      </w:pPr>
      <w:r w:rsidRPr="00A552D7">
        <w:rPr>
          <w:b/>
          <w:sz w:val="28"/>
          <w:szCs w:val="28"/>
        </w:rPr>
        <w:t>Воспитательная работа</w:t>
      </w:r>
    </w:p>
    <w:p w:rsidR="00732BCA" w:rsidRDefault="00152729" w:rsidP="00152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2BCA" w:rsidRPr="00CA5BCB">
        <w:rPr>
          <w:sz w:val="28"/>
          <w:szCs w:val="28"/>
        </w:rPr>
        <w:t>Основными направлениям</w:t>
      </w:r>
      <w:r w:rsidR="00732BCA">
        <w:rPr>
          <w:sz w:val="28"/>
          <w:szCs w:val="28"/>
        </w:rPr>
        <w:t xml:space="preserve">и </w:t>
      </w:r>
      <w:r w:rsidR="00732BCA" w:rsidRPr="00B9576C">
        <w:rPr>
          <w:i/>
          <w:sz w:val="28"/>
          <w:szCs w:val="28"/>
        </w:rPr>
        <w:t xml:space="preserve">воспитательной работы  </w:t>
      </w:r>
      <w:r w:rsidR="00732BCA">
        <w:rPr>
          <w:sz w:val="28"/>
          <w:szCs w:val="28"/>
        </w:rPr>
        <w:t xml:space="preserve">Центра </w:t>
      </w:r>
      <w:r w:rsidR="00732BCA" w:rsidRPr="00CA5BCB">
        <w:rPr>
          <w:sz w:val="28"/>
          <w:szCs w:val="28"/>
        </w:rPr>
        <w:t xml:space="preserve"> являются организация, подготовка и проведение конкурсов, мероприятий различного характер</w:t>
      </w:r>
      <w:r w:rsidR="00732BCA">
        <w:rPr>
          <w:sz w:val="28"/>
          <w:szCs w:val="28"/>
        </w:rPr>
        <w:t>а и</w:t>
      </w:r>
      <w:r>
        <w:rPr>
          <w:sz w:val="28"/>
          <w:szCs w:val="28"/>
        </w:rPr>
        <w:t xml:space="preserve"> тематики, соревнований и другой </w:t>
      </w:r>
      <w:r w:rsidR="00732BCA" w:rsidRPr="00CA5BCB">
        <w:rPr>
          <w:sz w:val="28"/>
          <w:szCs w:val="28"/>
        </w:rPr>
        <w:t xml:space="preserve">работы с учащимися, занимающимися </w:t>
      </w:r>
      <w:r w:rsidR="00732BCA">
        <w:rPr>
          <w:sz w:val="28"/>
          <w:szCs w:val="28"/>
        </w:rPr>
        <w:t>в объединениях Центра, а</w:t>
      </w:r>
      <w:r w:rsidR="00732BCA" w:rsidRPr="00CA5BCB">
        <w:rPr>
          <w:sz w:val="28"/>
          <w:szCs w:val="28"/>
        </w:rPr>
        <w:t xml:space="preserve"> так же с учащимися </w:t>
      </w:r>
      <w:r w:rsidR="00732BCA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Викуловского </w:t>
      </w:r>
      <w:r w:rsidR="00732BCA" w:rsidRPr="00CA5BCB">
        <w:rPr>
          <w:sz w:val="28"/>
          <w:szCs w:val="28"/>
        </w:rPr>
        <w:t>района.</w:t>
      </w:r>
    </w:p>
    <w:p w:rsidR="00866CA8" w:rsidRDefault="00866CA8" w:rsidP="00F07064">
      <w:pPr>
        <w:jc w:val="both"/>
        <w:rPr>
          <w:sz w:val="28"/>
          <w:szCs w:val="28"/>
        </w:rPr>
      </w:pPr>
    </w:p>
    <w:p w:rsidR="00FE0E3B" w:rsidRDefault="005403AD" w:rsidP="00FE0E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E0E3B" w:rsidRPr="00CA5BCB">
        <w:rPr>
          <w:sz w:val="28"/>
          <w:szCs w:val="28"/>
        </w:rPr>
        <w:t>В течение</w:t>
      </w:r>
      <w:r w:rsidR="00D9225C">
        <w:rPr>
          <w:sz w:val="28"/>
          <w:szCs w:val="28"/>
        </w:rPr>
        <w:t xml:space="preserve">  202</w:t>
      </w:r>
      <w:r w:rsidR="0094715B">
        <w:rPr>
          <w:sz w:val="28"/>
          <w:szCs w:val="28"/>
        </w:rPr>
        <w:t>2</w:t>
      </w:r>
      <w:r w:rsidR="00FE0E3B" w:rsidRPr="00CA5BCB">
        <w:rPr>
          <w:sz w:val="28"/>
          <w:szCs w:val="28"/>
        </w:rPr>
        <w:t xml:space="preserve"> года  </w:t>
      </w:r>
      <w:r w:rsidR="00FE0E3B">
        <w:rPr>
          <w:sz w:val="28"/>
          <w:szCs w:val="28"/>
        </w:rPr>
        <w:t xml:space="preserve"> было проведено</w:t>
      </w:r>
      <w:r w:rsidR="005A6FF0">
        <w:rPr>
          <w:sz w:val="28"/>
          <w:szCs w:val="28"/>
        </w:rPr>
        <w:t>172 мероприятия</w:t>
      </w:r>
      <w:r w:rsidR="00FE0E3B">
        <w:rPr>
          <w:sz w:val="28"/>
          <w:szCs w:val="28"/>
        </w:rPr>
        <w:t>:</w:t>
      </w:r>
    </w:p>
    <w:p w:rsidR="00D00F0B" w:rsidRDefault="00152729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A6FF0">
        <w:rPr>
          <w:sz w:val="28"/>
          <w:szCs w:val="28"/>
        </w:rPr>
        <w:t>115</w:t>
      </w:r>
      <w:r w:rsidR="00D00F0B">
        <w:rPr>
          <w:sz w:val="28"/>
          <w:szCs w:val="28"/>
        </w:rPr>
        <w:t xml:space="preserve"> внутренних  мероприятия</w:t>
      </w:r>
      <w:r w:rsidR="00FE0E3B" w:rsidRPr="006968C9">
        <w:rPr>
          <w:sz w:val="28"/>
          <w:szCs w:val="28"/>
        </w:rPr>
        <w:t>, охват</w:t>
      </w:r>
      <w:r w:rsidR="00FE0E3B" w:rsidRPr="00FE0E3B">
        <w:rPr>
          <w:color w:val="FF0000"/>
          <w:sz w:val="28"/>
          <w:szCs w:val="28"/>
        </w:rPr>
        <w:t xml:space="preserve">  </w:t>
      </w:r>
      <w:r w:rsidR="00FE0E3B" w:rsidRPr="006968C9">
        <w:rPr>
          <w:sz w:val="28"/>
          <w:szCs w:val="28"/>
        </w:rPr>
        <w:t xml:space="preserve">- </w:t>
      </w:r>
      <w:r w:rsidR="005A6FF0">
        <w:rPr>
          <w:i/>
          <w:sz w:val="28"/>
          <w:szCs w:val="28"/>
        </w:rPr>
        <w:t>3608</w:t>
      </w:r>
      <w:r w:rsidR="00FE0E3B" w:rsidRPr="006968C9">
        <w:rPr>
          <w:i/>
          <w:sz w:val="28"/>
          <w:szCs w:val="28"/>
        </w:rPr>
        <w:t xml:space="preserve"> человек (взрослых - </w:t>
      </w:r>
      <w:r w:rsidR="005A6FF0">
        <w:rPr>
          <w:i/>
          <w:sz w:val="28"/>
          <w:szCs w:val="28"/>
        </w:rPr>
        <w:t>701</w:t>
      </w:r>
      <w:r w:rsidR="00FE0E3B" w:rsidRPr="006968C9">
        <w:rPr>
          <w:i/>
          <w:sz w:val="28"/>
          <w:szCs w:val="28"/>
        </w:rPr>
        <w:t xml:space="preserve">, детей - </w:t>
      </w:r>
      <w:r w:rsidR="005A6FF0">
        <w:rPr>
          <w:i/>
          <w:sz w:val="28"/>
          <w:szCs w:val="28"/>
        </w:rPr>
        <w:t>2907</w:t>
      </w:r>
      <w:r w:rsidR="00FE0E3B" w:rsidRPr="006968C9">
        <w:rPr>
          <w:i/>
          <w:sz w:val="28"/>
          <w:szCs w:val="28"/>
        </w:rPr>
        <w:t>)</w:t>
      </w:r>
      <w:r w:rsidR="00A32A04">
        <w:rPr>
          <w:i/>
          <w:sz w:val="28"/>
          <w:szCs w:val="28"/>
        </w:rPr>
        <w:t>;</w:t>
      </w:r>
      <w:r w:rsidR="00FE0E3B" w:rsidRPr="006968C9">
        <w:rPr>
          <w:sz w:val="28"/>
          <w:szCs w:val="28"/>
        </w:rPr>
        <w:t xml:space="preserve"> </w:t>
      </w:r>
    </w:p>
    <w:p w:rsidR="00FE0E3B" w:rsidRPr="00D00F0B" w:rsidRDefault="00152729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A6FF0">
        <w:rPr>
          <w:sz w:val="28"/>
          <w:szCs w:val="28"/>
        </w:rPr>
        <w:t>57</w:t>
      </w:r>
      <w:r w:rsidR="00D9225C">
        <w:rPr>
          <w:sz w:val="28"/>
          <w:szCs w:val="28"/>
        </w:rPr>
        <w:t xml:space="preserve"> мероприятий</w:t>
      </w:r>
      <w:r w:rsidR="00FB2886">
        <w:rPr>
          <w:sz w:val="28"/>
          <w:szCs w:val="28"/>
        </w:rPr>
        <w:t xml:space="preserve"> районного,</w:t>
      </w:r>
      <w:r w:rsidR="00B717B3" w:rsidRPr="005D0015">
        <w:rPr>
          <w:sz w:val="28"/>
          <w:szCs w:val="28"/>
        </w:rPr>
        <w:t xml:space="preserve"> </w:t>
      </w:r>
      <w:r w:rsidR="00FB2886">
        <w:rPr>
          <w:sz w:val="28"/>
          <w:szCs w:val="28"/>
        </w:rPr>
        <w:t xml:space="preserve">зонального, </w:t>
      </w:r>
      <w:r w:rsidR="00B717B3" w:rsidRPr="005D0015">
        <w:rPr>
          <w:sz w:val="28"/>
          <w:szCs w:val="28"/>
        </w:rPr>
        <w:t>областного</w:t>
      </w:r>
      <w:r w:rsidR="00FB2886">
        <w:rPr>
          <w:sz w:val="28"/>
          <w:szCs w:val="28"/>
        </w:rPr>
        <w:t xml:space="preserve">, </w:t>
      </w:r>
      <w:r w:rsidR="005A6FF0">
        <w:rPr>
          <w:sz w:val="28"/>
          <w:szCs w:val="28"/>
        </w:rPr>
        <w:t xml:space="preserve">межрегионального, </w:t>
      </w:r>
      <w:r w:rsidR="00FB2886">
        <w:rPr>
          <w:sz w:val="28"/>
          <w:szCs w:val="28"/>
        </w:rPr>
        <w:t>всероссийского</w:t>
      </w:r>
      <w:r w:rsidR="005A6FF0">
        <w:rPr>
          <w:sz w:val="28"/>
          <w:szCs w:val="28"/>
        </w:rPr>
        <w:t xml:space="preserve"> уровней</w:t>
      </w:r>
      <w:r w:rsidR="00FE0E3B" w:rsidRPr="00D00F0B">
        <w:rPr>
          <w:sz w:val="28"/>
          <w:szCs w:val="28"/>
        </w:rPr>
        <w:t xml:space="preserve">,  охват – </w:t>
      </w:r>
      <w:r w:rsidR="005A6FF0">
        <w:rPr>
          <w:i/>
          <w:sz w:val="28"/>
          <w:szCs w:val="28"/>
        </w:rPr>
        <w:t>1511</w:t>
      </w:r>
      <w:r w:rsidR="00FE0E3B" w:rsidRPr="00D00F0B">
        <w:rPr>
          <w:i/>
          <w:sz w:val="28"/>
          <w:szCs w:val="28"/>
        </w:rPr>
        <w:t>(взрослых -</w:t>
      </w:r>
      <w:r w:rsidR="005A6FF0">
        <w:rPr>
          <w:i/>
          <w:sz w:val="28"/>
          <w:szCs w:val="28"/>
        </w:rPr>
        <w:t>258</w:t>
      </w:r>
      <w:r w:rsidR="00FE0E3B" w:rsidRPr="00D00F0B">
        <w:rPr>
          <w:i/>
          <w:sz w:val="28"/>
          <w:szCs w:val="28"/>
        </w:rPr>
        <w:t>, детей -</w:t>
      </w:r>
      <w:r w:rsidR="005A6FF0">
        <w:rPr>
          <w:i/>
          <w:sz w:val="28"/>
          <w:szCs w:val="28"/>
        </w:rPr>
        <w:t>1253</w:t>
      </w:r>
      <w:r w:rsidR="00FE0E3B" w:rsidRPr="00D00F0B">
        <w:rPr>
          <w:i/>
          <w:sz w:val="28"/>
          <w:szCs w:val="28"/>
        </w:rPr>
        <w:t>)</w:t>
      </w:r>
      <w:r w:rsidR="005403AD">
        <w:rPr>
          <w:i/>
          <w:sz w:val="28"/>
          <w:szCs w:val="28"/>
        </w:rPr>
        <w:t>.</w:t>
      </w:r>
    </w:p>
    <w:p w:rsidR="005A6FF0" w:rsidRDefault="005403AD" w:rsidP="00FE0E3B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C332E">
        <w:rPr>
          <w:sz w:val="28"/>
          <w:szCs w:val="28"/>
        </w:rPr>
        <w:t xml:space="preserve">Общее количество: </w:t>
      </w:r>
      <w:r w:rsidR="005A6FF0">
        <w:rPr>
          <w:sz w:val="28"/>
          <w:szCs w:val="28"/>
        </w:rPr>
        <w:t>5119</w:t>
      </w:r>
      <w:r w:rsidR="006C332E" w:rsidRPr="006C332E">
        <w:rPr>
          <w:sz w:val="28"/>
          <w:szCs w:val="28"/>
        </w:rPr>
        <w:t xml:space="preserve"> человек (взрослых -</w:t>
      </w:r>
      <w:r w:rsidR="005A6FF0">
        <w:rPr>
          <w:sz w:val="28"/>
          <w:szCs w:val="28"/>
        </w:rPr>
        <w:t>959</w:t>
      </w:r>
      <w:r w:rsidRPr="006C332E">
        <w:rPr>
          <w:sz w:val="28"/>
          <w:szCs w:val="28"/>
        </w:rPr>
        <w:t xml:space="preserve">, детей - </w:t>
      </w:r>
      <w:r w:rsidR="005A6FF0">
        <w:rPr>
          <w:sz w:val="28"/>
          <w:szCs w:val="28"/>
        </w:rPr>
        <w:t>4160</w:t>
      </w:r>
      <w:r w:rsidRPr="006C332E">
        <w:rPr>
          <w:sz w:val="28"/>
          <w:szCs w:val="28"/>
        </w:rPr>
        <w:t>)</w:t>
      </w:r>
      <w:r w:rsidR="006C332E" w:rsidRPr="006C332E">
        <w:rPr>
          <w:sz w:val="28"/>
          <w:szCs w:val="28"/>
        </w:rPr>
        <w:t>.</w:t>
      </w:r>
    </w:p>
    <w:p w:rsidR="00A51B6A" w:rsidRDefault="00A51B6A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и педагоги  </w:t>
      </w:r>
      <w:r w:rsidRPr="006C332E">
        <w:rPr>
          <w:sz w:val="28"/>
          <w:szCs w:val="28"/>
        </w:rPr>
        <w:t>МАУ ДО "ВЦТ"</w:t>
      </w:r>
      <w:r>
        <w:rPr>
          <w:sz w:val="28"/>
          <w:szCs w:val="28"/>
        </w:rPr>
        <w:t xml:space="preserve"> п</w:t>
      </w:r>
      <w:r w:rsidR="005403AD" w:rsidRPr="006C332E">
        <w:rPr>
          <w:sz w:val="28"/>
          <w:szCs w:val="28"/>
        </w:rPr>
        <w:t xml:space="preserve">риняли  </w:t>
      </w:r>
      <w:r>
        <w:rPr>
          <w:sz w:val="28"/>
          <w:szCs w:val="28"/>
        </w:rPr>
        <w:t xml:space="preserve">участие в </w:t>
      </w:r>
      <w:r w:rsidR="005A0C20">
        <w:rPr>
          <w:sz w:val="28"/>
          <w:szCs w:val="28"/>
        </w:rPr>
        <w:t>60</w:t>
      </w:r>
      <w:r w:rsidR="006C05C6">
        <w:rPr>
          <w:sz w:val="28"/>
          <w:szCs w:val="28"/>
        </w:rPr>
        <w:t xml:space="preserve"> конкурсах</w:t>
      </w:r>
      <w:r w:rsidR="006C332E" w:rsidRPr="006C332E">
        <w:rPr>
          <w:sz w:val="28"/>
          <w:szCs w:val="28"/>
        </w:rPr>
        <w:t xml:space="preserve">  различного уровня</w:t>
      </w:r>
      <w:r>
        <w:rPr>
          <w:sz w:val="28"/>
          <w:szCs w:val="28"/>
        </w:rPr>
        <w:t>,</w:t>
      </w:r>
      <w:r w:rsidR="006C332E" w:rsidRPr="006C332E">
        <w:rPr>
          <w:sz w:val="28"/>
          <w:szCs w:val="28"/>
        </w:rPr>
        <w:t xml:space="preserve"> </w:t>
      </w:r>
      <w:r w:rsidR="00FE0E3B" w:rsidRPr="006C332E">
        <w:rPr>
          <w:sz w:val="28"/>
          <w:szCs w:val="28"/>
        </w:rPr>
        <w:t xml:space="preserve"> охват – </w:t>
      </w:r>
      <w:r w:rsidR="005A0C20">
        <w:rPr>
          <w:sz w:val="28"/>
          <w:szCs w:val="28"/>
        </w:rPr>
        <w:t>315</w:t>
      </w:r>
      <w:r w:rsidR="005403AD" w:rsidRPr="006C332E">
        <w:rPr>
          <w:sz w:val="28"/>
          <w:szCs w:val="28"/>
        </w:rPr>
        <w:t xml:space="preserve"> </w:t>
      </w:r>
      <w:r w:rsidR="003E2897">
        <w:rPr>
          <w:sz w:val="28"/>
          <w:szCs w:val="28"/>
        </w:rPr>
        <w:t>человек</w:t>
      </w:r>
      <w:r w:rsidR="005403AD" w:rsidRPr="006C332E">
        <w:rPr>
          <w:sz w:val="28"/>
          <w:szCs w:val="28"/>
        </w:rPr>
        <w:t xml:space="preserve">. </w:t>
      </w:r>
    </w:p>
    <w:p w:rsidR="00FB2886" w:rsidRDefault="00152729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332E">
        <w:rPr>
          <w:sz w:val="28"/>
          <w:szCs w:val="28"/>
        </w:rPr>
        <w:t xml:space="preserve">Из них: призёры - </w:t>
      </w:r>
      <w:r w:rsidR="00774151">
        <w:rPr>
          <w:sz w:val="28"/>
          <w:szCs w:val="28"/>
        </w:rPr>
        <w:t xml:space="preserve"> </w:t>
      </w:r>
      <w:r w:rsidR="00732BCA">
        <w:rPr>
          <w:sz w:val="28"/>
          <w:szCs w:val="28"/>
        </w:rPr>
        <w:t>153</w:t>
      </w:r>
      <w:r w:rsidR="00774151">
        <w:rPr>
          <w:sz w:val="28"/>
          <w:szCs w:val="28"/>
        </w:rPr>
        <w:t>человек</w:t>
      </w:r>
      <w:r w:rsidR="008C243A">
        <w:rPr>
          <w:sz w:val="28"/>
          <w:szCs w:val="28"/>
        </w:rPr>
        <w:t>а</w:t>
      </w:r>
      <w:r w:rsidR="00112441">
        <w:rPr>
          <w:sz w:val="28"/>
          <w:szCs w:val="28"/>
        </w:rPr>
        <w:t>, участник</w:t>
      </w:r>
      <w:r w:rsidR="003E2897">
        <w:rPr>
          <w:sz w:val="28"/>
          <w:szCs w:val="28"/>
        </w:rPr>
        <w:t xml:space="preserve">и - </w:t>
      </w:r>
      <w:r w:rsidR="00732BCA">
        <w:rPr>
          <w:sz w:val="28"/>
          <w:szCs w:val="28"/>
        </w:rPr>
        <w:t>162</w:t>
      </w:r>
      <w:r w:rsidR="008C243A">
        <w:rPr>
          <w:sz w:val="28"/>
          <w:szCs w:val="28"/>
        </w:rPr>
        <w:t xml:space="preserve"> человек</w:t>
      </w:r>
      <w:r w:rsidR="00C5164C">
        <w:rPr>
          <w:sz w:val="28"/>
          <w:szCs w:val="28"/>
        </w:rPr>
        <w:t>а</w:t>
      </w:r>
      <w:r w:rsidR="00FB2886">
        <w:rPr>
          <w:sz w:val="28"/>
          <w:szCs w:val="28"/>
        </w:rPr>
        <w:t>.</w:t>
      </w:r>
      <w:r w:rsidR="00FB2886" w:rsidRPr="00FB2886">
        <w:rPr>
          <w:sz w:val="28"/>
          <w:szCs w:val="28"/>
        </w:rPr>
        <w:t xml:space="preserve"> </w:t>
      </w:r>
      <w:r w:rsidR="00FB2886">
        <w:rPr>
          <w:sz w:val="28"/>
          <w:szCs w:val="28"/>
        </w:rPr>
        <w:t>У большинства конкурсов формат</w:t>
      </w:r>
      <w:r>
        <w:rPr>
          <w:sz w:val="28"/>
          <w:szCs w:val="28"/>
        </w:rPr>
        <w:t xml:space="preserve"> </w:t>
      </w:r>
      <w:r w:rsidR="00FB2886">
        <w:rPr>
          <w:sz w:val="28"/>
          <w:szCs w:val="28"/>
        </w:rPr>
        <w:t>- онлайн.</w:t>
      </w:r>
    </w:p>
    <w:p w:rsidR="00FE0E3B" w:rsidRDefault="00112441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886">
        <w:rPr>
          <w:sz w:val="28"/>
          <w:szCs w:val="28"/>
        </w:rPr>
        <w:t>Очные конкурсы:</w:t>
      </w:r>
    </w:p>
    <w:p w:rsidR="00FB2886" w:rsidRPr="009A7224" w:rsidRDefault="00FB2886" w:rsidP="009A7224">
      <w:pPr>
        <w:pStyle w:val="ad"/>
        <w:numPr>
          <w:ilvl w:val="0"/>
          <w:numId w:val="19"/>
        </w:numPr>
        <w:rPr>
          <w:sz w:val="28"/>
          <w:szCs w:val="28"/>
        </w:rPr>
      </w:pPr>
      <w:r w:rsidRPr="009A7224">
        <w:rPr>
          <w:sz w:val="28"/>
          <w:szCs w:val="28"/>
        </w:rPr>
        <w:t>Международная выставка-конкурс детского и юношеского художественного</w:t>
      </w:r>
      <w:r w:rsidR="007E5DC6" w:rsidRPr="009A7224">
        <w:rPr>
          <w:sz w:val="28"/>
          <w:szCs w:val="28"/>
        </w:rPr>
        <w:t xml:space="preserve"> творчества "Рождественская 2022</w:t>
      </w:r>
      <w:r w:rsidRPr="009A7224">
        <w:rPr>
          <w:sz w:val="28"/>
          <w:szCs w:val="28"/>
        </w:rPr>
        <w:t>" г.Тобольск</w:t>
      </w:r>
      <w:r w:rsidR="004B7374" w:rsidRPr="009A7224">
        <w:rPr>
          <w:sz w:val="28"/>
          <w:szCs w:val="28"/>
        </w:rPr>
        <w:t xml:space="preserve">. </w:t>
      </w:r>
      <w:r w:rsidR="007E5DC6" w:rsidRPr="009A7224">
        <w:rPr>
          <w:sz w:val="28"/>
          <w:szCs w:val="28"/>
        </w:rPr>
        <w:t>–</w:t>
      </w:r>
      <w:r w:rsidR="004B7374" w:rsidRPr="009A7224">
        <w:rPr>
          <w:sz w:val="28"/>
          <w:szCs w:val="28"/>
        </w:rPr>
        <w:t xml:space="preserve"> </w:t>
      </w:r>
      <w:r w:rsidR="00BB1025" w:rsidRPr="009A7224">
        <w:rPr>
          <w:sz w:val="28"/>
          <w:szCs w:val="28"/>
        </w:rPr>
        <w:t>диплом</w:t>
      </w:r>
      <w:r w:rsidR="00BB1025">
        <w:rPr>
          <w:sz w:val="28"/>
          <w:szCs w:val="28"/>
        </w:rPr>
        <w:t>ы</w:t>
      </w:r>
      <w:r w:rsidR="00BB1025" w:rsidRPr="009A7224">
        <w:rPr>
          <w:sz w:val="28"/>
          <w:szCs w:val="28"/>
        </w:rPr>
        <w:t xml:space="preserve"> </w:t>
      </w:r>
      <w:r w:rsidR="00BB1025" w:rsidRPr="009A7224">
        <w:rPr>
          <w:sz w:val="28"/>
          <w:szCs w:val="28"/>
          <w:lang w:val="en-US"/>
        </w:rPr>
        <w:t>I</w:t>
      </w:r>
      <w:r w:rsidR="00BB1025" w:rsidRPr="009A7224">
        <w:rPr>
          <w:sz w:val="28"/>
          <w:szCs w:val="28"/>
        </w:rPr>
        <w:t xml:space="preserve"> степени</w:t>
      </w:r>
      <w:r w:rsidR="00BB1025">
        <w:rPr>
          <w:sz w:val="28"/>
          <w:szCs w:val="28"/>
        </w:rPr>
        <w:t xml:space="preserve"> -</w:t>
      </w:r>
      <w:r w:rsidR="00BB1025" w:rsidRPr="009A7224">
        <w:rPr>
          <w:sz w:val="28"/>
          <w:szCs w:val="28"/>
        </w:rPr>
        <w:t xml:space="preserve"> </w:t>
      </w:r>
      <w:r w:rsidR="007E5DC6" w:rsidRPr="009A7224">
        <w:rPr>
          <w:sz w:val="28"/>
          <w:szCs w:val="28"/>
        </w:rPr>
        <w:t>Валых Ева</w:t>
      </w:r>
      <w:r w:rsidR="00BB1025">
        <w:rPr>
          <w:sz w:val="28"/>
          <w:szCs w:val="28"/>
        </w:rPr>
        <w:t xml:space="preserve"> </w:t>
      </w:r>
      <w:r w:rsidR="004B7374" w:rsidRPr="009A7224">
        <w:rPr>
          <w:sz w:val="28"/>
          <w:szCs w:val="28"/>
        </w:rPr>
        <w:t xml:space="preserve">, </w:t>
      </w:r>
      <w:r w:rsidR="007E5DC6" w:rsidRPr="009A7224">
        <w:rPr>
          <w:sz w:val="28"/>
          <w:szCs w:val="28"/>
        </w:rPr>
        <w:t>Быкова Анастасия</w:t>
      </w:r>
      <w:r w:rsidR="00BB1025">
        <w:rPr>
          <w:sz w:val="28"/>
          <w:szCs w:val="28"/>
        </w:rPr>
        <w:t>. Учащиеся включены в базу</w:t>
      </w:r>
      <w:r w:rsidR="004B7374" w:rsidRPr="009A7224">
        <w:rPr>
          <w:sz w:val="28"/>
          <w:szCs w:val="28"/>
        </w:rPr>
        <w:t xml:space="preserve"> талантливых детей.</w:t>
      </w:r>
    </w:p>
    <w:p w:rsidR="00046CBC" w:rsidRDefault="00046CBC" w:rsidP="009A7224">
      <w:pPr>
        <w:pStyle w:val="ad"/>
        <w:numPr>
          <w:ilvl w:val="0"/>
          <w:numId w:val="19"/>
        </w:numPr>
        <w:rPr>
          <w:sz w:val="28"/>
          <w:szCs w:val="28"/>
        </w:rPr>
      </w:pPr>
      <w:r w:rsidRPr="009A7224">
        <w:rPr>
          <w:sz w:val="28"/>
          <w:szCs w:val="28"/>
        </w:rPr>
        <w:t xml:space="preserve">- </w:t>
      </w:r>
      <w:r w:rsidR="009A7224" w:rsidRPr="009A7224">
        <w:rPr>
          <w:sz w:val="28"/>
          <w:szCs w:val="28"/>
        </w:rPr>
        <w:t>Зональный конкурс-выставка поделок из бросового материала «ЭкоМастер</w:t>
      </w:r>
      <w:r w:rsidR="00BB1025">
        <w:rPr>
          <w:sz w:val="28"/>
          <w:szCs w:val="28"/>
        </w:rPr>
        <w:t>»</w:t>
      </w:r>
      <w:r w:rsidR="00152729">
        <w:rPr>
          <w:sz w:val="28"/>
          <w:szCs w:val="28"/>
        </w:rPr>
        <w:t xml:space="preserve"> г. Ишим</w:t>
      </w:r>
      <w:r w:rsidR="00BB1025">
        <w:rPr>
          <w:sz w:val="28"/>
          <w:szCs w:val="28"/>
        </w:rPr>
        <w:t xml:space="preserve">. </w:t>
      </w:r>
      <w:r w:rsidRPr="009A7224">
        <w:rPr>
          <w:sz w:val="28"/>
          <w:szCs w:val="28"/>
        </w:rPr>
        <w:t xml:space="preserve">Диплом  </w:t>
      </w:r>
      <w:r w:rsidRPr="009A7224">
        <w:rPr>
          <w:sz w:val="28"/>
          <w:szCs w:val="28"/>
          <w:lang w:val="en-US"/>
        </w:rPr>
        <w:t>I</w:t>
      </w:r>
      <w:r w:rsidRPr="009A7224">
        <w:rPr>
          <w:sz w:val="28"/>
          <w:szCs w:val="28"/>
        </w:rPr>
        <w:t xml:space="preserve"> степени </w:t>
      </w:r>
      <w:r w:rsidR="009A7224" w:rsidRPr="009A7224">
        <w:rPr>
          <w:sz w:val="28"/>
          <w:szCs w:val="28"/>
        </w:rPr>
        <w:t>–</w:t>
      </w:r>
      <w:r w:rsidRPr="009A7224">
        <w:rPr>
          <w:sz w:val="28"/>
          <w:szCs w:val="28"/>
        </w:rPr>
        <w:t xml:space="preserve"> </w:t>
      </w:r>
      <w:r w:rsidR="009A7224" w:rsidRPr="009A7224">
        <w:rPr>
          <w:sz w:val="28"/>
          <w:szCs w:val="28"/>
        </w:rPr>
        <w:t xml:space="preserve">Гришаева </w:t>
      </w:r>
      <w:r w:rsidR="00C54496">
        <w:rPr>
          <w:sz w:val="28"/>
          <w:szCs w:val="28"/>
        </w:rPr>
        <w:t>Ксения, Тимошарова Анастасия;</w:t>
      </w:r>
      <w:r w:rsidR="009A7224" w:rsidRPr="009A7224">
        <w:rPr>
          <w:sz w:val="28"/>
          <w:szCs w:val="28"/>
        </w:rPr>
        <w:t xml:space="preserve"> диплом </w:t>
      </w:r>
      <w:r w:rsidR="009A7224" w:rsidRPr="009A7224">
        <w:rPr>
          <w:sz w:val="28"/>
          <w:szCs w:val="28"/>
          <w:lang w:val="en-US"/>
        </w:rPr>
        <w:t>III</w:t>
      </w:r>
      <w:r w:rsidR="009A7224" w:rsidRPr="009A7224">
        <w:rPr>
          <w:sz w:val="28"/>
          <w:szCs w:val="28"/>
        </w:rPr>
        <w:t xml:space="preserve"> степени – Елисеева Дарья</w:t>
      </w:r>
      <w:r w:rsidRPr="009A7224">
        <w:rPr>
          <w:sz w:val="28"/>
          <w:szCs w:val="28"/>
        </w:rPr>
        <w:t>.</w:t>
      </w:r>
    </w:p>
    <w:p w:rsidR="00BB1025" w:rsidRPr="009A7224" w:rsidRDefault="009A7224" w:rsidP="00BB1025">
      <w:pPr>
        <w:pStyle w:val="a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Зональный конкурс детского творчества «Вдохновение</w:t>
      </w:r>
      <w:r w:rsidR="00BB1025">
        <w:rPr>
          <w:sz w:val="28"/>
          <w:szCs w:val="28"/>
        </w:rPr>
        <w:t>-2022</w:t>
      </w:r>
      <w:r>
        <w:rPr>
          <w:sz w:val="28"/>
          <w:szCs w:val="28"/>
        </w:rPr>
        <w:t>»</w:t>
      </w:r>
      <w:r w:rsidR="00152729">
        <w:rPr>
          <w:sz w:val="28"/>
          <w:szCs w:val="28"/>
        </w:rPr>
        <w:t xml:space="preserve"> г.Ишим</w:t>
      </w:r>
      <w:r w:rsidR="00BB1025">
        <w:rPr>
          <w:sz w:val="28"/>
          <w:szCs w:val="28"/>
        </w:rPr>
        <w:t>. Лауреаты</w:t>
      </w:r>
      <w:r w:rsidR="00BB1025" w:rsidRPr="009A7224">
        <w:rPr>
          <w:sz w:val="28"/>
          <w:szCs w:val="28"/>
        </w:rPr>
        <w:t xml:space="preserve">- </w:t>
      </w:r>
      <w:r w:rsidR="00BB1025">
        <w:rPr>
          <w:sz w:val="28"/>
          <w:szCs w:val="28"/>
        </w:rPr>
        <w:t xml:space="preserve">Петрачук Виктория, Тимошарова Анастасия. Диплом  </w:t>
      </w:r>
      <w:r w:rsidR="00BB1025">
        <w:rPr>
          <w:sz w:val="28"/>
          <w:szCs w:val="28"/>
          <w:lang w:val="en-US"/>
        </w:rPr>
        <w:t>I</w:t>
      </w:r>
      <w:r w:rsidR="00BB1025">
        <w:rPr>
          <w:sz w:val="28"/>
          <w:szCs w:val="28"/>
        </w:rPr>
        <w:t xml:space="preserve"> степени – Григоренко Ксения,</w:t>
      </w:r>
      <w:r w:rsidR="00C54496">
        <w:rPr>
          <w:sz w:val="28"/>
          <w:szCs w:val="28"/>
        </w:rPr>
        <w:t>Лаптева Мария, Свинтицких Дарья;</w:t>
      </w:r>
      <w:r w:rsidR="00BB1025">
        <w:rPr>
          <w:sz w:val="28"/>
          <w:szCs w:val="28"/>
        </w:rPr>
        <w:t xml:space="preserve"> диплом </w:t>
      </w:r>
      <w:r w:rsidR="00BB1025">
        <w:rPr>
          <w:sz w:val="28"/>
          <w:szCs w:val="28"/>
          <w:lang w:val="en-US"/>
        </w:rPr>
        <w:t>II</w:t>
      </w:r>
      <w:r w:rsidR="00BB1025">
        <w:rPr>
          <w:sz w:val="28"/>
          <w:szCs w:val="28"/>
        </w:rPr>
        <w:t xml:space="preserve"> степени – </w:t>
      </w:r>
      <w:r w:rsidR="00C54496">
        <w:rPr>
          <w:sz w:val="28"/>
          <w:szCs w:val="28"/>
        </w:rPr>
        <w:t xml:space="preserve">Елисеева Дарья, Дериглазов Александр, Николаев Антон, </w:t>
      </w:r>
      <w:r w:rsidR="00BB1025">
        <w:rPr>
          <w:sz w:val="28"/>
          <w:szCs w:val="28"/>
        </w:rPr>
        <w:t>Тимошарова Дарья.</w:t>
      </w:r>
    </w:p>
    <w:p w:rsidR="00BB1025" w:rsidRPr="009A7224" w:rsidRDefault="00BB1025" w:rsidP="00BB1025">
      <w:pPr>
        <w:pStyle w:val="ad"/>
        <w:numPr>
          <w:ilvl w:val="0"/>
          <w:numId w:val="19"/>
        </w:numPr>
        <w:rPr>
          <w:sz w:val="28"/>
          <w:szCs w:val="28"/>
        </w:rPr>
      </w:pPr>
      <w:r w:rsidRPr="009A7224">
        <w:rPr>
          <w:sz w:val="28"/>
          <w:szCs w:val="28"/>
        </w:rPr>
        <w:t>18 областной Слёт ЮИД</w:t>
      </w:r>
      <w:r w:rsidR="00152729">
        <w:rPr>
          <w:sz w:val="28"/>
          <w:szCs w:val="28"/>
        </w:rPr>
        <w:t xml:space="preserve"> г. Тюмень</w:t>
      </w:r>
      <w:r w:rsidRPr="009A7224">
        <w:rPr>
          <w:sz w:val="28"/>
          <w:szCs w:val="28"/>
        </w:rPr>
        <w:t xml:space="preserve"> - дипломы участников.</w:t>
      </w:r>
    </w:p>
    <w:p w:rsidR="009A7224" w:rsidRPr="009A7224" w:rsidRDefault="00BB1025" w:rsidP="009A7224">
      <w:pPr>
        <w:pStyle w:val="ad"/>
        <w:numPr>
          <w:ilvl w:val="0"/>
          <w:numId w:val="19"/>
        </w:numPr>
        <w:rPr>
          <w:sz w:val="28"/>
          <w:szCs w:val="28"/>
        </w:rPr>
      </w:pPr>
      <w:r w:rsidRPr="009A7224">
        <w:rPr>
          <w:sz w:val="28"/>
          <w:szCs w:val="28"/>
          <w:lang w:val="en-US"/>
        </w:rPr>
        <w:t>VIII</w:t>
      </w:r>
      <w:r w:rsidRPr="009A7224">
        <w:rPr>
          <w:sz w:val="28"/>
          <w:szCs w:val="28"/>
        </w:rPr>
        <w:t xml:space="preserve"> Зональный конкурс детского творчества "Отражение души"</w:t>
      </w:r>
      <w:r w:rsidR="00152729">
        <w:rPr>
          <w:sz w:val="28"/>
          <w:szCs w:val="28"/>
        </w:rPr>
        <w:t xml:space="preserve"> г. Ишим</w:t>
      </w:r>
      <w:r w:rsidRPr="009A7224">
        <w:rPr>
          <w:sz w:val="28"/>
          <w:szCs w:val="28"/>
        </w:rPr>
        <w:t>, номинация "Культура и традиции  России". Лауреаты – Гришаева Ксения, Липатова Алина, Тимошарова Анастасия, Тимошарова Дарья, Хомякова Софья.</w:t>
      </w:r>
    </w:p>
    <w:p w:rsidR="00E61FB1" w:rsidRDefault="00E61FB1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866CA8" w:rsidRPr="00E4067A" w:rsidRDefault="005F7E17" w:rsidP="005F7E1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7064">
        <w:rPr>
          <w:sz w:val="28"/>
          <w:szCs w:val="28"/>
        </w:rPr>
        <w:tab/>
      </w:r>
      <w:r w:rsidR="00F07064">
        <w:rPr>
          <w:sz w:val="28"/>
          <w:szCs w:val="28"/>
        </w:rPr>
        <w:tab/>
      </w:r>
    </w:p>
    <w:sectPr w:rsidR="00866CA8" w:rsidRPr="00E4067A" w:rsidSect="00FA3A9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BD" w:rsidRDefault="00BF4ABD" w:rsidP="009742FA">
      <w:r>
        <w:separator/>
      </w:r>
    </w:p>
  </w:endnote>
  <w:endnote w:type="continuationSeparator" w:id="1">
    <w:p w:rsidR="00BF4ABD" w:rsidRDefault="00BF4ABD" w:rsidP="00974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BD" w:rsidRDefault="00BF4ABD" w:rsidP="009742FA">
      <w:r>
        <w:separator/>
      </w:r>
    </w:p>
  </w:footnote>
  <w:footnote w:type="continuationSeparator" w:id="1">
    <w:p w:rsidR="00BF4ABD" w:rsidRDefault="00BF4ABD" w:rsidP="00974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5B4A10"/>
    <w:multiLevelType w:val="hybridMultilevel"/>
    <w:tmpl w:val="BD7CB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C02D0"/>
    <w:multiLevelType w:val="multilevel"/>
    <w:tmpl w:val="070CCA34"/>
    <w:lvl w:ilvl="0">
      <w:numFmt w:val="bullet"/>
      <w:lvlText w:val="-"/>
      <w:lvlJc w:val="left"/>
      <w:pPr>
        <w:tabs>
          <w:tab w:val="num" w:pos="0"/>
        </w:tabs>
        <w:ind w:left="926" w:hanging="25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00" w:hanging="2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81" w:hanging="2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61" w:hanging="2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42" w:hanging="2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3" w:hanging="2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03" w:hanging="2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484" w:hanging="2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64" w:hanging="254"/>
      </w:pPr>
      <w:rPr>
        <w:rFonts w:ascii="Symbol" w:hAnsi="Symbol" w:cs="Symbol" w:hint="default"/>
      </w:rPr>
    </w:lvl>
  </w:abstractNum>
  <w:abstractNum w:abstractNumId="4">
    <w:nsid w:val="0D6A5CF9"/>
    <w:multiLevelType w:val="multilevel"/>
    <w:tmpl w:val="17D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534F3"/>
    <w:multiLevelType w:val="hybridMultilevel"/>
    <w:tmpl w:val="B15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95A56"/>
    <w:multiLevelType w:val="hybridMultilevel"/>
    <w:tmpl w:val="D266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67B09"/>
    <w:multiLevelType w:val="hybridMultilevel"/>
    <w:tmpl w:val="AB8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94843"/>
    <w:multiLevelType w:val="multilevel"/>
    <w:tmpl w:val="2ABE4614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1EC57C3"/>
    <w:multiLevelType w:val="hybridMultilevel"/>
    <w:tmpl w:val="3FD2C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A30F5E"/>
    <w:multiLevelType w:val="multilevel"/>
    <w:tmpl w:val="889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95EDF"/>
    <w:multiLevelType w:val="hybridMultilevel"/>
    <w:tmpl w:val="A6AA6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49EA6025"/>
    <w:multiLevelType w:val="multilevel"/>
    <w:tmpl w:val="91E6C92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3">
    <w:nsid w:val="4B7A4C6F"/>
    <w:multiLevelType w:val="hybridMultilevel"/>
    <w:tmpl w:val="F91AE7D0"/>
    <w:lvl w:ilvl="0" w:tplc="041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4">
    <w:nsid w:val="4CB16060"/>
    <w:multiLevelType w:val="multilevel"/>
    <w:tmpl w:val="278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83A51"/>
    <w:multiLevelType w:val="multilevel"/>
    <w:tmpl w:val="0CE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20195"/>
    <w:multiLevelType w:val="hybridMultilevel"/>
    <w:tmpl w:val="E522D2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EBB0DAF"/>
    <w:multiLevelType w:val="hybridMultilevel"/>
    <w:tmpl w:val="687A6832"/>
    <w:lvl w:ilvl="0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15"/>
  </w:num>
  <w:num w:numId="8">
    <w:abstractNumId w:val="14"/>
  </w:num>
  <w:num w:numId="9">
    <w:abstractNumId w:val="17"/>
  </w:num>
  <w:num w:numId="10">
    <w:abstractNumId w:val="13"/>
  </w:num>
  <w:num w:numId="11">
    <w:abstractNumId w:val="6"/>
  </w:num>
  <w:num w:numId="12">
    <w:abstractNumId w:val="16"/>
  </w:num>
  <w:num w:numId="13">
    <w:abstractNumId w:val="0"/>
  </w:num>
  <w:num w:numId="14">
    <w:abstractNumId w:val="1"/>
  </w:num>
  <w:num w:numId="15">
    <w:abstractNumId w:val="9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10BA"/>
    <w:rsid w:val="0000213A"/>
    <w:rsid w:val="00002CE0"/>
    <w:rsid w:val="000314A7"/>
    <w:rsid w:val="000338C2"/>
    <w:rsid w:val="00037A66"/>
    <w:rsid w:val="0004056F"/>
    <w:rsid w:val="000430C7"/>
    <w:rsid w:val="00046CBC"/>
    <w:rsid w:val="0005632A"/>
    <w:rsid w:val="00061F99"/>
    <w:rsid w:val="00072177"/>
    <w:rsid w:val="0007242A"/>
    <w:rsid w:val="000A0856"/>
    <w:rsid w:val="000A4C61"/>
    <w:rsid w:val="000C4101"/>
    <w:rsid w:val="000C7043"/>
    <w:rsid w:val="000E6B87"/>
    <w:rsid w:val="000E774E"/>
    <w:rsid w:val="00101558"/>
    <w:rsid w:val="0010401C"/>
    <w:rsid w:val="00104B92"/>
    <w:rsid w:val="00105BCD"/>
    <w:rsid w:val="00111158"/>
    <w:rsid w:val="00112441"/>
    <w:rsid w:val="00120AE1"/>
    <w:rsid w:val="00150419"/>
    <w:rsid w:val="00152729"/>
    <w:rsid w:val="00165629"/>
    <w:rsid w:val="00174DF1"/>
    <w:rsid w:val="00175B12"/>
    <w:rsid w:val="00191AD8"/>
    <w:rsid w:val="001A1ECE"/>
    <w:rsid w:val="001A5277"/>
    <w:rsid w:val="001B1480"/>
    <w:rsid w:val="001C5DEA"/>
    <w:rsid w:val="001E4B72"/>
    <w:rsid w:val="001E4DF5"/>
    <w:rsid w:val="001F3FFC"/>
    <w:rsid w:val="00222586"/>
    <w:rsid w:val="00222EF1"/>
    <w:rsid w:val="0022671C"/>
    <w:rsid w:val="0023097E"/>
    <w:rsid w:val="00237DA2"/>
    <w:rsid w:val="002521D9"/>
    <w:rsid w:val="00264984"/>
    <w:rsid w:val="00273842"/>
    <w:rsid w:val="0028388D"/>
    <w:rsid w:val="002908DF"/>
    <w:rsid w:val="00297BEF"/>
    <w:rsid w:val="002B07CA"/>
    <w:rsid w:val="002B6E5E"/>
    <w:rsid w:val="002F2C88"/>
    <w:rsid w:val="00310B22"/>
    <w:rsid w:val="00314B61"/>
    <w:rsid w:val="00327D6F"/>
    <w:rsid w:val="00335DAF"/>
    <w:rsid w:val="003378DC"/>
    <w:rsid w:val="00340E9A"/>
    <w:rsid w:val="00346018"/>
    <w:rsid w:val="00351D19"/>
    <w:rsid w:val="003624E5"/>
    <w:rsid w:val="003637BC"/>
    <w:rsid w:val="00374CA9"/>
    <w:rsid w:val="003779A7"/>
    <w:rsid w:val="00394096"/>
    <w:rsid w:val="00395A91"/>
    <w:rsid w:val="003B4A61"/>
    <w:rsid w:val="003B584C"/>
    <w:rsid w:val="003C5635"/>
    <w:rsid w:val="003D3F02"/>
    <w:rsid w:val="003D5DC2"/>
    <w:rsid w:val="003E0091"/>
    <w:rsid w:val="003E07C2"/>
    <w:rsid w:val="003E2897"/>
    <w:rsid w:val="003E3BEE"/>
    <w:rsid w:val="003F1E7E"/>
    <w:rsid w:val="00405097"/>
    <w:rsid w:val="004076D0"/>
    <w:rsid w:val="00415154"/>
    <w:rsid w:val="004217C3"/>
    <w:rsid w:val="00434824"/>
    <w:rsid w:val="00446881"/>
    <w:rsid w:val="0045149D"/>
    <w:rsid w:val="00457866"/>
    <w:rsid w:val="004718AA"/>
    <w:rsid w:val="00471C31"/>
    <w:rsid w:val="00472E8E"/>
    <w:rsid w:val="0048451B"/>
    <w:rsid w:val="004929CB"/>
    <w:rsid w:val="00494421"/>
    <w:rsid w:val="004A0C20"/>
    <w:rsid w:val="004B44CF"/>
    <w:rsid w:val="004B7374"/>
    <w:rsid w:val="004D64E0"/>
    <w:rsid w:val="004E48A7"/>
    <w:rsid w:val="004E77DC"/>
    <w:rsid w:val="004F0F6F"/>
    <w:rsid w:val="004F3247"/>
    <w:rsid w:val="0050564B"/>
    <w:rsid w:val="00512D2D"/>
    <w:rsid w:val="005139DD"/>
    <w:rsid w:val="005142CB"/>
    <w:rsid w:val="005147D3"/>
    <w:rsid w:val="0051662B"/>
    <w:rsid w:val="005177AD"/>
    <w:rsid w:val="00517FEB"/>
    <w:rsid w:val="0052180B"/>
    <w:rsid w:val="005244DF"/>
    <w:rsid w:val="0053268D"/>
    <w:rsid w:val="005403AD"/>
    <w:rsid w:val="00540C9D"/>
    <w:rsid w:val="005421A2"/>
    <w:rsid w:val="0055117E"/>
    <w:rsid w:val="005524C6"/>
    <w:rsid w:val="005652C4"/>
    <w:rsid w:val="00565EC7"/>
    <w:rsid w:val="005743AF"/>
    <w:rsid w:val="00575F93"/>
    <w:rsid w:val="00595ABF"/>
    <w:rsid w:val="00596689"/>
    <w:rsid w:val="005A0C20"/>
    <w:rsid w:val="005A4197"/>
    <w:rsid w:val="005A6FF0"/>
    <w:rsid w:val="005B1EDC"/>
    <w:rsid w:val="005C4389"/>
    <w:rsid w:val="005C62F0"/>
    <w:rsid w:val="005C69D2"/>
    <w:rsid w:val="005D0015"/>
    <w:rsid w:val="005D5733"/>
    <w:rsid w:val="005D6AC4"/>
    <w:rsid w:val="005F1347"/>
    <w:rsid w:val="005F7E17"/>
    <w:rsid w:val="00601CCD"/>
    <w:rsid w:val="0060218F"/>
    <w:rsid w:val="00623989"/>
    <w:rsid w:val="006343B4"/>
    <w:rsid w:val="00640582"/>
    <w:rsid w:val="00653FCB"/>
    <w:rsid w:val="0067233D"/>
    <w:rsid w:val="006968C9"/>
    <w:rsid w:val="00697849"/>
    <w:rsid w:val="00697BC7"/>
    <w:rsid w:val="006A39A8"/>
    <w:rsid w:val="006B07EF"/>
    <w:rsid w:val="006B5CC8"/>
    <w:rsid w:val="006C05C6"/>
    <w:rsid w:val="006C332E"/>
    <w:rsid w:val="006D6E0B"/>
    <w:rsid w:val="006E0141"/>
    <w:rsid w:val="006E0D0D"/>
    <w:rsid w:val="006E0EC2"/>
    <w:rsid w:val="006E2EBE"/>
    <w:rsid w:val="006E4FC9"/>
    <w:rsid w:val="006E544B"/>
    <w:rsid w:val="006E6235"/>
    <w:rsid w:val="006F406C"/>
    <w:rsid w:val="007279D8"/>
    <w:rsid w:val="00732BCA"/>
    <w:rsid w:val="007359A8"/>
    <w:rsid w:val="00741DD5"/>
    <w:rsid w:val="00751835"/>
    <w:rsid w:val="00754DC1"/>
    <w:rsid w:val="00757D14"/>
    <w:rsid w:val="00757E4C"/>
    <w:rsid w:val="00774151"/>
    <w:rsid w:val="00775996"/>
    <w:rsid w:val="00780691"/>
    <w:rsid w:val="00786538"/>
    <w:rsid w:val="007B24D4"/>
    <w:rsid w:val="007B294A"/>
    <w:rsid w:val="007D02E6"/>
    <w:rsid w:val="007D5D58"/>
    <w:rsid w:val="007E5DC6"/>
    <w:rsid w:val="0083552B"/>
    <w:rsid w:val="008571C4"/>
    <w:rsid w:val="00860584"/>
    <w:rsid w:val="00861702"/>
    <w:rsid w:val="008655C1"/>
    <w:rsid w:val="00866CA8"/>
    <w:rsid w:val="0087050C"/>
    <w:rsid w:val="00873A0F"/>
    <w:rsid w:val="008839B7"/>
    <w:rsid w:val="008861C8"/>
    <w:rsid w:val="00892351"/>
    <w:rsid w:val="008A1EFE"/>
    <w:rsid w:val="008A444A"/>
    <w:rsid w:val="008A4D25"/>
    <w:rsid w:val="008B40BF"/>
    <w:rsid w:val="008C1FDE"/>
    <w:rsid w:val="008C243A"/>
    <w:rsid w:val="008C24E7"/>
    <w:rsid w:val="008D5265"/>
    <w:rsid w:val="008E11A1"/>
    <w:rsid w:val="00904FA2"/>
    <w:rsid w:val="00905ABE"/>
    <w:rsid w:val="00907D41"/>
    <w:rsid w:val="009218A7"/>
    <w:rsid w:val="00924C7E"/>
    <w:rsid w:val="00927C71"/>
    <w:rsid w:val="009324C1"/>
    <w:rsid w:val="0093656B"/>
    <w:rsid w:val="0094715B"/>
    <w:rsid w:val="00953970"/>
    <w:rsid w:val="009742FA"/>
    <w:rsid w:val="00974846"/>
    <w:rsid w:val="00977633"/>
    <w:rsid w:val="009809F2"/>
    <w:rsid w:val="009875D9"/>
    <w:rsid w:val="009939A3"/>
    <w:rsid w:val="009A4A43"/>
    <w:rsid w:val="009A7224"/>
    <w:rsid w:val="009A7CA1"/>
    <w:rsid w:val="009B27AD"/>
    <w:rsid w:val="009C29B7"/>
    <w:rsid w:val="00A12237"/>
    <w:rsid w:val="00A1643B"/>
    <w:rsid w:val="00A175AB"/>
    <w:rsid w:val="00A23BCD"/>
    <w:rsid w:val="00A32A04"/>
    <w:rsid w:val="00A32B9E"/>
    <w:rsid w:val="00A50B8A"/>
    <w:rsid w:val="00A51B6A"/>
    <w:rsid w:val="00A52EAE"/>
    <w:rsid w:val="00A53A94"/>
    <w:rsid w:val="00A552D7"/>
    <w:rsid w:val="00A57FD5"/>
    <w:rsid w:val="00A6179C"/>
    <w:rsid w:val="00A70482"/>
    <w:rsid w:val="00A73C0D"/>
    <w:rsid w:val="00A80A41"/>
    <w:rsid w:val="00AA7EAF"/>
    <w:rsid w:val="00AC3647"/>
    <w:rsid w:val="00AD50C8"/>
    <w:rsid w:val="00AE0A4B"/>
    <w:rsid w:val="00AE533D"/>
    <w:rsid w:val="00AF07A0"/>
    <w:rsid w:val="00AF62C8"/>
    <w:rsid w:val="00B04A8A"/>
    <w:rsid w:val="00B160DC"/>
    <w:rsid w:val="00B22652"/>
    <w:rsid w:val="00B32EE9"/>
    <w:rsid w:val="00B415E5"/>
    <w:rsid w:val="00B42A83"/>
    <w:rsid w:val="00B57C9F"/>
    <w:rsid w:val="00B62773"/>
    <w:rsid w:val="00B717B3"/>
    <w:rsid w:val="00B81218"/>
    <w:rsid w:val="00B84726"/>
    <w:rsid w:val="00B9576C"/>
    <w:rsid w:val="00B958BA"/>
    <w:rsid w:val="00BA3ADA"/>
    <w:rsid w:val="00BA5B85"/>
    <w:rsid w:val="00BB1025"/>
    <w:rsid w:val="00BB132B"/>
    <w:rsid w:val="00BC10BA"/>
    <w:rsid w:val="00BC17CF"/>
    <w:rsid w:val="00BC79A2"/>
    <w:rsid w:val="00BC7C78"/>
    <w:rsid w:val="00BF3FA6"/>
    <w:rsid w:val="00BF4ABD"/>
    <w:rsid w:val="00BF7C90"/>
    <w:rsid w:val="00C10EBF"/>
    <w:rsid w:val="00C122A3"/>
    <w:rsid w:val="00C305C0"/>
    <w:rsid w:val="00C32377"/>
    <w:rsid w:val="00C5164C"/>
    <w:rsid w:val="00C5420F"/>
    <w:rsid w:val="00C54496"/>
    <w:rsid w:val="00C738EF"/>
    <w:rsid w:val="00C75D5D"/>
    <w:rsid w:val="00C953A0"/>
    <w:rsid w:val="00CA5BCB"/>
    <w:rsid w:val="00CB2C02"/>
    <w:rsid w:val="00CB6E2D"/>
    <w:rsid w:val="00CC4FAB"/>
    <w:rsid w:val="00CC62D2"/>
    <w:rsid w:val="00CD3F90"/>
    <w:rsid w:val="00CF03AA"/>
    <w:rsid w:val="00D00F0B"/>
    <w:rsid w:val="00D014A3"/>
    <w:rsid w:val="00D07ACE"/>
    <w:rsid w:val="00D1481E"/>
    <w:rsid w:val="00D176F7"/>
    <w:rsid w:val="00D460A3"/>
    <w:rsid w:val="00D55340"/>
    <w:rsid w:val="00D576F1"/>
    <w:rsid w:val="00D73581"/>
    <w:rsid w:val="00D8343D"/>
    <w:rsid w:val="00D9225C"/>
    <w:rsid w:val="00D95B14"/>
    <w:rsid w:val="00D97A41"/>
    <w:rsid w:val="00DA68B7"/>
    <w:rsid w:val="00DA712B"/>
    <w:rsid w:val="00DB2BBA"/>
    <w:rsid w:val="00DC7913"/>
    <w:rsid w:val="00DE6DE7"/>
    <w:rsid w:val="00E171FC"/>
    <w:rsid w:val="00E24B98"/>
    <w:rsid w:val="00E24DC2"/>
    <w:rsid w:val="00E3767B"/>
    <w:rsid w:val="00E4067A"/>
    <w:rsid w:val="00E455B7"/>
    <w:rsid w:val="00E56385"/>
    <w:rsid w:val="00E61FB1"/>
    <w:rsid w:val="00E67923"/>
    <w:rsid w:val="00E8062D"/>
    <w:rsid w:val="00E846FE"/>
    <w:rsid w:val="00EA64A3"/>
    <w:rsid w:val="00EC5F23"/>
    <w:rsid w:val="00ED1CDC"/>
    <w:rsid w:val="00EE5914"/>
    <w:rsid w:val="00EF1E7C"/>
    <w:rsid w:val="00EF222B"/>
    <w:rsid w:val="00EF69CB"/>
    <w:rsid w:val="00EF6F46"/>
    <w:rsid w:val="00EF7210"/>
    <w:rsid w:val="00F01E1D"/>
    <w:rsid w:val="00F07064"/>
    <w:rsid w:val="00F1313B"/>
    <w:rsid w:val="00F13922"/>
    <w:rsid w:val="00F14CD4"/>
    <w:rsid w:val="00F33190"/>
    <w:rsid w:val="00F342E3"/>
    <w:rsid w:val="00F43DE1"/>
    <w:rsid w:val="00F45DE5"/>
    <w:rsid w:val="00F57B81"/>
    <w:rsid w:val="00F67730"/>
    <w:rsid w:val="00F77D81"/>
    <w:rsid w:val="00FA1EB2"/>
    <w:rsid w:val="00FA33AB"/>
    <w:rsid w:val="00FA3A99"/>
    <w:rsid w:val="00FB2886"/>
    <w:rsid w:val="00FC37A8"/>
    <w:rsid w:val="00FC6657"/>
    <w:rsid w:val="00FD5767"/>
    <w:rsid w:val="00FD78D0"/>
    <w:rsid w:val="00FE0437"/>
    <w:rsid w:val="00FE0E3B"/>
    <w:rsid w:val="00FE6567"/>
    <w:rsid w:val="00FF138E"/>
    <w:rsid w:val="00F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6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0BA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BC10B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1EDC"/>
    <w:rPr>
      <w:rFonts w:cs="Times New Roman"/>
    </w:rPr>
  </w:style>
  <w:style w:type="paragraph" w:styleId="a5">
    <w:name w:val="header"/>
    <w:basedOn w:val="a"/>
    <w:link w:val="a6"/>
    <w:rsid w:val="009742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42FA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9742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42FA"/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locked/>
    <w:rsid w:val="00A52EAE"/>
    <w:rPr>
      <w:b/>
      <w:bCs/>
    </w:rPr>
  </w:style>
  <w:style w:type="character" w:styleId="aa">
    <w:name w:val="Hyperlink"/>
    <w:basedOn w:val="a0"/>
    <w:uiPriority w:val="99"/>
    <w:unhideWhenUsed/>
    <w:rsid w:val="00F1313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E2EBE"/>
    <w:pPr>
      <w:widowControl w:val="0"/>
      <w:suppressAutoHyphens/>
      <w:ind w:left="982"/>
    </w:pPr>
    <w:rPr>
      <w:rFonts w:eastAsia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E2EBE"/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List Paragraph"/>
    <w:basedOn w:val="a"/>
    <w:qFormat/>
    <w:rsid w:val="006E2EBE"/>
    <w:pPr>
      <w:widowControl w:val="0"/>
      <w:suppressAutoHyphens/>
      <w:ind w:left="1145" w:hanging="164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ynh3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92FB-C772-40AF-B373-19ABB71B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директор</cp:lastModifiedBy>
  <cp:revision>2</cp:revision>
  <cp:lastPrinted>2022-01-17T04:46:00Z</cp:lastPrinted>
  <dcterms:created xsi:type="dcterms:W3CDTF">2023-02-07T12:14:00Z</dcterms:created>
  <dcterms:modified xsi:type="dcterms:W3CDTF">2023-02-07T12:14:00Z</dcterms:modified>
</cp:coreProperties>
</file>