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5003">
      <w:pPr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000" w:rsidRDefault="00B15003">
      <w:pPr>
        <w:spacing w:after="0"/>
        <w:jc w:val="right"/>
        <w:rPr>
          <w:rFonts w:cs="Times New Roman"/>
          <w:szCs w:val="24"/>
        </w:rPr>
      </w:pPr>
    </w:p>
    <w:p w:rsidR="00000000" w:rsidRDefault="00B1500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000000" w:rsidRDefault="00B1500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нарушителя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совершающего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преступление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вооруженного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нападения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взрывного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захвата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заложников</w:t>
      </w:r>
    </w:p>
    <w:p w:rsidR="00000000" w:rsidRDefault="00B150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Default="00B15003">
      <w:pPr>
        <w:pStyle w:val="a3"/>
        <w:spacing w:after="0" w:line="276" w:lineRule="auto"/>
        <w:ind w:left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>
        <w:rPr>
          <w:rFonts w:ascii="Times New Roman" w:hAnsi="Times New Roman" w:cs="Times New Roman"/>
          <w:b/>
          <w:sz w:val="28"/>
          <w:szCs w:val="28"/>
        </w:rPr>
        <w:t>Общая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вероятных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нарушителей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B15003">
      <w:pPr>
        <w:pStyle w:val="a3"/>
        <w:spacing w:after="0" w:line="276" w:lineRule="auto"/>
        <w:ind w:left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B15003">
      <w:pPr>
        <w:pStyle w:val="a3"/>
        <w:spacing w:after="0" w:line="276" w:lineRule="auto"/>
        <w:ind w:left="0"/>
        <w:jc w:val="center"/>
        <w:rPr>
          <w:rFonts w:cs="Times New Roman"/>
          <w:szCs w:val="24"/>
        </w:rPr>
      </w:pPr>
    </w:p>
    <w:p w:rsidR="00000000" w:rsidRDefault="00B15003">
      <w:pPr>
        <w:pStyle w:val="a3"/>
        <w:spacing w:after="0" w:line="276" w:lineRule="auto"/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ступники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огнестрельное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самодельные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15003">
      <w:pPr>
        <w:pStyle w:val="a3"/>
        <w:spacing w:after="0" w:line="276" w:lineRule="auto"/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злоумышленников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спланированный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заблаг</w:t>
      </w:r>
      <w:r>
        <w:rPr>
          <w:rFonts w:ascii="Times New Roman" w:hAnsi="Times New Roman" w:cs="Times New Roman"/>
          <w:sz w:val="28"/>
          <w:szCs w:val="28"/>
        </w:rPr>
        <w:t>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боеприпасы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холодное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взрывчатые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изготавливались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pStyle w:val="a3"/>
        <w:spacing w:after="0" w:line="276" w:lineRule="auto"/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cs="Times New Roman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ытиями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внутреннем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15003">
      <w:pPr>
        <w:pStyle w:val="a3"/>
        <w:spacing w:after="0" w:line="276" w:lineRule="auto"/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вооруженного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сторож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вахтер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ритории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выглядели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хаотично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беспорядочная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неприцельная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000" w:rsidRDefault="00B15003">
      <w:pPr>
        <w:pStyle w:val="a3"/>
        <w:spacing w:after="0" w:line="276" w:lineRule="auto"/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Взрывное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проносилось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скрытно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размещалось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многолюдном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столовая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раздевалка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рекреация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000000" w:rsidRDefault="00B15003">
      <w:pPr>
        <w:pStyle w:val="a3"/>
        <w:spacing w:after="0" w:line="276" w:lineRule="auto"/>
        <w:ind w:left="0" w:firstLine="567"/>
        <w:jc w:val="center"/>
        <w:rPr>
          <w:rFonts w:cs="Times New Roman"/>
          <w:sz w:val="18"/>
          <w:szCs w:val="18"/>
        </w:rPr>
      </w:pPr>
    </w:p>
    <w:p w:rsidR="00000000" w:rsidRDefault="00B15003">
      <w:pPr>
        <w:pStyle w:val="a3"/>
        <w:spacing w:after="0" w:line="240" w:lineRule="auto"/>
        <w:ind w:left="0" w:firstLine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>
        <w:rPr>
          <w:rFonts w:ascii="Times New Roman" w:hAnsi="Times New Roman" w:cs="Times New Roman"/>
          <w:b/>
          <w:sz w:val="28"/>
          <w:szCs w:val="28"/>
        </w:rPr>
        <w:t>Общая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нарушителя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B15003">
      <w:pPr>
        <w:pStyle w:val="a3"/>
        <w:spacing w:after="0" w:line="240" w:lineRule="auto"/>
        <w:ind w:left="0" w:firstLine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B15003">
      <w:pPr>
        <w:pStyle w:val="a3"/>
        <w:spacing w:after="0" w:line="276" w:lineRule="auto"/>
        <w:ind w:left="0" w:firstLine="567"/>
        <w:jc w:val="center"/>
        <w:rPr>
          <w:rFonts w:cs="Times New Roman"/>
          <w:sz w:val="12"/>
          <w:szCs w:val="12"/>
        </w:rPr>
      </w:pPr>
    </w:p>
    <w:p w:rsidR="00000000" w:rsidRDefault="00B15003">
      <w:pPr>
        <w:pStyle w:val="cef1edeee2edeee9f2e5eaf1f21"/>
        <w:widowControl/>
        <w:tabs>
          <w:tab w:val="left" w:pos="1421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pacing w:val="0"/>
          <w:sz w:val="28"/>
          <w:szCs w:val="28"/>
        </w:rPr>
        <w:t>Модель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нарушителя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складывается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из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следующих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составляющих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:</w:t>
      </w:r>
    </w:p>
    <w:p w:rsidR="00000000" w:rsidRDefault="00B15003">
      <w:pPr>
        <w:pStyle w:val="cef1edeee2edeee9f2e5eaf1f21"/>
        <w:widowControl/>
        <w:tabs>
          <w:tab w:val="left" w:pos="709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внешний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внутренний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целей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может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преследовать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мотивов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политические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идеологические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экономические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экологические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личные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>возможного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количества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одиночный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группа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уровня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его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осведомленности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об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объекте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уязвимых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местах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защитах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; 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уровня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совершению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действий</w:t>
      </w:r>
      <w:r w:rsidRPr="00B10EA9">
        <w:rPr>
          <w:rStyle w:val="a7"/>
        </w:rPr>
        <w:footnoteReference w:id="2"/>
      </w:r>
      <w:r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тактики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сценариев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возможных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</w:t>
      </w:r>
      <w:r>
        <w:rPr>
          <w:rFonts w:ascii="Times New Roman" w:hAnsi="Times New Roman" w:cs="Times New Roman"/>
          <w:spacing w:val="0"/>
          <w:sz w:val="28"/>
          <w:szCs w:val="28"/>
        </w:rPr>
        <w:t>лей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способов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групп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отдельных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каждом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этапе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маршруты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движения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уровня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его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оснащения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транспортных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снаряжения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летательных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аппаратов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беспилотных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воздушных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суд</w:t>
      </w:r>
      <w:r>
        <w:rPr>
          <w:rFonts w:ascii="Times New Roman" w:hAnsi="Times New Roman" w:cs="Times New Roman"/>
          <w:spacing w:val="0"/>
          <w:sz w:val="28"/>
          <w:szCs w:val="28"/>
        </w:rPr>
        <w:t>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стрелкового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оружия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взрывчатых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веществ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поражения</w:t>
      </w:r>
      <w:r>
        <w:rPr>
          <w:rFonts w:ascii="Times New Roman" w:hAnsi="Times New Roman" w:cs="Times New Roman"/>
          <w:spacing w:val="0"/>
          <w:sz w:val="28"/>
          <w:szCs w:val="28"/>
        </w:rPr>
        <w:t>).</w:t>
      </w:r>
    </w:p>
    <w:p w:rsidR="00000000" w:rsidRDefault="00B15003">
      <w:pPr>
        <w:pStyle w:val="cef1edeee2edeee9f2e5eaf1f21"/>
        <w:widowControl/>
        <w:tabs>
          <w:tab w:val="left" w:pos="1441"/>
        </w:tabs>
        <w:spacing w:before="120"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качестве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типовых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нарушителей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i/>
          <w:spacing w:val="0"/>
          <w:sz w:val="28"/>
          <w:szCs w:val="28"/>
        </w:rPr>
        <w:t>: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внешний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первого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одиночный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или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малочисленная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группа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нарушителей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внешний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второго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террористиче</w:t>
      </w:r>
      <w:r>
        <w:rPr>
          <w:rFonts w:ascii="Times New Roman" w:hAnsi="Times New Roman" w:cs="Times New Roman"/>
          <w:spacing w:val="0"/>
          <w:sz w:val="28"/>
          <w:szCs w:val="28"/>
        </w:rPr>
        <w:t>ская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группа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внешний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третьего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террорист</w:t>
      </w:r>
      <w:r>
        <w:rPr>
          <w:rFonts w:ascii="Times New Roman" w:hAnsi="Times New Roman" w:cs="Times New Roman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spacing w:val="0"/>
          <w:sz w:val="28"/>
          <w:szCs w:val="28"/>
        </w:rPr>
        <w:t>смертник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); 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внутренний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первого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сотрудник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или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выпускник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законные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представители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0"/>
          <w:sz w:val="28"/>
          <w:szCs w:val="28"/>
        </w:rPr>
        <w:t>родственники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внутренний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второго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сотрудник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сторонней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подрядной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имеющий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знания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охраны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000000" w:rsidRDefault="00B15003">
      <w:pPr>
        <w:pStyle w:val="cef1edeee2edeee9f2e5eaf1f21"/>
        <w:widowControl/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внутренний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нарушитель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третьего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типа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0"/>
          <w:sz w:val="28"/>
          <w:szCs w:val="28"/>
        </w:rPr>
        <w:t>сотрудник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подразделения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охраны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сотрудник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внутренних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дел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пожарной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охраны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ведомственной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охраны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службы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0"/>
          <w:sz w:val="28"/>
          <w:szCs w:val="28"/>
        </w:rPr>
        <w:t>).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целям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которые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преследовать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нарушители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относятся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</w:t>
      </w:r>
      <w:r>
        <w:rPr>
          <w:rFonts w:ascii="Times New Roman" w:hAnsi="Times New Roman" w:cs="Times New Roman"/>
          <w:sz w:val="28"/>
          <w:szCs w:val="28"/>
        </w:rPr>
        <w:t>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деньгами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взрыва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поджога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стрельбы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посягательства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серьезности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суицида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смерт</w:t>
      </w:r>
      <w:r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Мотивы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которые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побудить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потенциальных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нарушителей</w:t>
      </w:r>
      <w:r>
        <w:rPr>
          <w:rFonts w:cs="Times New Roman"/>
          <w:szCs w:val="24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совершению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преступлений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объекте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можно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разделить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несогласием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рубежом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идеологические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крепляемые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присутствующей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фрагментарно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опосредованную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контента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встречающиеся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совершающих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планирующих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12-19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неустойчивой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свойственны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склонность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вспышкам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эмпатии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самоутверждении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психоневрологии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психиатрии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симптомов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депрессии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сексуальным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эмоциональным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дисфункуциональным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неудовлетворенная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постепенное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негативный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неформальной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стихийно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включающей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увеличивающим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вмен</w:t>
      </w:r>
      <w:r>
        <w:rPr>
          <w:rFonts w:ascii="Times New Roman" w:hAnsi="Times New Roman" w:cs="Times New Roman"/>
          <w:sz w:val="28"/>
          <w:szCs w:val="28"/>
        </w:rPr>
        <w:t>яемо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вменяемости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оправдаться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живность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перестрелять»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шестиклассник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вселился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справлюсь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Названные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приверженцами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</w:t>
      </w:r>
      <w:r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преступников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крайнее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человеконенавистничество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уничтожить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чужую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обостренное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тщеславие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жертвовать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чужой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крайнее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корыстолюбия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жестокость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трусость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Осведомленность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осведомленность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тщательности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пирот</w:t>
      </w:r>
      <w:r>
        <w:rPr>
          <w:rFonts w:ascii="Times New Roman" w:hAnsi="Times New Roman" w:cs="Times New Roman"/>
          <w:sz w:val="28"/>
          <w:szCs w:val="28"/>
        </w:rPr>
        <w:t>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задымления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cs="Times New Roman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оружия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ротехнических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оружия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утриобъектового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поджога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отвлекающего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осматривающего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изоляции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служебные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эвакуационные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входы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выходы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подрыва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дверей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эвакуационных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входах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выходах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период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нахождения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ненависти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отомстить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слезоточивых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токсичных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посягательства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стрельба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поджога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задымления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заложниковна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ерти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самоподрывом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самоподрыв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смертника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после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совершения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активных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попытка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скрыться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попытка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суицида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лестницы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альпинистское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стрелко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горючие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пиротехника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жилеты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взрывчатые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00000" w:rsidRDefault="00B15003">
      <w:pPr>
        <w:spacing w:after="0" w:line="276" w:lineRule="auto"/>
        <w:ind w:firstLine="142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3. 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Общие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подходы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разработке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модели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нарушителя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000000" w:rsidRDefault="00B15003">
      <w:pPr>
        <w:spacing w:after="0" w:line="276" w:lineRule="auto"/>
        <w:ind w:firstLine="142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объекте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000000" w:rsidRDefault="00B15003">
      <w:pPr>
        <w:spacing w:after="0" w:line="276" w:lineRule="auto"/>
        <w:ind w:firstLine="142"/>
        <w:jc w:val="center"/>
        <w:rPr>
          <w:rFonts w:cs="Times New Roman"/>
          <w:sz w:val="12"/>
          <w:szCs w:val="12"/>
        </w:rPr>
      </w:pPr>
    </w:p>
    <w:p w:rsidR="00000000" w:rsidRDefault="00B15003">
      <w:pPr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B10EA9">
        <w:rPr>
          <w:rStyle w:val="a7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</w:t>
      </w:r>
      <w:r>
        <w:rPr>
          <w:rFonts w:ascii="Times New Roman" w:hAnsi="Times New Roman" w:cs="Times New Roman"/>
          <w:sz w:val="28"/>
          <w:szCs w:val="28"/>
        </w:rPr>
        <w:t>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неприемлемости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вербальных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невербальных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дублирующий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B10EA9">
        <w:rPr>
          <w:rStyle w:val="a7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отслеживание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видеофиксация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блокированию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изоляции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долговременно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переориентация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шлюзовых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проносимых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изолированного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изоляции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тренировок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прогнозируемых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>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Росгвардии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B10EA9">
        <w:rPr>
          <w:rStyle w:val="a7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эвакуац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пострадавшим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</w:t>
      </w:r>
      <w:r>
        <w:rPr>
          <w:rFonts w:ascii="Times New Roman" w:hAnsi="Times New Roman" w:cs="Times New Roman"/>
          <w:sz w:val="28"/>
          <w:szCs w:val="28"/>
        </w:rPr>
        <w:t>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i/>
            <w:sz w:val="28"/>
            <w:szCs w:val="28"/>
          </w:rPr>
          <w:t>http://www.fsb.ru/fsb/supplement/advice</w:t>
        </w:r>
        <w:r>
          <w:rPr>
            <w:rFonts w:ascii="Times New Roman" w:hAnsi="Times New Roman" w:cs="Times New Roman"/>
            <w:i/>
            <w:sz w:val="28"/>
            <w:szCs w:val="28"/>
          </w:rPr>
          <w:t>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hyperlink r:id="rId7" w:history="1">
        <w:r>
          <w:rPr>
            <w:rFonts w:ascii="Times New Roman" w:hAnsi="Times New Roman" w:cs="Times New Roman"/>
            <w:i/>
            <w:sz w:val="28"/>
            <w:szCs w:val="28"/>
          </w:rPr>
          <w:t>http://nac.gov.ru/uchebno-metodicheskie-materialy.html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hyperlink r:id="rId8" w:history="1">
        <w:r>
          <w:rPr>
            <w:rFonts w:ascii="Times New Roman" w:hAnsi="Times New Roman" w:cs="Times New Roman"/>
            <w:i/>
            <w:sz w:val="28"/>
            <w:szCs w:val="28"/>
          </w:rPr>
          <w:t>http://nac.gov.ru/dokumentalnyie-filmy.html</w:t>
        </w:r>
      </w:hyperlink>
      <w:r>
        <w:rPr>
          <w:rStyle w:val="c8edf2e5f0ede5f2-f1f1fbebeae0"/>
          <w:rFonts w:ascii="Times New Roman" w:hAnsi="Times New Roman" w:cs="Times New Roman"/>
          <w:sz w:val="28"/>
          <w:szCs w:val="28"/>
          <w:lang w:bidi="ar-SA"/>
        </w:rPr>
        <w:t>.</w:t>
      </w:r>
    </w:p>
    <w:p w:rsidR="00000000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15003" w:rsidRDefault="00B15003">
      <w:pPr>
        <w:tabs>
          <w:tab w:val="left" w:pos="5728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>
        <w:rPr>
          <w:rStyle w:val="c8edf2e5f0ede5f2-f1f1fbebeae0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№</w:t>
      </w:r>
      <w:r>
        <w:rPr>
          <w:rStyle w:val="c8edf2e5f0ede5f2-f1f1fbebeae0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 11/</w:t>
      </w:r>
      <w:r>
        <w:rPr>
          <w:rStyle w:val="c8edf2e5f0ede5f2-f1f1fbebeae0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П</w:t>
      </w:r>
      <w:r>
        <w:rPr>
          <w:rStyle w:val="c8edf2e5f0ede5f2-f1f1fbebeae0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  <w:t>/2-1448</w:t>
      </w:r>
    </w:p>
    <w:sectPr w:rsidR="00B15003">
      <w:headerReference w:type="default" r:id="rId9"/>
      <w:type w:val="continuous"/>
      <w:pgSz w:w="11906" w:h="16838"/>
      <w:pgMar w:top="1134" w:right="567" w:bottom="993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03" w:rsidRDefault="00B15003">
      <w:pPr>
        <w:spacing w:after="0" w:line="240" w:lineRule="auto"/>
      </w:pPr>
      <w:r>
        <w:separator/>
      </w:r>
    </w:p>
  </w:endnote>
  <w:endnote w:type="continuationSeparator" w:id="1">
    <w:p w:rsidR="00B15003" w:rsidRDefault="00B1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03" w:rsidRDefault="00B15003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1">
    <w:p w:rsidR="00B15003" w:rsidRDefault="00B15003">
      <w:pPr>
        <w:spacing w:after="0" w:line="240" w:lineRule="auto"/>
      </w:pPr>
      <w:r>
        <w:continuationSeparator/>
      </w:r>
    </w:p>
  </w:footnote>
  <w:footnote w:id="2">
    <w:p w:rsidR="00000000" w:rsidRDefault="00B15003">
      <w:pPr>
        <w:pStyle w:val="d1edeef1eae0"/>
        <w:rPr>
          <w:rFonts w:cs="Times New Roman"/>
          <w:szCs w:val="24"/>
        </w:rPr>
      </w:pPr>
      <w:r w:rsidRPr="00B10EA9">
        <w:rPr>
          <w:rStyle w:val="a7"/>
          <w:rFonts w:eastAsiaTheme="minorEastAsia"/>
        </w:rPr>
        <w:footnoteRef/>
      </w:r>
      <w:r>
        <w:rPr>
          <w:rFonts w:ascii="Times New Roman" w:cs="Times New Roman"/>
        </w:rPr>
        <w:t> </w:t>
      </w:r>
      <w:r>
        <w:rPr>
          <w:rFonts w:ascii="Times New Roman" w:cs="Times New Roman"/>
        </w:rPr>
        <w:t>В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данной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Типовой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модели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под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несанкционированными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действиями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следует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понимать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преднамеренные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действия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направленные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на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на</w:t>
      </w:r>
      <w:r>
        <w:rPr>
          <w:rFonts w:ascii="Times New Roman" w:cs="Times New Roman"/>
        </w:rPr>
        <w:t>рушение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правильности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функционирования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системы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несанкционированного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проникновения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на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объект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образования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также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совершение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или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попытка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совершения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противоправных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действий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отношению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к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охраняемым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объектам</w:t>
      </w:r>
      <w:r>
        <w:rPr>
          <w:rFonts w:ascii="Times New Roman" w:cs="Times New Roman"/>
        </w:rPr>
        <w:t>.</w:t>
      </w:r>
    </w:p>
  </w:footnote>
  <w:footnote w:id="3">
    <w:p w:rsidR="00000000" w:rsidRDefault="00B15003">
      <w:pPr>
        <w:pStyle w:val="d1edeef1eae0"/>
        <w:rPr>
          <w:rFonts w:cs="Times New Roman"/>
          <w:szCs w:val="24"/>
        </w:rPr>
      </w:pPr>
      <w:r w:rsidRPr="00B10EA9">
        <w:rPr>
          <w:rStyle w:val="a7"/>
          <w:rFonts w:eastAsiaTheme="minorEastAsia"/>
        </w:rPr>
        <w:footnoteRef/>
      </w:r>
      <w:r>
        <w:rPr>
          <w:rFonts w:ascii="Times New Roman" w:cs="Times New Roman"/>
        </w:rPr>
        <w:t> </w:t>
      </w:r>
      <w:r>
        <w:rPr>
          <w:rFonts w:ascii="Times New Roman" w:cs="Times New Roman"/>
        </w:rPr>
        <w:t>За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исключением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объектов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образования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требованиями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обеспечению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антитеррористической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защищенности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к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которым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постановлениями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Правительства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Российской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Федерации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разработка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модели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нарушителя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не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предусмотрена</w:t>
      </w:r>
      <w:r>
        <w:rPr>
          <w:rFonts w:ascii="Times New Roman" w:cs="Times New Roman"/>
        </w:rPr>
        <w:t>.</w:t>
      </w:r>
    </w:p>
  </w:footnote>
  <w:footnote w:id="4">
    <w:p w:rsidR="00000000" w:rsidRDefault="00B15003">
      <w:pPr>
        <w:pStyle w:val="d1edeef1eae0"/>
        <w:rPr>
          <w:rFonts w:cs="Times New Roman"/>
          <w:szCs w:val="24"/>
        </w:rPr>
      </w:pPr>
      <w:r w:rsidRPr="00B10EA9">
        <w:rPr>
          <w:rStyle w:val="a7"/>
          <w:rFonts w:eastAsiaTheme="minorEastAsia"/>
        </w:rPr>
        <w:footnoteRef/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Дежурных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территориальных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ФСБ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МВД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Росгвардии</w:t>
      </w:r>
      <w:r>
        <w:rPr>
          <w:rFonts w:ascii="Times New Roman" w:hAnsi="Times New Roman" w:cs="Times New Roman"/>
        </w:rPr>
        <w:t>.</w:t>
      </w:r>
    </w:p>
  </w:footnote>
  <w:footnote w:id="5">
    <w:p w:rsidR="00000000" w:rsidRDefault="00B15003">
      <w:pPr>
        <w:pStyle w:val="d1edeef1eae0"/>
        <w:rPr>
          <w:rFonts w:cs="Times New Roman"/>
          <w:szCs w:val="24"/>
        </w:rPr>
      </w:pPr>
      <w:r w:rsidRPr="00B10EA9">
        <w:rPr>
          <w:rStyle w:val="a7"/>
          <w:rFonts w:eastAsiaTheme="minorEastAsia"/>
        </w:rPr>
        <w:footnoteRef/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дежурные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территориальных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ФСБ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МВД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Росгвардии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5003">
    <w:pPr>
      <w:pStyle w:val="c2e5f0f5ede8e9eaeeebeeedf2e8f2f3eb"/>
      <w:spacing w:line="240" w:lineRule="auto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B10EA9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EA9"/>
    <w:rsid w:val="00B10EA9"/>
    <w:rsid w:val="00B1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">
    <w:name w:val="Оceсf1нedоeeвe2нedоeeйe9 тf2еe5кeaсf1тf2_"/>
    <w:basedOn w:val="a0"/>
    <w:uiPriority w:val="99"/>
    <w:rPr>
      <w:spacing w:val="4"/>
      <w:sz w:val="25"/>
      <w:szCs w:val="25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8edf2e5f0ede5f2-f1f1fbebeae0">
    <w:name w:val="Иc8нedтf2еe5рf0нedеe5тf2-сf1сf1ыfbлebкeaаe0"/>
    <w:basedOn w:val="a0"/>
    <w:uiPriority w:val="99"/>
    <w:rPr>
      <w:color w:val="0563C1"/>
      <w:u w:val="single"/>
    </w:rPr>
  </w:style>
  <w:style w:type="character" w:customStyle="1" w:styleId="d2e5eaf1f2f1edeef1eae8c7ede0ea">
    <w:name w:val="Тd2еe5кeaсf1тf2 сf1нedоeeсf1кeaиe8 Зc7нedаe0кea"/>
    <w:basedOn w:val="a0"/>
    <w:uiPriority w:val="99"/>
    <w:rPr>
      <w:sz w:val="20"/>
      <w:szCs w:val="20"/>
    </w:rPr>
  </w:style>
  <w:style w:type="character" w:customStyle="1" w:styleId="cff0e8e2ffe7eae0f1edeef1eae8">
    <w:name w:val="Пcfрf0иe8вe2яffзe7кeaаe0 сf1нedоeeсf1кeaиe8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vertAlign w:val="superscript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ascii="Times New Roman" w:eastAsia="Times New Roman"/>
      <w:b/>
      <w:bCs/>
      <w:sz w:val="28"/>
      <w:szCs w:val="28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eaeeedf6e5e2eee9f1edeef1eae8">
    <w:name w:val="Пcfрf0иe8вe2яffзe7кeaаe0 кeaоeeнedцf6еe5вe2оeeйe9 сf1нedоeeсf1кeaиe8"/>
    <w:uiPriority w:val="99"/>
    <w:rPr>
      <w:vertAlign w:val="superscript"/>
    </w:rPr>
  </w:style>
  <w:style w:type="character" w:customStyle="1" w:styleId="d1e8ece2eeebeaeeedf6e5e2eee9f1edeef1eae8">
    <w:name w:val="Сd1иe8мecвe2оeeлeb кeaоeeнedцf6еe5вe2оeeйe9 сf1нedоeeсf1кeaиe8"/>
    <w:uiPriority w:val="99"/>
  </w:style>
  <w:style w:type="paragraph" w:customStyle="1" w:styleId="c7e0e3eeebeee2eeea">
    <w:name w:val="Зc7аe0гe3оeeлebоeeвe2оeeкea"/>
    <w:basedOn w:val="a"/>
    <w:next w:val="cef1edeee2edeee9f2e5eaf1f20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0">
    <w:name w:val="Оceсf1нedоeeвe2нedоeeйe9 тf2еe5кeaсf1тf2"/>
    <w:basedOn w:val="a"/>
    <w:uiPriority w:val="99"/>
    <w:pPr>
      <w:spacing w:after="140" w:line="276" w:lineRule="exact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cef1edeee2edeee9f2e5eaf1f21">
    <w:name w:val="Оceсf1нedоeeвe2нedоeeйe9 тf2еe5кeaсf1тf21"/>
    <w:basedOn w:val="a"/>
    <w:uiPriority w:val="99"/>
    <w:pPr>
      <w:widowControl w:val="0"/>
      <w:spacing w:after="1200" w:line="312" w:lineRule="exact"/>
      <w:ind w:hanging="1040"/>
      <w:jc w:val="right"/>
    </w:pPr>
    <w:rPr>
      <w:spacing w:val="4"/>
      <w:sz w:val="25"/>
      <w:szCs w:val="25"/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pacing w:after="0" w:line="240" w:lineRule="exact"/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pacing w:after="0" w:line="240" w:lineRule="exact"/>
    </w:pPr>
    <w:rPr>
      <w:lang w:bidi="ar-SA"/>
    </w:rPr>
  </w:style>
  <w:style w:type="paragraph" w:customStyle="1" w:styleId="d1edeef1eae0">
    <w:name w:val="Сd1нedоeeсf1кeaаe0"/>
    <w:basedOn w:val="a"/>
    <w:uiPriority w:val="99"/>
    <w:pPr>
      <w:spacing w:after="0" w:line="240" w:lineRule="exact"/>
    </w:pPr>
    <w:rPr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pPr>
      <w:spacing w:after="0" w:line="240" w:lineRule="exact"/>
    </w:pPr>
    <w:rPr>
      <w:rFonts w:ascii="Segoe UI" w:cs="Segoe UI"/>
      <w:sz w:val="18"/>
      <w:szCs w:val="18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character" w:styleId="a6">
    <w:name w:val="endnote reference"/>
    <w:basedOn w:val="a0"/>
    <w:uiPriority w:val="99"/>
    <w:semiHidden/>
    <w:unhideWhenUsed/>
    <w:rsid w:val="00B10EA9"/>
    <w:rPr>
      <w:vertAlign w:val="superscript"/>
    </w:rPr>
  </w:style>
  <w:style w:type="character" w:styleId="a7">
    <w:name w:val="footnote reference"/>
    <w:basedOn w:val="a0"/>
    <w:uiPriority w:val="99"/>
    <w:semiHidden/>
    <w:unhideWhenUsed/>
    <w:rsid w:val="00B10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dokumentalnyie-film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c.gov.ru/uchebno-metodicheskie-material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b.ru/fsb/supplement/advice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2761</Words>
  <Characters>15739</Characters>
  <Application>Microsoft Office Word</Application>
  <DocSecurity>0</DocSecurity>
  <Lines>131</Lines>
  <Paragraphs>36</Paragraphs>
  <ScaleCrop>false</ScaleCrop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Юрий Николаевич</dc:creator>
  <cp:lastModifiedBy>директор</cp:lastModifiedBy>
  <cp:revision>2</cp:revision>
  <cp:lastPrinted>2022-05-05T10:56:00Z</cp:lastPrinted>
  <dcterms:created xsi:type="dcterms:W3CDTF">2022-10-13T09:13:00Z</dcterms:created>
  <dcterms:modified xsi:type="dcterms:W3CDTF">2022-10-13T09:13:00Z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Бекмаматова С.Ю.</vt:lpwstr>
  </property>
</Properties>
</file>