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225" w:after="225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36"/>
          <w:szCs w:val="36"/>
          <w:lang w:eastAsia="ru-RU"/>
        </w:rPr>
        <w:t xml:space="preserve">Тема </w:t>
      </w:r>
      <w:r>
        <w:rPr>
          <w:rFonts w:eastAsia="Times New Roman" w:cs="Times New Roman" w:ascii="Times New Roman" w:hAnsi="Times New Roman"/>
          <w:b/>
          <w:color w:val="000000" w:themeColor="text1"/>
          <w:sz w:val="36"/>
          <w:szCs w:val="36"/>
          <w:lang w:eastAsia="ru-RU"/>
        </w:rPr>
        <w:t>занятия</w:t>
      </w:r>
      <w:r>
        <w:rPr>
          <w:rFonts w:eastAsia="Times New Roman" w:cs="Times New Roman" w:ascii="Times New Roman" w:hAnsi="Times New Roman"/>
          <w:b/>
          <w:color w:val="000000" w:themeColor="text1"/>
          <w:sz w:val="36"/>
          <w:szCs w:val="36"/>
          <w:lang w:eastAsia="ru-RU"/>
        </w:rPr>
        <w:t>:  «Гусеница» (младшая группа)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научить детей лепить гусеницу из  пластилина.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Задачи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Образовательные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познакомить 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детей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 со способом модульной 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лепки 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>лепка из шариков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8"/>
          <w:szCs w:val="28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научить детей делать гусеницу из пластилиновых шариков, разных по величине (голова побольше – на туловище поменьше);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закреплять умения скатывать шарики круговыми движениями рук и соединять их между собой, добавлять мелкие детали-рожки, глаза, рот.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Развивающие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Style w:val="C1"/>
          <w:rFonts w:cs="Times New Roman" w:ascii="Times New Roman" w:hAnsi="Times New Roman"/>
          <w:color w:val="000000" w:themeColor="text1"/>
          <w:sz w:val="28"/>
          <w:szCs w:val="28"/>
        </w:rPr>
        <w:t>развивать чувство формы и цвета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развивать общую ручную умелость, мелкую моторику рук;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развивать воображение, пространственное мышление, чувство композиции.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Воспитательные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воспитывать аккуратность в работе с пластилином; 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воспитывать интерес к 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лепке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вызывать бережное отношение ко всему живому.</w:t>
      </w:r>
    </w:p>
    <w:p>
      <w:pPr>
        <w:pStyle w:val="C3"/>
        <w:shd w:val="clear" w:color="auto" w:fill="FFFFFF"/>
        <w:spacing w:beforeAutospacing="0" w:before="0" w:afterAutospacing="0" w:after="0"/>
        <w:rPr>
          <w:rStyle w:val="C1"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>Тип занятия:</w:t>
      </w:r>
      <w:r>
        <w:rPr>
          <w:rStyle w:val="C1"/>
          <w:color w:val="000000" w:themeColor="text1"/>
          <w:sz w:val="28"/>
          <w:szCs w:val="28"/>
        </w:rPr>
        <w:t xml:space="preserve"> изучение нового материала.</w:t>
      </w:r>
    </w:p>
    <w:p>
      <w:pPr>
        <w:pStyle w:val="C3"/>
        <w:shd w:val="clear" w:color="auto" w:fill="FFFFFF"/>
        <w:spacing w:beforeAutospacing="0" w:before="0" w:afterAutospacing="0" w:after="0"/>
        <w:rPr>
          <w:rStyle w:val="C1"/>
          <w:b/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>Методы и приемы:</w:t>
      </w:r>
    </w:p>
    <w:p>
      <w:pPr>
        <w:pStyle w:val="C3"/>
        <w:shd w:val="clear" w:color="auto" w:fill="FFFFFF"/>
        <w:spacing w:beforeAutospacing="0" w:before="0" w:afterAutospacing="0" w:after="0"/>
        <w:rPr>
          <w:rStyle w:val="C1"/>
          <w:color w:val="000000" w:themeColor="text1"/>
          <w:sz w:val="28"/>
          <w:szCs w:val="28"/>
        </w:rPr>
      </w:pPr>
      <w:r>
        <w:rPr>
          <w:rStyle w:val="C1"/>
          <w:b/>
          <w:i/>
          <w:color w:val="000000" w:themeColor="text1"/>
          <w:sz w:val="28"/>
          <w:szCs w:val="28"/>
        </w:rPr>
        <w:t>наглядные:</w:t>
      </w:r>
      <w:r>
        <w:rPr>
          <w:rStyle w:val="C1"/>
          <w:color w:val="000000" w:themeColor="text1"/>
          <w:sz w:val="28"/>
          <w:szCs w:val="28"/>
        </w:rPr>
        <w:t xml:space="preserve"> показ способов действия, схемы, образец готового изделия;</w:t>
      </w:r>
    </w:p>
    <w:p>
      <w:pPr>
        <w:pStyle w:val="C3"/>
        <w:shd w:val="clear" w:color="auto" w:fill="FFFFFF"/>
        <w:spacing w:beforeAutospacing="0" w:before="0" w:afterAutospacing="0" w:after="0"/>
        <w:rPr>
          <w:rStyle w:val="C1"/>
          <w:color w:val="000000" w:themeColor="text1"/>
          <w:sz w:val="28"/>
          <w:szCs w:val="28"/>
        </w:rPr>
      </w:pPr>
      <w:r>
        <w:rPr>
          <w:rStyle w:val="C1"/>
          <w:b/>
          <w:i/>
          <w:color w:val="000000" w:themeColor="text1"/>
          <w:sz w:val="28"/>
          <w:szCs w:val="28"/>
        </w:rPr>
        <w:t>словесные:</w:t>
      </w:r>
      <w:r>
        <w:rPr>
          <w:rStyle w:val="C1"/>
          <w:color w:val="000000" w:themeColor="text1"/>
          <w:sz w:val="28"/>
          <w:szCs w:val="28"/>
        </w:rPr>
        <w:t xml:space="preserve"> загадка, рассказ, беседа, вопросы, поощрения, практические и игровые приемы;</w:t>
      </w:r>
    </w:p>
    <w:p>
      <w:pPr>
        <w:pStyle w:val="C3"/>
        <w:shd w:val="clear" w:color="auto" w:fill="FFFFFF"/>
        <w:spacing w:beforeAutospacing="0" w:before="0" w:afterAutospacing="0" w:after="0"/>
        <w:rPr>
          <w:rStyle w:val="C1"/>
          <w:color w:val="000000" w:themeColor="text1"/>
          <w:sz w:val="28"/>
          <w:szCs w:val="28"/>
        </w:rPr>
      </w:pPr>
      <w:r>
        <w:rPr>
          <w:rStyle w:val="C1"/>
          <w:b/>
          <w:i/>
          <w:color w:val="000000" w:themeColor="text1"/>
          <w:sz w:val="28"/>
          <w:szCs w:val="28"/>
        </w:rPr>
        <w:t>практические:</w:t>
      </w:r>
      <w:r>
        <w:rPr>
          <w:rStyle w:val="C1"/>
          <w:color w:val="000000" w:themeColor="text1"/>
          <w:sz w:val="28"/>
          <w:szCs w:val="28"/>
        </w:rPr>
        <w:t xml:space="preserve"> изготовление гусеницы из пластилина;</w:t>
      </w:r>
    </w:p>
    <w:p>
      <w:pPr>
        <w:pStyle w:val="C3"/>
        <w:shd w:val="clear" w:color="auto" w:fill="FFFFFF"/>
        <w:spacing w:beforeAutospacing="0" w:before="0" w:afterAutospacing="0" w:after="0"/>
        <w:rPr>
          <w:rStyle w:val="C1"/>
          <w:color w:val="000000" w:themeColor="text1"/>
          <w:sz w:val="28"/>
          <w:szCs w:val="28"/>
        </w:rPr>
      </w:pPr>
      <w:r>
        <w:rPr>
          <w:rStyle w:val="C1"/>
          <w:b/>
          <w:i/>
          <w:color w:val="000000" w:themeColor="text1"/>
          <w:sz w:val="28"/>
          <w:szCs w:val="28"/>
        </w:rPr>
        <w:t>игровые:</w:t>
      </w:r>
      <w:r>
        <w:rPr>
          <w:rStyle w:val="C1"/>
          <w:color w:val="000000" w:themeColor="text1"/>
          <w:sz w:val="28"/>
          <w:szCs w:val="28"/>
        </w:rPr>
        <w:t xml:space="preserve"> физкультминутка;</w:t>
      </w:r>
    </w:p>
    <w:p>
      <w:pPr>
        <w:pStyle w:val="C3"/>
        <w:shd w:val="clear" w:color="auto" w:fill="FFFFFF"/>
        <w:spacing w:beforeAutospacing="0" w:before="0" w:afterAutospacing="0" w:after="0"/>
        <w:rPr>
          <w:rStyle w:val="C1"/>
          <w:color w:val="000000" w:themeColor="text1"/>
          <w:sz w:val="28"/>
          <w:szCs w:val="28"/>
        </w:rPr>
      </w:pPr>
      <w:r>
        <w:rPr>
          <w:rStyle w:val="C1"/>
          <w:b/>
          <w:i/>
          <w:color w:val="000000" w:themeColor="text1"/>
          <w:sz w:val="28"/>
          <w:szCs w:val="28"/>
        </w:rPr>
        <w:t>методы контроля:</w:t>
      </w:r>
      <w:r>
        <w:rPr>
          <w:rStyle w:val="C1"/>
          <w:color w:val="000000" w:themeColor="text1"/>
          <w:sz w:val="28"/>
          <w:szCs w:val="28"/>
        </w:rPr>
        <w:t xml:space="preserve"> анализ выполненных работ (самооценка детьми их творческой деятельности).</w:t>
      </w:r>
    </w:p>
    <w:p>
      <w:pPr>
        <w:pStyle w:val="C3"/>
        <w:shd w:val="clear" w:color="auto" w:fill="FFFFFF"/>
        <w:spacing w:beforeAutospacing="0" w:before="0" w:afterAutospacing="0" w:after="0"/>
        <w:rPr>
          <w:rStyle w:val="C1"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>Предварительная работа:</w:t>
      </w:r>
      <w:r>
        <w:rPr>
          <w:rStyle w:val="C1"/>
          <w:color w:val="000000" w:themeColor="text1"/>
          <w:sz w:val="28"/>
          <w:szCs w:val="28"/>
        </w:rPr>
        <w:t xml:space="preserve"> подготовка шаблонов, изготовление наглядного пособия.</w:t>
      </w:r>
    </w:p>
    <w:p>
      <w:pPr>
        <w:pStyle w:val="C3"/>
        <w:shd w:val="clear" w:color="auto" w:fill="FFFFFF"/>
        <w:spacing w:beforeAutospacing="0" w:before="0" w:afterAutospacing="0" w:after="0"/>
        <w:rPr>
          <w:rStyle w:val="C1"/>
          <w:color w:val="000000" w:themeColor="text1"/>
          <w:sz w:val="28"/>
          <w:szCs w:val="28"/>
        </w:rPr>
      </w:pPr>
      <w:r>
        <w:rPr>
          <w:rStyle w:val="C10"/>
          <w:b/>
          <w:color w:val="000000" w:themeColor="text1"/>
          <w:sz w:val="28"/>
          <w:szCs w:val="28"/>
        </w:rPr>
        <w:t>Материалы и оборудование</w:t>
      </w:r>
      <w:r>
        <w:rPr>
          <w:rStyle w:val="C1"/>
          <w:b/>
          <w:color w:val="000000" w:themeColor="text1"/>
          <w:sz w:val="28"/>
          <w:szCs w:val="28"/>
        </w:rPr>
        <w:t>:</w:t>
      </w:r>
      <w:r>
        <w:rPr>
          <w:rStyle w:val="C1"/>
          <w:color w:val="000000" w:themeColor="text1"/>
          <w:sz w:val="28"/>
          <w:szCs w:val="28"/>
        </w:rPr>
        <w:t xml:space="preserve"> Листочек зеленого цвета (вырезанные), картинки с изображением</w:t>
      </w:r>
      <w:r>
        <w:rPr>
          <w:rStyle w:val="C9"/>
          <w:color w:val="000000" w:themeColor="text1"/>
          <w:sz w:val="28"/>
          <w:szCs w:val="28"/>
        </w:rPr>
        <w:t> </w:t>
      </w:r>
      <w:r>
        <w:rPr>
          <w:rStyle w:val="C1"/>
          <w:color w:val="000000" w:themeColor="text1"/>
          <w:sz w:val="28"/>
          <w:szCs w:val="28"/>
        </w:rPr>
        <w:t>гусеницы, образец гусеницы, дощечка для лепки, пластилин зелёного и чёрного цвета, спички для рожек.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Ход занятия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: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Ребята, посмотрите, пожалуйста, на доску и перечислите, какие насекомые здесь изображены (</w:t>
      </w:r>
      <w:r>
        <w:rPr>
          <w:i/>
          <w:iCs/>
          <w:color w:val="000000" w:themeColor="text1"/>
          <w:sz w:val="28"/>
          <w:szCs w:val="28"/>
        </w:rPr>
        <w:t>улитка, гусеница, божья коровка, бабочка, жук).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сейчас я вам загадаю загадку, а вы попробуйте отгадать её, о ком она.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Загадка про гусеницу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Бабочкина дочка.</w:t>
        <w:br/>
        <w:t>Вся в мелких ярких точках,</w:t>
        <w:br/>
        <w:t>Медленно ползет,</w:t>
        <w:br/>
        <w:t xml:space="preserve">Листики грызет. </w:t>
      </w:r>
      <w:r>
        <w:rPr>
          <w:b/>
          <w:color w:val="000000" w:themeColor="text1"/>
          <w:sz w:val="28"/>
          <w:szCs w:val="28"/>
        </w:rPr>
        <w:t>( Гусеница)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Волосата, зелена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листья прячется она.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Хоть и много ножек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Бегать всё ж не может. </w:t>
      </w: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Гусеница</w:t>
      </w:r>
      <w:r>
        <w:rPr>
          <w:rFonts w:eastAsia="Times New Roman" w:cs="Times New Roman" w:ascii="Times New Roman" w:hAnsi="Times New Roman"/>
          <w:iCs/>
          <w:color w:val="000000" w:themeColor="text1"/>
          <w:sz w:val="28"/>
          <w:szCs w:val="28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Правильно! Знакомьтесь, </w:t>
      </w:r>
      <w:r>
        <w:rPr>
          <w:bCs/>
          <w:color w:val="000000" w:themeColor="text1"/>
          <w:sz w:val="28"/>
          <w:szCs w:val="28"/>
        </w:rPr>
        <w:t>гусеничка Ася</w:t>
      </w:r>
      <w:r>
        <w:rPr>
          <w:color w:val="000000" w:themeColor="text1"/>
          <w:sz w:val="28"/>
          <w:szCs w:val="28"/>
        </w:rPr>
        <w:t>, она прилетела из волшебной страны на волшебном листочке! Детки, а какая </w:t>
      </w:r>
      <w:r>
        <w:rPr>
          <w:bCs/>
          <w:color w:val="000000" w:themeColor="text1"/>
          <w:sz w:val="28"/>
          <w:szCs w:val="28"/>
        </w:rPr>
        <w:t>гусеничка Ася</w:t>
      </w:r>
      <w:r>
        <w:rPr>
          <w:color w:val="000000" w:themeColor="text1"/>
          <w:sz w:val="28"/>
          <w:szCs w:val="28"/>
        </w:rPr>
        <w:t>? Давайте рассмотрим её. 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Показ образца:</w:t>
      </w:r>
      <w:r>
        <w:rPr>
          <w:rStyle w:val="Appleconvertedspace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посмотрите, из каких частей состоит гусеница? (голова и туловище) Что есть на голове? (рожки, глаза, рот) Из чего сделаны рожки? (из спичек) Глазки и рот? (из пластилина черного цвета). Туловище и голова состоят из шаров – голова из большого шара, шары поменьше идут для туловища. </w:t>
      </w:r>
      <w:r>
        <w:rPr>
          <w:i/>
          <w:iCs/>
          <w:color w:val="000000" w:themeColor="text1"/>
          <w:sz w:val="28"/>
          <w:szCs w:val="28"/>
        </w:rPr>
        <w:t xml:space="preserve"> (Рассматриваем образец)</w:t>
      </w:r>
      <w:r>
        <w:rPr>
          <w:color w:val="000000" w:themeColor="text1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lang w:eastAsia="ru-RU"/>
        </w:rPr>
        <w:t>Педагог: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Из чего состоит её тельце? Все ли шарики одинаковые? Какой самый большой шарик? Где её лапки?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Симпатичная гостья к вам пожаловала? Она пришла посмотреть, чему вы научились, и обрести себе новых друзей. Поможем ей в этом. Мы для нашей гости слепим много разных гусениц и поместим их на зеленые листики.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 w:themeColor="text1"/>
          <w:sz w:val="28"/>
          <w:szCs w:val="28"/>
          <w:lang w:eastAsia="ru-RU"/>
        </w:rPr>
        <w:t>Педагог: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Но прежде чем лепить, мы подготовим наши пальчики к волшебству. Встаньте, пожалуйста.</w:t>
      </w:r>
    </w:p>
    <w:p>
      <w:pPr>
        <w:pStyle w:val="C4"/>
        <w:shd w:val="clear" w:color="auto" w:fill="FFFFFF"/>
        <w:spacing w:beforeAutospacing="0" w:before="0" w:afterAutospacing="0" w:after="0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2"/>
          <w:b/>
          <w:bCs/>
          <w:color w:val="000000" w:themeColor="text1"/>
          <w:sz w:val="28"/>
          <w:szCs w:val="28"/>
        </w:rPr>
        <w:t>Пальчиковая гимнастика «Гусеница»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Гусеница, гусеница,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Бабочкина дочка,</w:t>
      </w:r>
      <w:r>
        <w:rPr>
          <w:rFonts w:ascii="Calibri" w:hAnsi="Calibri"/>
          <w:color w:val="000000" w:themeColor="text1"/>
          <w:sz w:val="22"/>
          <w:szCs w:val="22"/>
        </w:rPr>
        <w:t xml:space="preserve">  (</w:t>
      </w:r>
      <w:r>
        <w:rPr>
          <w:rStyle w:val="C8"/>
          <w:i/>
          <w:iCs/>
          <w:color w:val="000000" w:themeColor="text1"/>
          <w:sz w:val="28"/>
          <w:szCs w:val="28"/>
        </w:rPr>
        <w:t>Ладонь одной руки</w:t>
      </w:r>
      <w:r>
        <w:rPr>
          <w:rStyle w:val="C7"/>
          <w:i/>
          <w:iCs/>
          <w:color w:val="000000" w:themeColor="text1"/>
          <w:sz w:val="28"/>
          <w:szCs w:val="28"/>
        </w:rPr>
        <w:t> </w:t>
      </w:r>
      <w:r>
        <w:rPr>
          <w:rStyle w:val="C8"/>
          <w:i/>
          <w:iCs/>
          <w:color w:val="000000" w:themeColor="text1"/>
          <w:sz w:val="28"/>
          <w:szCs w:val="28"/>
        </w:rPr>
        <w:t>«ползет», как</w:t>
      </w:r>
      <w:r>
        <w:rPr>
          <w:rStyle w:val="C7"/>
          <w:i/>
          <w:iCs/>
          <w:color w:val="000000" w:themeColor="text1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 w:themeColor="text1"/>
          <w:sz w:val="28"/>
          <w:szCs w:val="28"/>
        </w:rPr>
        <w:t>гусеница</w:t>
      </w:r>
      <w:r>
        <w:rPr>
          <w:rStyle w:val="C8"/>
          <w:i/>
          <w:iCs/>
          <w:color w:val="000000" w:themeColor="text1"/>
          <w:sz w:val="28"/>
          <w:szCs w:val="28"/>
        </w:rPr>
        <w:t>, складываясь и разгибаясь, по внутренней стороне другой руки от плечевого сустава до кончика пальцев).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По травинкам ползает,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Кушает листочки</w:t>
      </w:r>
      <w:r>
        <w:rPr>
          <w:rFonts w:ascii="Calibri" w:hAnsi="Calibri"/>
          <w:color w:val="000000" w:themeColor="text1"/>
          <w:sz w:val="22"/>
          <w:szCs w:val="22"/>
        </w:rPr>
        <w:t xml:space="preserve"> (</w:t>
      </w:r>
      <w:r>
        <w:rPr>
          <w:rStyle w:val="C8"/>
          <w:i/>
          <w:iCs/>
          <w:color w:val="000000" w:themeColor="text1"/>
          <w:sz w:val="28"/>
          <w:szCs w:val="28"/>
        </w:rPr>
        <w:t>То же движение другой рукой)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Ам! Ам! Ам! Поела  (</w:t>
      </w:r>
      <w:r>
        <w:rPr>
          <w:rStyle w:val="C8"/>
          <w:i/>
          <w:iCs/>
          <w:color w:val="000000" w:themeColor="text1"/>
          <w:sz w:val="28"/>
          <w:szCs w:val="28"/>
        </w:rPr>
        <w:t>Ладонь правой руки круговыми движениями поглаживает живот).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Спать захотела.</w:t>
      </w:r>
      <w:r>
        <w:rPr>
          <w:rFonts w:ascii="Calibri" w:hAnsi="Calibri"/>
          <w:color w:val="000000" w:themeColor="text1"/>
          <w:sz w:val="22"/>
          <w:szCs w:val="22"/>
        </w:rPr>
        <w:t xml:space="preserve">  (</w:t>
      </w:r>
      <w:r>
        <w:rPr>
          <w:rStyle w:val="C8"/>
          <w:i/>
          <w:iCs/>
          <w:color w:val="000000" w:themeColor="text1"/>
          <w:sz w:val="28"/>
          <w:szCs w:val="28"/>
        </w:rPr>
        <w:t>Руки сложенные ладонями вместе положить под щеку)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Проснулась, потянулась  (</w:t>
      </w:r>
      <w:r>
        <w:rPr>
          <w:rStyle w:val="C8"/>
          <w:i/>
          <w:iCs/>
          <w:color w:val="000000" w:themeColor="text1"/>
          <w:sz w:val="28"/>
          <w:szCs w:val="28"/>
        </w:rPr>
        <w:t>Потянуться руками вверх)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Бабочкой обернулась!</w:t>
      </w:r>
      <w:r>
        <w:rPr>
          <w:rFonts w:ascii="Calibri" w:hAnsi="Calibri"/>
          <w:color w:val="000000" w:themeColor="text1"/>
          <w:sz w:val="22"/>
          <w:szCs w:val="22"/>
        </w:rPr>
        <w:t xml:space="preserve"> (</w:t>
      </w:r>
      <w:r>
        <w:rPr>
          <w:rStyle w:val="C8"/>
          <w:i/>
          <w:iCs/>
          <w:color w:val="000000" w:themeColor="text1"/>
          <w:sz w:val="28"/>
          <w:szCs w:val="28"/>
        </w:rPr>
        <w:t>Руки перекрещиваем в районе запястий, ладони теперь – крылья бабочки).</w:t>
      </w:r>
    </w:p>
    <w:p>
      <w:pPr>
        <w:pStyle w:val="C3"/>
        <w:shd w:val="clear" w:color="auto" w:fill="FFFFFF"/>
        <w:spacing w:beforeAutospacing="0" w:before="0" w:afterAutospacing="0" w:after="0"/>
        <w:rPr>
          <w:rStyle w:val="C1"/>
          <w:i/>
          <w:i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Полетела, полетела, полетела!</w:t>
      </w:r>
      <w:r>
        <w:rPr>
          <w:rFonts w:ascii="Calibri" w:hAnsi="Calibri"/>
          <w:color w:val="000000" w:themeColor="text1"/>
          <w:sz w:val="22"/>
          <w:szCs w:val="22"/>
        </w:rPr>
        <w:t xml:space="preserve"> (</w:t>
      </w:r>
      <w:r>
        <w:rPr>
          <w:rStyle w:val="C1"/>
          <w:i/>
          <w:color w:val="000000" w:themeColor="text1"/>
          <w:sz w:val="28"/>
          <w:szCs w:val="28"/>
        </w:rPr>
        <w:t>Машем</w:t>
      </w:r>
      <w:r>
        <w:rPr>
          <w:rStyle w:val="C9"/>
          <w:i/>
          <w:color w:val="000000" w:themeColor="text1"/>
          <w:sz w:val="28"/>
          <w:szCs w:val="28"/>
        </w:rPr>
        <w:t> </w:t>
      </w:r>
      <w:r>
        <w:rPr>
          <w:rStyle w:val="C8"/>
          <w:i/>
          <w:iCs/>
          <w:color w:val="000000" w:themeColor="text1"/>
          <w:sz w:val="28"/>
          <w:szCs w:val="28"/>
        </w:rPr>
        <w:t>«крыльями»</w:t>
      </w:r>
      <w:r>
        <w:rPr>
          <w:rStyle w:val="C9"/>
          <w:i/>
          <w:color w:val="000000" w:themeColor="text1"/>
          <w:sz w:val="28"/>
          <w:szCs w:val="28"/>
        </w:rPr>
        <w:t> </w:t>
      </w:r>
      <w:r>
        <w:rPr>
          <w:rStyle w:val="C1"/>
          <w:i/>
          <w:color w:val="000000" w:themeColor="text1"/>
          <w:sz w:val="28"/>
          <w:szCs w:val="28"/>
        </w:rPr>
        <w:t>запястья или предплечья перекрещены, левая ладонь машет возле правого плеча и наоборот).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</w:r>
    </w:p>
    <w:p>
      <w:pPr>
        <w:pStyle w:val="C4"/>
        <w:shd w:val="clear" w:color="auto" w:fill="FFFFFF"/>
        <w:spacing w:beforeAutospacing="0" w:before="0" w:afterAutospacing="0" w:after="0"/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2"/>
          <w:b/>
          <w:bCs/>
          <w:color w:val="000000" w:themeColor="text1"/>
          <w:sz w:val="28"/>
          <w:szCs w:val="28"/>
        </w:rPr>
        <w:t>Практическая часть.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Педагог рассказывает и показывает, как и с чего начинать работу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10"/>
          <w:color w:val="000000" w:themeColor="text1"/>
          <w:sz w:val="28"/>
          <w:szCs w:val="28"/>
          <w:u w:val="single"/>
        </w:rPr>
        <w:t>Педагог</w:t>
      </w:r>
      <w:r>
        <w:rPr>
          <w:rStyle w:val="C1"/>
          <w:color w:val="000000" w:themeColor="text1"/>
          <w:sz w:val="28"/>
          <w:szCs w:val="28"/>
        </w:rPr>
        <w:t>: -возьмем кусок пластилина, разомнем его, поместим на одну ладонь, сверху накроем второй и будем совершать круговые движения, периодически поворачивая будущий шарик, пока он не станет круглым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>В ходе всей работы педагог всё время объясняет, что делает и что нужно делать. Тем самым активизирует словарь детей.</w:t>
      </w:r>
    </w:p>
    <w:p>
      <w:pPr>
        <w:pStyle w:val="C3"/>
        <w:shd w:val="clear" w:color="auto" w:fill="FFFFFF"/>
        <w:spacing w:beforeAutospacing="0" w:before="0" w:afterAutospacing="0" w:after="0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Педагог помогает детям</w:t>
      </w:r>
      <w:r>
        <w:rPr>
          <w:rStyle w:val="C9"/>
          <w:color w:val="000000" w:themeColor="text1"/>
          <w:sz w:val="28"/>
          <w:szCs w:val="28"/>
        </w:rPr>
        <w:t> </w:t>
      </w:r>
      <w:r>
        <w:rPr>
          <w:rStyle w:val="C8"/>
          <w:i/>
          <w:iCs/>
          <w:color w:val="000000" w:themeColor="text1"/>
          <w:sz w:val="28"/>
          <w:szCs w:val="28"/>
        </w:rPr>
        <w:t>(кому это нужно),</w:t>
      </w:r>
      <w:r>
        <w:rPr>
          <w:rStyle w:val="Appleconvertedspace"/>
          <w:i/>
          <w:iCs/>
          <w:color w:val="000000" w:themeColor="text1"/>
          <w:sz w:val="28"/>
          <w:szCs w:val="28"/>
        </w:rPr>
        <w:t> </w:t>
      </w:r>
      <w:r>
        <w:rPr>
          <w:rStyle w:val="C1"/>
          <w:color w:val="000000" w:themeColor="text1"/>
          <w:sz w:val="28"/>
          <w:szCs w:val="28"/>
        </w:rPr>
        <w:t>из черного пластилина делает гусеницам глазки, из спичек - рожки.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Физкультминутка: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Рано гусеница встала (встать на ножки),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Потянулась, позевала (потянуться, позевать).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Раз, два, три, четыре, пять (похлопать) –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Вышла в сад она гулять (пошагать).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травинку заползала (наклоны в сторону),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И, конечно же, устала (вздохнуть).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Раз, два, три, четыре, пять (захлопать) –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Захотелось ей поспать (руки под щечку).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Улеглась под одеяло (присесть, руки под щекой),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Снов увидела немало.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когда пора настала (встать),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Бабочкой красивой стала (покружиться, помахать руками)!</w:t>
      </w:r>
    </w:p>
    <w:p>
      <w:pPr>
        <w:pStyle w:val="C3"/>
        <w:shd w:val="clear" w:color="auto" w:fill="FFFFFF"/>
        <w:spacing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C4"/>
        <w:shd w:val="clear" w:color="auto" w:fill="FFFFFF"/>
        <w:spacing w:beforeAutospacing="0" w:before="0" w:afterAutospacing="0" w:after="0"/>
        <w:rPr>
          <w:rStyle w:val="C14"/>
          <w:b/>
          <w:b/>
          <w:bCs/>
          <w:color w:val="000000" w:themeColor="text1"/>
          <w:sz w:val="28"/>
          <w:szCs w:val="28"/>
        </w:rPr>
      </w:pPr>
      <w:r>
        <w:rPr>
          <w:rStyle w:val="C14"/>
          <w:b/>
          <w:bCs/>
          <w:color w:val="000000" w:themeColor="text1"/>
          <w:sz w:val="28"/>
          <w:szCs w:val="28"/>
        </w:rPr>
        <w:t>Подведение итогов:</w:t>
      </w:r>
    </w:p>
    <w:p>
      <w:pPr>
        <w:pStyle w:val="C4"/>
        <w:shd w:val="clear" w:color="auto" w:fill="FFFFFF"/>
        <w:spacing w:beforeAutospacing="0" w:before="0" w:afterAutospacing="0" w:after="0"/>
        <w:rPr>
          <w:rStyle w:val="C14"/>
          <w:b/>
          <w:b/>
          <w:bCs/>
          <w:color w:val="000000" w:themeColor="text1"/>
          <w:sz w:val="28"/>
          <w:szCs w:val="28"/>
        </w:rPr>
      </w:pPr>
      <w:r>
        <w:rPr>
          <w:rStyle w:val="C14"/>
          <w:b/>
          <w:bCs/>
          <w:color w:val="000000" w:themeColor="text1"/>
          <w:sz w:val="28"/>
          <w:szCs w:val="28"/>
        </w:rPr>
        <w:t>Рефлексия:</w:t>
      </w:r>
    </w:p>
    <w:p>
      <w:pPr>
        <w:pStyle w:val="C4"/>
        <w:shd w:val="clear" w:color="auto" w:fill="FFFFFF"/>
        <w:spacing w:beforeAutospacing="0" w:before="0" w:afterAutospacing="0" w:after="0"/>
        <w:rPr>
          <w:rStyle w:val="C14"/>
          <w:bCs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Дети вместе с педагогом  высаживают своих</w:t>
      </w:r>
      <w:r>
        <w:rPr>
          <w:rStyle w:val="C9"/>
          <w:color w:val="000000" w:themeColor="text1"/>
          <w:sz w:val="28"/>
          <w:szCs w:val="28"/>
        </w:rPr>
        <w:t> </w:t>
      </w:r>
      <w:r>
        <w:rPr>
          <w:rStyle w:val="C11"/>
          <w:bCs/>
          <w:color w:val="000000" w:themeColor="text1"/>
          <w:sz w:val="28"/>
          <w:szCs w:val="28"/>
        </w:rPr>
        <w:t>гусениц</w:t>
      </w:r>
      <w:r>
        <w:rPr>
          <w:rStyle w:val="C9"/>
          <w:color w:val="000000" w:themeColor="text1"/>
          <w:sz w:val="28"/>
          <w:szCs w:val="28"/>
        </w:rPr>
        <w:t> </w:t>
      </w:r>
      <w:r>
        <w:rPr>
          <w:rStyle w:val="C1"/>
          <w:color w:val="000000" w:themeColor="text1"/>
          <w:sz w:val="28"/>
          <w:szCs w:val="28"/>
        </w:rPr>
        <w:t xml:space="preserve">на зелёные листочки  и любуются выполненной работой. </w:t>
      </w:r>
      <w:r>
        <w:rPr>
          <w:rStyle w:val="C14"/>
          <w:bCs/>
          <w:color w:val="000000" w:themeColor="text1"/>
          <w:sz w:val="28"/>
          <w:szCs w:val="28"/>
        </w:rPr>
        <w:t>Ребята, а сейчас поднимите руки у кого все получилось.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Какие вы у меня молодцы, хорошо потрудились!</w:t>
      </w:r>
      <w:r>
        <w:rPr>
          <w:color w:val="000000" w:themeColor="text1"/>
          <w:sz w:val="27"/>
          <w:szCs w:val="27"/>
        </w:rPr>
        <w:t xml:space="preserve">  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Итог:</w:t>
      </w:r>
    </w:p>
    <w:p>
      <w:pPr>
        <w:pStyle w:val="C3"/>
        <w:shd w:val="clear" w:color="auto" w:fill="FFFFFF"/>
        <w:spacing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Посмотрите ребята на гусеницу, какая она стала? (веселая). А почему веселая? (мы ей сделали подруг). Каких подруг сделали? (гусениц). А как мы их делали? Одинаковые ли они у нас получились? Трудно вам было их делать? Вы молодцы! Ребята, а в кого превращаются гусеницы?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: В бабочек!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Такое хорошее и доброе дело сделали, теперь на свет появится много разноцветных красивых бабочек.</w:t>
      </w:r>
    </w:p>
    <w:p>
      <w:pPr>
        <w:pStyle w:val="C3"/>
        <w:shd w:val="clear" w:color="auto" w:fill="FFFFFF"/>
        <w:spacing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34d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9c273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9c273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ppleconvertedspace" w:customStyle="1">
    <w:name w:val="apple-converted-space"/>
    <w:basedOn w:val="DefaultParagraphFont"/>
    <w:qFormat/>
    <w:rsid w:val="009c273e"/>
    <w:rPr/>
  </w:style>
  <w:style w:type="character" w:styleId="Strong">
    <w:name w:val="Strong"/>
    <w:basedOn w:val="DefaultParagraphFont"/>
    <w:uiPriority w:val="22"/>
    <w:qFormat/>
    <w:rsid w:val="009c273e"/>
    <w:rPr>
      <w:b/>
      <w:bCs/>
    </w:rPr>
  </w:style>
  <w:style w:type="character" w:styleId="C10" w:customStyle="1">
    <w:name w:val="c10"/>
    <w:basedOn w:val="DefaultParagraphFont"/>
    <w:qFormat/>
    <w:rsid w:val="009c273e"/>
    <w:rPr/>
  </w:style>
  <w:style w:type="character" w:styleId="C1" w:customStyle="1">
    <w:name w:val="c1"/>
    <w:basedOn w:val="DefaultParagraphFont"/>
    <w:qFormat/>
    <w:rsid w:val="009c273e"/>
    <w:rPr/>
  </w:style>
  <w:style w:type="character" w:styleId="C9" w:customStyle="1">
    <w:name w:val="c9"/>
    <w:basedOn w:val="DefaultParagraphFont"/>
    <w:qFormat/>
    <w:rsid w:val="009c273e"/>
    <w:rPr/>
  </w:style>
  <w:style w:type="character" w:styleId="C11" w:customStyle="1">
    <w:name w:val="c11"/>
    <w:basedOn w:val="DefaultParagraphFont"/>
    <w:qFormat/>
    <w:rsid w:val="009c273e"/>
    <w:rPr/>
  </w:style>
  <w:style w:type="character" w:styleId="C8" w:customStyle="1">
    <w:name w:val="c8"/>
    <w:basedOn w:val="DefaultParagraphFont"/>
    <w:qFormat/>
    <w:rsid w:val="009c273e"/>
    <w:rPr/>
  </w:style>
  <w:style w:type="character" w:styleId="C2" w:customStyle="1">
    <w:name w:val="c2"/>
    <w:basedOn w:val="DefaultParagraphFont"/>
    <w:qFormat/>
    <w:rsid w:val="009c273e"/>
    <w:rPr/>
  </w:style>
  <w:style w:type="character" w:styleId="C7" w:customStyle="1">
    <w:name w:val="c7"/>
    <w:basedOn w:val="DefaultParagraphFont"/>
    <w:qFormat/>
    <w:rsid w:val="009c273e"/>
    <w:rPr/>
  </w:style>
  <w:style w:type="character" w:styleId="C5" w:customStyle="1">
    <w:name w:val="c5"/>
    <w:basedOn w:val="DefaultParagraphFont"/>
    <w:qFormat/>
    <w:rsid w:val="009c273e"/>
    <w:rPr/>
  </w:style>
  <w:style w:type="character" w:styleId="C14" w:customStyle="1">
    <w:name w:val="c14"/>
    <w:basedOn w:val="DefaultParagraphFont"/>
    <w:qFormat/>
    <w:rsid w:val="009c273e"/>
    <w:rPr/>
  </w:style>
  <w:style w:type="character" w:styleId="Style13" w:customStyle="1">
    <w:name w:val="Верхний колонтитул Знак"/>
    <w:basedOn w:val="DefaultParagraphFont"/>
    <w:link w:val="a5"/>
    <w:uiPriority w:val="99"/>
    <w:semiHidden/>
    <w:qFormat/>
    <w:rsid w:val="000e441e"/>
    <w:rPr/>
  </w:style>
  <w:style w:type="character" w:styleId="Style14" w:customStyle="1">
    <w:name w:val="Нижний колонтитул Знак"/>
    <w:basedOn w:val="DefaultParagraphFont"/>
    <w:link w:val="a7"/>
    <w:uiPriority w:val="99"/>
    <w:semiHidden/>
    <w:qFormat/>
    <w:rsid w:val="000e441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Headline" w:customStyle="1">
    <w:name w:val="headline"/>
    <w:basedOn w:val="Normal"/>
    <w:qFormat/>
    <w:rsid w:val="009c27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9c27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9c27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" w:customStyle="1">
    <w:name w:val="c4"/>
    <w:basedOn w:val="Normal"/>
    <w:qFormat/>
    <w:rsid w:val="009c27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Header"/>
    <w:basedOn w:val="Normal"/>
    <w:link w:val="a6"/>
    <w:uiPriority w:val="99"/>
    <w:semiHidden/>
    <w:unhideWhenUsed/>
    <w:rsid w:val="000e441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8"/>
    <w:uiPriority w:val="99"/>
    <w:semiHidden/>
    <w:unhideWhenUsed/>
    <w:rsid w:val="000e441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LibreOffice/6.0.5.2$Windows_X86_64 LibreOffice_project/54c8cbb85f300ac59db32fe8a675ff7683cd5a16</Application>
  <Pages>3</Pages>
  <Words>688</Words>
  <Characters>4336</Characters>
  <CharactersWithSpaces>4971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2019-09-19T04:46:00Z</dcterms:created>
  <dc:creator>ddt</dc:creator>
  <dc:description/>
  <dc:language>ru-RU</dc:language>
  <cp:lastModifiedBy/>
  <dcterms:modified xsi:type="dcterms:W3CDTF">2019-09-19T14:43:18Z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