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33" w:rsidRDefault="00BB7C33" w:rsidP="00F22C64">
      <w:pPr>
        <w:pStyle w:val="Heading8"/>
        <w:spacing w:line="360" w:lineRule="auto"/>
        <w:ind w:left="113" w:right="113"/>
        <w:rPr>
          <w:b w:val="0"/>
          <w:bCs w:val="0"/>
          <w:i/>
          <w:color w:val="000000"/>
          <w:sz w:val="28"/>
          <w:szCs w:val="28"/>
        </w:rPr>
      </w:pPr>
      <w:r w:rsidRPr="003A1842">
        <w:rPr>
          <w:b w:val="0"/>
          <w:bCs w:val="0"/>
          <w:i/>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42pt">
            <v:imagedata r:id="rId7" o:title=""/>
          </v:shape>
        </w:pict>
      </w:r>
    </w:p>
    <w:p w:rsidR="00BB7C33" w:rsidRDefault="00BB7C33" w:rsidP="00F22C64">
      <w:pPr>
        <w:pStyle w:val="Heading8"/>
        <w:spacing w:line="360" w:lineRule="auto"/>
        <w:ind w:left="113" w:right="113"/>
        <w:rPr>
          <w:b w:val="0"/>
          <w:bCs w:val="0"/>
          <w:i/>
          <w:color w:val="000000"/>
          <w:sz w:val="28"/>
          <w:szCs w:val="28"/>
        </w:rPr>
      </w:pPr>
    </w:p>
    <w:p w:rsidR="00BB7C33" w:rsidRDefault="00BB7C33" w:rsidP="00F22C64">
      <w:pPr>
        <w:pStyle w:val="Heading8"/>
        <w:spacing w:line="360" w:lineRule="auto"/>
        <w:ind w:left="113" w:right="113"/>
        <w:rPr>
          <w:b w:val="0"/>
          <w:bCs w:val="0"/>
          <w:i/>
          <w:color w:val="000000"/>
          <w:sz w:val="28"/>
          <w:szCs w:val="28"/>
        </w:rPr>
      </w:pPr>
    </w:p>
    <w:p w:rsidR="00BB7C33" w:rsidRDefault="00BB7C33" w:rsidP="00F22C64">
      <w:pPr>
        <w:pStyle w:val="Heading8"/>
        <w:spacing w:line="360" w:lineRule="auto"/>
        <w:ind w:left="113" w:right="113"/>
        <w:rPr>
          <w:b w:val="0"/>
          <w:bCs w:val="0"/>
          <w:i/>
          <w:color w:val="000000"/>
          <w:sz w:val="28"/>
          <w:szCs w:val="28"/>
        </w:rPr>
      </w:pPr>
    </w:p>
    <w:p w:rsidR="00BB7C33" w:rsidRDefault="00BB7C33" w:rsidP="00F22C64">
      <w:pPr>
        <w:pStyle w:val="Heading8"/>
        <w:spacing w:line="360" w:lineRule="auto"/>
        <w:ind w:left="113" w:right="113"/>
        <w:rPr>
          <w:b w:val="0"/>
          <w:bCs w:val="0"/>
          <w:i/>
          <w:color w:val="000000"/>
          <w:sz w:val="28"/>
          <w:szCs w:val="28"/>
        </w:rPr>
      </w:pPr>
    </w:p>
    <w:p w:rsidR="00BB7C33" w:rsidRDefault="00BB7C33" w:rsidP="00F22C64">
      <w:pPr>
        <w:pStyle w:val="Heading8"/>
        <w:spacing w:line="360" w:lineRule="auto"/>
        <w:ind w:left="113" w:right="113"/>
        <w:rPr>
          <w:b w:val="0"/>
          <w:i/>
          <w:sz w:val="28"/>
          <w:szCs w:val="28"/>
        </w:rPr>
      </w:pPr>
      <w:r w:rsidRPr="00C0447A">
        <w:rPr>
          <w:b w:val="0"/>
          <w:bCs w:val="0"/>
          <w:i/>
          <w:color w:val="000000"/>
          <w:sz w:val="28"/>
          <w:szCs w:val="28"/>
        </w:rPr>
        <w:t>Содержание</w:t>
      </w:r>
      <w:r w:rsidRPr="00C0447A">
        <w:rPr>
          <w:b w:val="0"/>
          <w:i/>
          <w:sz w:val="28"/>
          <w:szCs w:val="28"/>
        </w:rPr>
        <w:t xml:space="preserve">  </w:t>
      </w:r>
    </w:p>
    <w:p w:rsidR="00BB7C33" w:rsidRPr="000B6C7C" w:rsidRDefault="00BB7C33" w:rsidP="00F22C64">
      <w:pPr>
        <w:rPr>
          <w:b/>
          <w:sz w:val="26"/>
          <w:szCs w:val="26"/>
        </w:rPr>
      </w:pPr>
      <w:r w:rsidRPr="000B6C7C">
        <w:rPr>
          <w:b/>
          <w:sz w:val="26"/>
          <w:szCs w:val="26"/>
        </w:rPr>
        <w:t>Глава 1. Общие положения………………………………………………………</w:t>
      </w:r>
      <w:r>
        <w:rPr>
          <w:b/>
          <w:sz w:val="26"/>
          <w:szCs w:val="26"/>
        </w:rPr>
        <w:t>….</w:t>
      </w:r>
      <w:r w:rsidRPr="000B6C7C">
        <w:rPr>
          <w:b/>
          <w:sz w:val="26"/>
          <w:szCs w:val="26"/>
        </w:rPr>
        <w:t>..</w:t>
      </w:r>
    </w:p>
    <w:p w:rsidR="00BB7C33" w:rsidRPr="000B6C7C" w:rsidRDefault="00BB7C33" w:rsidP="00F22C64">
      <w:pPr>
        <w:numPr>
          <w:ilvl w:val="0"/>
          <w:numId w:val="18"/>
        </w:numPr>
        <w:rPr>
          <w:sz w:val="26"/>
          <w:szCs w:val="26"/>
        </w:rPr>
      </w:pPr>
      <w:r w:rsidRPr="000B6C7C">
        <w:rPr>
          <w:sz w:val="26"/>
          <w:szCs w:val="26"/>
        </w:rPr>
        <w:t>Предмет, объект, область применения, цели и принципы регулирования………………………………………………………….</w:t>
      </w:r>
    </w:p>
    <w:p w:rsidR="00BB7C33" w:rsidRPr="000B6C7C" w:rsidRDefault="00BB7C33" w:rsidP="00F22C64">
      <w:pPr>
        <w:numPr>
          <w:ilvl w:val="1"/>
          <w:numId w:val="18"/>
        </w:numPr>
        <w:rPr>
          <w:sz w:val="26"/>
          <w:szCs w:val="26"/>
        </w:rPr>
      </w:pPr>
      <w:r w:rsidRPr="000B6C7C">
        <w:rPr>
          <w:sz w:val="26"/>
          <w:szCs w:val="26"/>
        </w:rPr>
        <w:t>Предмет и объект регулирования…………………………………</w:t>
      </w:r>
    </w:p>
    <w:p w:rsidR="00BB7C33" w:rsidRPr="000B6C7C" w:rsidRDefault="00BB7C33" w:rsidP="00F22C64">
      <w:pPr>
        <w:numPr>
          <w:ilvl w:val="1"/>
          <w:numId w:val="18"/>
        </w:numPr>
        <w:rPr>
          <w:sz w:val="26"/>
          <w:szCs w:val="26"/>
        </w:rPr>
      </w:pPr>
      <w:r w:rsidRPr="000B6C7C">
        <w:rPr>
          <w:sz w:val="26"/>
          <w:szCs w:val="26"/>
        </w:rPr>
        <w:t>Область применения………………………………………………..</w:t>
      </w:r>
    </w:p>
    <w:p w:rsidR="00BB7C33" w:rsidRPr="000B6C7C" w:rsidRDefault="00BB7C33" w:rsidP="00F22C64">
      <w:pPr>
        <w:numPr>
          <w:ilvl w:val="1"/>
          <w:numId w:val="18"/>
        </w:numPr>
        <w:rPr>
          <w:sz w:val="26"/>
          <w:szCs w:val="26"/>
        </w:rPr>
      </w:pPr>
      <w:r w:rsidRPr="000B6C7C">
        <w:rPr>
          <w:sz w:val="26"/>
          <w:szCs w:val="26"/>
        </w:rPr>
        <w:t>Цели и принципы регулирования закупочной деятельности…….</w:t>
      </w:r>
    </w:p>
    <w:p w:rsidR="00BB7C33" w:rsidRPr="000B6C7C" w:rsidRDefault="00BB7C33" w:rsidP="00F22C64">
      <w:pPr>
        <w:numPr>
          <w:ilvl w:val="0"/>
          <w:numId w:val="18"/>
        </w:numPr>
        <w:tabs>
          <w:tab w:val="left" w:pos="1000"/>
        </w:tabs>
        <w:ind w:right="-242"/>
        <w:rPr>
          <w:sz w:val="26"/>
          <w:szCs w:val="26"/>
        </w:rPr>
      </w:pPr>
      <w:r w:rsidRPr="000B6C7C">
        <w:rPr>
          <w:sz w:val="26"/>
          <w:szCs w:val="26"/>
        </w:rPr>
        <w:t>Информационное обеспечения закупки……………………………….</w:t>
      </w:r>
    </w:p>
    <w:p w:rsidR="00BB7C33" w:rsidRPr="000B6C7C" w:rsidRDefault="00BB7C33" w:rsidP="00F22C64">
      <w:pPr>
        <w:numPr>
          <w:ilvl w:val="0"/>
          <w:numId w:val="18"/>
        </w:numPr>
        <w:autoSpaceDE w:val="0"/>
        <w:autoSpaceDN w:val="0"/>
        <w:adjustRightInd w:val="0"/>
        <w:outlineLvl w:val="0"/>
        <w:rPr>
          <w:bCs/>
          <w:sz w:val="26"/>
          <w:szCs w:val="26"/>
        </w:rPr>
      </w:pPr>
      <w:r w:rsidRPr="000B6C7C">
        <w:rPr>
          <w:bCs/>
          <w:sz w:val="26"/>
          <w:szCs w:val="26"/>
        </w:rPr>
        <w:t>Управление закупочной деятельностью……………………………….</w:t>
      </w:r>
    </w:p>
    <w:p w:rsidR="00BB7C33" w:rsidRPr="000B6C7C" w:rsidRDefault="00BB7C33" w:rsidP="00F22C64">
      <w:pPr>
        <w:rPr>
          <w:b/>
          <w:sz w:val="26"/>
          <w:szCs w:val="26"/>
        </w:rPr>
      </w:pPr>
      <w:r w:rsidRPr="000B6C7C">
        <w:rPr>
          <w:b/>
          <w:sz w:val="26"/>
          <w:szCs w:val="26"/>
        </w:rPr>
        <w:t>Глава 2. Организация и проведение закупок</w:t>
      </w:r>
    </w:p>
    <w:p w:rsidR="00BB7C33" w:rsidRPr="000B6C7C" w:rsidRDefault="00BB7C33" w:rsidP="00F22C64">
      <w:pPr>
        <w:numPr>
          <w:ilvl w:val="0"/>
          <w:numId w:val="18"/>
        </w:numPr>
        <w:tabs>
          <w:tab w:val="left" w:pos="1000"/>
        </w:tabs>
        <w:ind w:right="-242"/>
        <w:rPr>
          <w:sz w:val="26"/>
          <w:szCs w:val="26"/>
        </w:rPr>
      </w:pPr>
      <w:r w:rsidRPr="000B6C7C">
        <w:rPr>
          <w:sz w:val="26"/>
          <w:szCs w:val="26"/>
        </w:rPr>
        <w:t>Способы закупок……………………………………………………..…….</w:t>
      </w:r>
    </w:p>
    <w:p w:rsidR="00BB7C33" w:rsidRPr="000B6C7C" w:rsidRDefault="00BB7C33" w:rsidP="00F22C64">
      <w:pPr>
        <w:pStyle w:val="ListParagraph"/>
        <w:numPr>
          <w:ilvl w:val="0"/>
          <w:numId w:val="18"/>
        </w:numPr>
        <w:spacing w:after="0" w:line="240" w:lineRule="auto"/>
        <w:jc w:val="both"/>
        <w:rPr>
          <w:rFonts w:ascii="Times New Roman" w:eastAsia="BatangChe" w:hAnsi="Times New Roman"/>
          <w:sz w:val="26"/>
          <w:szCs w:val="26"/>
        </w:rPr>
      </w:pPr>
      <w:r w:rsidRPr="000B6C7C">
        <w:rPr>
          <w:rFonts w:ascii="Times New Roman" w:eastAsia="BatangChe" w:hAnsi="Times New Roman"/>
          <w:sz w:val="26"/>
          <w:szCs w:val="26"/>
        </w:rPr>
        <w:t>Нормативное правовое регулирование закупочной деятельности…..</w:t>
      </w:r>
    </w:p>
    <w:p w:rsidR="00BB7C33" w:rsidRPr="000B6C7C" w:rsidRDefault="00BB7C33" w:rsidP="00F22C64">
      <w:pPr>
        <w:numPr>
          <w:ilvl w:val="0"/>
          <w:numId w:val="18"/>
        </w:numPr>
        <w:tabs>
          <w:tab w:val="left" w:pos="1000"/>
        </w:tabs>
        <w:ind w:left="1060" w:right="-242" w:hanging="357"/>
        <w:rPr>
          <w:sz w:val="26"/>
          <w:szCs w:val="26"/>
        </w:rPr>
      </w:pPr>
      <w:r w:rsidRPr="000B6C7C">
        <w:rPr>
          <w:sz w:val="26"/>
          <w:szCs w:val="26"/>
        </w:rPr>
        <w:t>Условия выбора способа закупки…………………………………………</w:t>
      </w:r>
    </w:p>
    <w:p w:rsidR="00BB7C33" w:rsidRPr="000B6C7C" w:rsidRDefault="00BB7C33" w:rsidP="00F22C64">
      <w:pPr>
        <w:pStyle w:val="ListParagraph"/>
        <w:numPr>
          <w:ilvl w:val="0"/>
          <w:numId w:val="18"/>
        </w:numPr>
        <w:spacing w:after="0" w:line="240" w:lineRule="auto"/>
        <w:ind w:left="709" w:firstLine="0"/>
        <w:jc w:val="both"/>
        <w:rPr>
          <w:rFonts w:ascii="Times New Roman" w:hAnsi="Times New Roman"/>
          <w:color w:val="000000"/>
          <w:sz w:val="26"/>
          <w:szCs w:val="26"/>
        </w:rPr>
      </w:pPr>
      <w:r w:rsidRPr="000B6C7C">
        <w:rPr>
          <w:rFonts w:ascii="Times New Roman" w:hAnsi="Times New Roman"/>
          <w:color w:val="000000"/>
          <w:sz w:val="26"/>
          <w:szCs w:val="26"/>
        </w:rPr>
        <w:t>Общий порядок подготовки закупки……………………………………</w:t>
      </w:r>
    </w:p>
    <w:p w:rsidR="00BB7C33" w:rsidRPr="000B6C7C" w:rsidRDefault="00BB7C33" w:rsidP="00F22C64">
      <w:pPr>
        <w:numPr>
          <w:ilvl w:val="0"/>
          <w:numId w:val="15"/>
        </w:numPr>
        <w:tabs>
          <w:tab w:val="left" w:pos="1311"/>
        </w:tabs>
        <w:ind w:left="709" w:right="20" w:firstLine="0"/>
        <w:jc w:val="both"/>
        <w:rPr>
          <w:sz w:val="26"/>
          <w:szCs w:val="26"/>
        </w:rPr>
      </w:pPr>
      <w:r w:rsidRPr="000B6C7C">
        <w:rPr>
          <w:sz w:val="26"/>
          <w:szCs w:val="26"/>
        </w:rPr>
        <w:t>Критерии оценки и порядок сопоставления заявок на участие в конкурсе</w:t>
      </w:r>
    </w:p>
    <w:p w:rsidR="00BB7C33" w:rsidRPr="000B6C7C" w:rsidRDefault="00BB7C33" w:rsidP="00F22C64">
      <w:pPr>
        <w:numPr>
          <w:ilvl w:val="1"/>
          <w:numId w:val="15"/>
        </w:numPr>
        <w:tabs>
          <w:tab w:val="left" w:pos="0"/>
          <w:tab w:val="left" w:pos="1080"/>
        </w:tabs>
        <w:ind w:left="709" w:right="40" w:firstLine="0"/>
        <w:jc w:val="both"/>
        <w:rPr>
          <w:sz w:val="26"/>
          <w:szCs w:val="26"/>
        </w:rPr>
      </w:pPr>
      <w:r w:rsidRPr="000B6C7C">
        <w:rPr>
          <w:sz w:val="26"/>
          <w:szCs w:val="26"/>
        </w:rPr>
        <w:t>Перечень критериев оценки заявок на участие в конкурсе...............................................................................................................</w:t>
      </w:r>
    </w:p>
    <w:p w:rsidR="00BB7C33" w:rsidRPr="000B6C7C" w:rsidRDefault="00BB7C33" w:rsidP="00F22C64">
      <w:pPr>
        <w:pStyle w:val="Heading1"/>
        <w:numPr>
          <w:ilvl w:val="1"/>
          <w:numId w:val="15"/>
        </w:numPr>
        <w:spacing w:before="0" w:after="0"/>
        <w:ind w:left="709" w:firstLine="0"/>
        <w:jc w:val="both"/>
        <w:rPr>
          <w:rFonts w:ascii="Times New Roman" w:hAnsi="Times New Roman" w:cs="Times New Roman"/>
          <w:b w:val="0"/>
          <w:sz w:val="26"/>
          <w:szCs w:val="26"/>
        </w:rPr>
      </w:pPr>
      <w:r w:rsidRPr="000B6C7C">
        <w:rPr>
          <w:rFonts w:ascii="Times New Roman" w:hAnsi="Times New Roman" w:cs="Times New Roman"/>
          <w:b w:val="0"/>
          <w:sz w:val="26"/>
          <w:szCs w:val="26"/>
        </w:rPr>
        <w:t>Порядок оценки заявок по критериям………………………………..</w:t>
      </w:r>
    </w:p>
    <w:p w:rsidR="00BB7C33" w:rsidRPr="000B6C7C" w:rsidRDefault="00BB7C33" w:rsidP="00F22C64">
      <w:pPr>
        <w:pStyle w:val="Heading1"/>
        <w:numPr>
          <w:ilvl w:val="1"/>
          <w:numId w:val="15"/>
        </w:numPr>
        <w:spacing w:before="0" w:after="0"/>
        <w:ind w:left="709" w:firstLine="0"/>
        <w:jc w:val="both"/>
        <w:rPr>
          <w:rFonts w:ascii="Times New Roman" w:hAnsi="Times New Roman" w:cs="Times New Roman"/>
          <w:b w:val="0"/>
          <w:sz w:val="26"/>
          <w:szCs w:val="26"/>
        </w:rPr>
      </w:pPr>
      <w:r w:rsidRPr="000B6C7C">
        <w:rPr>
          <w:rFonts w:ascii="Times New Roman" w:hAnsi="Times New Roman" w:cs="Times New Roman"/>
          <w:b w:val="0"/>
          <w:sz w:val="26"/>
          <w:szCs w:val="26"/>
        </w:rPr>
        <w:t>Определение победителя………………………………………………</w:t>
      </w:r>
    </w:p>
    <w:p w:rsidR="00BB7C33" w:rsidRPr="000B6C7C" w:rsidRDefault="00BB7C33" w:rsidP="00F22C64">
      <w:pPr>
        <w:numPr>
          <w:ilvl w:val="0"/>
          <w:numId w:val="15"/>
        </w:numPr>
        <w:tabs>
          <w:tab w:val="left" w:pos="720"/>
        </w:tabs>
        <w:ind w:left="709" w:right="40" w:firstLine="0"/>
        <w:jc w:val="both"/>
        <w:rPr>
          <w:sz w:val="26"/>
          <w:szCs w:val="26"/>
        </w:rPr>
      </w:pPr>
      <w:r w:rsidRPr="000B6C7C">
        <w:rPr>
          <w:sz w:val="26"/>
          <w:szCs w:val="26"/>
        </w:rPr>
        <w:t>Критерии оценки и порядок сопоставления заявок на участие в иных закупочных процедурах.....................................................................</w:t>
      </w:r>
    </w:p>
    <w:p w:rsidR="00BB7C33" w:rsidRPr="000B6C7C" w:rsidRDefault="00BB7C33" w:rsidP="00F22C64">
      <w:pPr>
        <w:numPr>
          <w:ilvl w:val="0"/>
          <w:numId w:val="15"/>
        </w:numPr>
        <w:tabs>
          <w:tab w:val="left" w:pos="720"/>
        </w:tabs>
        <w:ind w:left="709" w:right="40" w:firstLine="0"/>
        <w:jc w:val="both"/>
        <w:rPr>
          <w:sz w:val="26"/>
          <w:szCs w:val="26"/>
        </w:rPr>
      </w:pPr>
      <w:r w:rsidRPr="000B6C7C">
        <w:rPr>
          <w:sz w:val="26"/>
          <w:szCs w:val="26"/>
        </w:rPr>
        <w:t>Извещение и документация о закупке, заявка участника, порядок подачи заявки участника……………………………………………………..</w:t>
      </w:r>
    </w:p>
    <w:p w:rsidR="00BB7C33" w:rsidRPr="000B6C7C" w:rsidRDefault="00BB7C33" w:rsidP="00F22C64">
      <w:pPr>
        <w:numPr>
          <w:ilvl w:val="1"/>
          <w:numId w:val="15"/>
        </w:numPr>
        <w:tabs>
          <w:tab w:val="left" w:pos="720"/>
        </w:tabs>
        <w:ind w:left="709" w:right="40" w:firstLine="0"/>
        <w:jc w:val="both"/>
        <w:rPr>
          <w:sz w:val="26"/>
          <w:szCs w:val="26"/>
        </w:rPr>
      </w:pPr>
      <w:r w:rsidRPr="000B6C7C">
        <w:rPr>
          <w:sz w:val="26"/>
          <w:szCs w:val="26"/>
        </w:rPr>
        <w:t>Требования к извещению о закупке………………………………….</w:t>
      </w:r>
    </w:p>
    <w:p w:rsidR="00BB7C33" w:rsidRPr="000B6C7C" w:rsidRDefault="00BB7C33" w:rsidP="00F22C64">
      <w:pPr>
        <w:numPr>
          <w:ilvl w:val="1"/>
          <w:numId w:val="15"/>
        </w:numPr>
        <w:ind w:left="709" w:firstLine="0"/>
        <w:jc w:val="both"/>
        <w:rPr>
          <w:sz w:val="26"/>
          <w:szCs w:val="26"/>
        </w:rPr>
      </w:pPr>
      <w:r w:rsidRPr="000B6C7C">
        <w:rPr>
          <w:sz w:val="26"/>
          <w:szCs w:val="26"/>
        </w:rPr>
        <w:t>Требования к документации о закупке………………………………</w:t>
      </w:r>
    </w:p>
    <w:p w:rsidR="00BB7C33" w:rsidRPr="000B6C7C" w:rsidRDefault="00BB7C33" w:rsidP="00F22C64">
      <w:pPr>
        <w:numPr>
          <w:ilvl w:val="1"/>
          <w:numId w:val="15"/>
        </w:numPr>
        <w:tabs>
          <w:tab w:val="left" w:pos="720"/>
        </w:tabs>
        <w:ind w:left="709" w:right="40" w:firstLine="0"/>
        <w:jc w:val="both"/>
        <w:rPr>
          <w:sz w:val="26"/>
          <w:szCs w:val="26"/>
        </w:rPr>
      </w:pPr>
      <w:r w:rsidRPr="000B6C7C">
        <w:rPr>
          <w:sz w:val="26"/>
          <w:szCs w:val="26"/>
        </w:rPr>
        <w:t>Разъяснение Документации……………………………………………</w:t>
      </w:r>
    </w:p>
    <w:p w:rsidR="00BB7C33" w:rsidRPr="000B6C7C" w:rsidRDefault="00BB7C33" w:rsidP="00F22C64">
      <w:pPr>
        <w:numPr>
          <w:ilvl w:val="1"/>
          <w:numId w:val="15"/>
        </w:numPr>
        <w:tabs>
          <w:tab w:val="left" w:pos="0"/>
        </w:tabs>
        <w:ind w:left="709" w:right="40" w:firstLine="0"/>
        <w:rPr>
          <w:sz w:val="26"/>
          <w:szCs w:val="26"/>
        </w:rPr>
      </w:pPr>
      <w:r w:rsidRPr="000B6C7C">
        <w:rPr>
          <w:sz w:val="26"/>
          <w:szCs w:val="26"/>
        </w:rPr>
        <w:t>Заявка Участника………………………………………………………..</w:t>
      </w:r>
    </w:p>
    <w:p w:rsidR="00BB7C33" w:rsidRPr="000B6C7C" w:rsidRDefault="00BB7C33" w:rsidP="00F22C64">
      <w:pPr>
        <w:numPr>
          <w:ilvl w:val="0"/>
          <w:numId w:val="20"/>
        </w:numPr>
        <w:tabs>
          <w:tab w:val="left" w:pos="0"/>
          <w:tab w:val="left" w:pos="1080"/>
        </w:tabs>
        <w:ind w:left="0" w:right="40" w:firstLine="709"/>
        <w:jc w:val="both"/>
        <w:rPr>
          <w:bCs/>
          <w:sz w:val="26"/>
          <w:szCs w:val="26"/>
        </w:rPr>
      </w:pPr>
      <w:r w:rsidRPr="000B6C7C">
        <w:rPr>
          <w:bCs/>
          <w:sz w:val="26"/>
          <w:szCs w:val="26"/>
        </w:rPr>
        <w:t>Порядок проведения закупочных процедур…………………………….</w:t>
      </w:r>
    </w:p>
    <w:p w:rsidR="00BB7C33" w:rsidRPr="000B6C7C" w:rsidRDefault="00BB7C33" w:rsidP="00F22C64">
      <w:pPr>
        <w:numPr>
          <w:ilvl w:val="1"/>
          <w:numId w:val="20"/>
        </w:numPr>
        <w:tabs>
          <w:tab w:val="left" w:pos="720"/>
        </w:tabs>
        <w:ind w:left="0" w:right="40" w:firstLine="709"/>
        <w:rPr>
          <w:sz w:val="26"/>
          <w:szCs w:val="26"/>
        </w:rPr>
      </w:pPr>
      <w:r w:rsidRPr="000B6C7C">
        <w:rPr>
          <w:bCs/>
          <w:color w:val="000000"/>
          <w:sz w:val="26"/>
          <w:szCs w:val="26"/>
        </w:rPr>
        <w:t>Общий порядок проведения открытого конкурса…………………….</w:t>
      </w:r>
    </w:p>
    <w:p w:rsidR="00BB7C33" w:rsidRPr="000B6C7C" w:rsidRDefault="00BB7C33" w:rsidP="00F22C64">
      <w:pPr>
        <w:numPr>
          <w:ilvl w:val="1"/>
          <w:numId w:val="20"/>
        </w:numPr>
        <w:tabs>
          <w:tab w:val="left" w:pos="720"/>
        </w:tabs>
        <w:ind w:left="0" w:right="40" w:firstLine="709"/>
        <w:rPr>
          <w:sz w:val="26"/>
          <w:szCs w:val="26"/>
        </w:rPr>
      </w:pPr>
      <w:r w:rsidRPr="000B6C7C">
        <w:rPr>
          <w:color w:val="000000"/>
          <w:sz w:val="26"/>
          <w:szCs w:val="26"/>
        </w:rPr>
        <w:t>Оценка и сопоставление конкурсных заявок………………………….</w:t>
      </w:r>
    </w:p>
    <w:p w:rsidR="00BB7C33" w:rsidRPr="000B6C7C" w:rsidRDefault="00BB7C33" w:rsidP="00F22C64">
      <w:pPr>
        <w:numPr>
          <w:ilvl w:val="0"/>
          <w:numId w:val="20"/>
        </w:numPr>
        <w:tabs>
          <w:tab w:val="left" w:pos="720"/>
        </w:tabs>
        <w:ind w:left="0" w:right="40" w:firstLine="709"/>
        <w:jc w:val="both"/>
        <w:rPr>
          <w:sz w:val="26"/>
          <w:szCs w:val="26"/>
        </w:rPr>
      </w:pPr>
      <w:r w:rsidRPr="000B6C7C">
        <w:rPr>
          <w:bCs/>
          <w:color w:val="000000"/>
          <w:sz w:val="26"/>
          <w:szCs w:val="26"/>
        </w:rPr>
        <w:t>Общий порядок проведения открытого аукциона………………….</w:t>
      </w:r>
    </w:p>
    <w:p w:rsidR="00BB7C33" w:rsidRPr="000B6C7C" w:rsidRDefault="00BB7C33" w:rsidP="00F22C64">
      <w:pPr>
        <w:numPr>
          <w:ilvl w:val="0"/>
          <w:numId w:val="20"/>
        </w:numPr>
        <w:tabs>
          <w:tab w:val="left" w:pos="0"/>
          <w:tab w:val="left" w:pos="1080"/>
        </w:tabs>
        <w:ind w:left="709" w:right="40" w:firstLine="0"/>
        <w:jc w:val="both"/>
        <w:rPr>
          <w:bCs/>
          <w:sz w:val="26"/>
          <w:szCs w:val="26"/>
        </w:rPr>
      </w:pPr>
      <w:r w:rsidRPr="000B6C7C">
        <w:rPr>
          <w:bCs/>
          <w:sz w:val="26"/>
          <w:szCs w:val="26"/>
        </w:rPr>
        <w:t xml:space="preserve"> Общий порядок проведения запроса котировок (запроса цен)………</w:t>
      </w:r>
    </w:p>
    <w:p w:rsidR="00BB7C33" w:rsidRPr="000B6C7C" w:rsidRDefault="00BB7C33" w:rsidP="00F22C64">
      <w:pPr>
        <w:numPr>
          <w:ilvl w:val="0"/>
          <w:numId w:val="20"/>
        </w:numPr>
        <w:tabs>
          <w:tab w:val="left" w:pos="0"/>
        </w:tabs>
        <w:ind w:left="709" w:right="40" w:firstLine="0"/>
        <w:rPr>
          <w:sz w:val="26"/>
          <w:szCs w:val="26"/>
        </w:rPr>
      </w:pPr>
      <w:r w:rsidRPr="000B6C7C">
        <w:rPr>
          <w:bCs/>
          <w:sz w:val="26"/>
          <w:szCs w:val="26"/>
        </w:rPr>
        <w:t>Общий порядок проведения запроса предложений…………………..</w:t>
      </w:r>
    </w:p>
    <w:p w:rsidR="00BB7C33" w:rsidRPr="000B6C7C" w:rsidRDefault="00BB7C33" w:rsidP="00F22C64">
      <w:pPr>
        <w:numPr>
          <w:ilvl w:val="0"/>
          <w:numId w:val="20"/>
        </w:numPr>
        <w:tabs>
          <w:tab w:val="left" w:pos="0"/>
        </w:tabs>
        <w:ind w:left="709" w:right="40" w:firstLine="0"/>
        <w:rPr>
          <w:sz w:val="26"/>
          <w:szCs w:val="26"/>
        </w:rPr>
      </w:pPr>
      <w:r w:rsidRPr="000B6C7C">
        <w:rPr>
          <w:sz w:val="26"/>
          <w:szCs w:val="26"/>
        </w:rPr>
        <w:t>Общий порядок проведения конкурентных переговоров……………</w:t>
      </w:r>
    </w:p>
    <w:p w:rsidR="00BB7C33" w:rsidRPr="00617010" w:rsidRDefault="00BB7C33" w:rsidP="00F22C64">
      <w:pPr>
        <w:pStyle w:val="20"/>
        <w:numPr>
          <w:ilvl w:val="0"/>
          <w:numId w:val="20"/>
        </w:numPr>
        <w:shd w:val="clear" w:color="auto" w:fill="auto"/>
        <w:spacing w:line="240" w:lineRule="auto"/>
        <w:ind w:left="709" w:firstLine="0"/>
        <w:rPr>
          <w:rFonts w:ascii="Times New Roman" w:hAnsi="Times New Roman"/>
        </w:rPr>
      </w:pPr>
      <w:r w:rsidRPr="000B6C7C">
        <w:t xml:space="preserve">Общий </w:t>
      </w:r>
      <w:r w:rsidRPr="00617010">
        <w:rPr>
          <w:rFonts w:ascii="Times New Roman" w:hAnsi="Times New Roman"/>
        </w:rPr>
        <w:t>порядок проведения закупки у единственного поставщика (подрядчика, исполнителя)…………………………………………………..</w:t>
      </w:r>
    </w:p>
    <w:p w:rsidR="00BB7C33" w:rsidRPr="000B6C7C" w:rsidRDefault="00BB7C33" w:rsidP="00F22C64">
      <w:pPr>
        <w:numPr>
          <w:ilvl w:val="0"/>
          <w:numId w:val="20"/>
        </w:numPr>
        <w:ind w:left="709" w:firstLine="0"/>
        <w:jc w:val="both"/>
        <w:rPr>
          <w:sz w:val="26"/>
          <w:szCs w:val="26"/>
        </w:rPr>
      </w:pPr>
      <w:r w:rsidRPr="000B6C7C">
        <w:rPr>
          <w:sz w:val="26"/>
          <w:szCs w:val="26"/>
        </w:rPr>
        <w:t>Обеспечение заявки на участие в торгах, запросах котировок и предложений. Обеспечения исполнения договора…………………………</w:t>
      </w:r>
    </w:p>
    <w:p w:rsidR="00BB7C33" w:rsidRPr="000B6C7C" w:rsidRDefault="00BB7C33" w:rsidP="00F22C64">
      <w:pPr>
        <w:tabs>
          <w:tab w:val="left" w:pos="0"/>
        </w:tabs>
        <w:ind w:left="709"/>
        <w:jc w:val="both"/>
        <w:rPr>
          <w:b/>
          <w:sz w:val="26"/>
          <w:szCs w:val="26"/>
        </w:rPr>
      </w:pPr>
      <w:r w:rsidRPr="000B6C7C">
        <w:rPr>
          <w:b/>
          <w:sz w:val="26"/>
          <w:szCs w:val="26"/>
        </w:rPr>
        <w:t>Глава 3. Заключение и исполнение договора……………………………</w:t>
      </w:r>
    </w:p>
    <w:p w:rsidR="00BB7C33" w:rsidRPr="000B6C7C" w:rsidRDefault="00BB7C33" w:rsidP="00F22C64">
      <w:pPr>
        <w:tabs>
          <w:tab w:val="left" w:pos="0"/>
        </w:tabs>
        <w:ind w:left="709"/>
        <w:jc w:val="both"/>
        <w:rPr>
          <w:b/>
          <w:sz w:val="26"/>
          <w:szCs w:val="26"/>
        </w:rPr>
      </w:pPr>
    </w:p>
    <w:p w:rsidR="00BB7C33" w:rsidRPr="000B6C7C" w:rsidRDefault="00BB7C33" w:rsidP="00F22C64">
      <w:pPr>
        <w:ind w:left="709"/>
        <w:jc w:val="both"/>
        <w:rPr>
          <w:b/>
          <w:sz w:val="26"/>
          <w:szCs w:val="26"/>
        </w:rPr>
      </w:pPr>
      <w:r w:rsidRPr="000B6C7C">
        <w:rPr>
          <w:b/>
          <w:sz w:val="26"/>
          <w:szCs w:val="26"/>
        </w:rPr>
        <w:t>Глава 4. Ответственность за нарушение требований зак</w:t>
      </w:r>
      <w:r>
        <w:rPr>
          <w:b/>
          <w:sz w:val="26"/>
          <w:szCs w:val="26"/>
        </w:rPr>
        <w:t>онодательства Российской Ф</w:t>
      </w:r>
      <w:r w:rsidRPr="000B6C7C">
        <w:rPr>
          <w:b/>
          <w:sz w:val="26"/>
          <w:szCs w:val="26"/>
        </w:rPr>
        <w:t>едерации и и</w:t>
      </w:r>
      <w:r>
        <w:rPr>
          <w:b/>
          <w:sz w:val="26"/>
          <w:szCs w:val="26"/>
        </w:rPr>
        <w:t>ных нормативных правовых актов Российской Ф</w:t>
      </w:r>
      <w:r w:rsidRPr="000B6C7C">
        <w:rPr>
          <w:b/>
          <w:sz w:val="26"/>
          <w:szCs w:val="26"/>
        </w:rPr>
        <w:t>едерации…………………………………</w:t>
      </w:r>
    </w:p>
    <w:p w:rsidR="00BB7C33" w:rsidRDefault="00BB7C33" w:rsidP="00F22C64">
      <w:pPr>
        <w:pBdr>
          <w:bottom w:val="single" w:sz="12" w:space="1" w:color="auto"/>
        </w:pBdr>
        <w:jc w:val="center"/>
        <w:rPr>
          <w:rFonts w:ascii="Arial" w:hAnsi="Arial" w:cs="Arial"/>
          <w:b/>
          <w:sz w:val="28"/>
          <w:szCs w:val="28"/>
        </w:rPr>
      </w:pPr>
    </w:p>
    <w:p w:rsidR="00BB7C33" w:rsidRPr="00017C7F" w:rsidRDefault="00BB7C33" w:rsidP="00F22C64">
      <w:pPr>
        <w:pBdr>
          <w:bottom w:val="single" w:sz="12" w:space="1" w:color="auto"/>
        </w:pBdr>
        <w:jc w:val="center"/>
        <w:rPr>
          <w:rFonts w:ascii="Arial" w:hAnsi="Arial" w:cs="Arial"/>
          <w:b/>
          <w:sz w:val="28"/>
          <w:szCs w:val="28"/>
        </w:rPr>
      </w:pPr>
    </w:p>
    <w:p w:rsidR="00BB7C33" w:rsidRDefault="00BB7C33" w:rsidP="00F22C64">
      <w:pPr>
        <w:ind w:left="1080" w:hanging="1080"/>
        <w:jc w:val="center"/>
        <w:rPr>
          <w:b/>
          <w:bCs/>
          <w:sz w:val="28"/>
          <w:szCs w:val="28"/>
        </w:rPr>
      </w:pPr>
    </w:p>
    <w:p w:rsidR="00BB7C33" w:rsidRDefault="00BB7C33" w:rsidP="00F22C64">
      <w:pPr>
        <w:ind w:left="1080" w:hanging="1080"/>
        <w:jc w:val="center"/>
        <w:rPr>
          <w:b/>
          <w:bCs/>
          <w:sz w:val="28"/>
          <w:szCs w:val="28"/>
        </w:rPr>
      </w:pPr>
    </w:p>
    <w:p w:rsidR="00BB7C33" w:rsidRDefault="00BB7C33" w:rsidP="00F22C64">
      <w:pPr>
        <w:ind w:left="1080" w:hanging="1080"/>
        <w:jc w:val="center"/>
        <w:rPr>
          <w:b/>
          <w:bCs/>
          <w:sz w:val="28"/>
          <w:szCs w:val="28"/>
        </w:rPr>
      </w:pPr>
      <w:r w:rsidRPr="00017C7F">
        <w:rPr>
          <w:b/>
          <w:bCs/>
          <w:sz w:val="28"/>
          <w:szCs w:val="28"/>
        </w:rPr>
        <w:t>Глава 1.ОБЩИЕ ПОЛОЖЕНИЯ</w:t>
      </w:r>
    </w:p>
    <w:p w:rsidR="00BB7C33" w:rsidRPr="00017C7F" w:rsidRDefault="00BB7C33" w:rsidP="00F22C64">
      <w:pPr>
        <w:ind w:left="1080" w:hanging="1080"/>
        <w:jc w:val="center"/>
        <w:rPr>
          <w:b/>
          <w:bCs/>
          <w:sz w:val="28"/>
          <w:szCs w:val="28"/>
        </w:rPr>
      </w:pPr>
    </w:p>
    <w:p w:rsidR="00BB7C33" w:rsidRDefault="00BB7C33" w:rsidP="00F22C64">
      <w:pPr>
        <w:pStyle w:val="Heading2"/>
        <w:numPr>
          <w:ilvl w:val="0"/>
          <w:numId w:val="4"/>
        </w:numPr>
        <w:spacing w:before="0" w:after="0"/>
        <w:ind w:left="0" w:firstLine="709"/>
        <w:jc w:val="both"/>
        <w:rPr>
          <w:rFonts w:ascii="Times New Roman" w:hAnsi="Times New Roman"/>
          <w:i w:val="0"/>
        </w:rPr>
      </w:pPr>
      <w:bookmarkStart w:id="0" w:name="_Toc277676571"/>
      <w:r w:rsidRPr="004E2883">
        <w:rPr>
          <w:rFonts w:ascii="Times New Roman" w:hAnsi="Times New Roman"/>
          <w:i w:val="0"/>
        </w:rPr>
        <w:t xml:space="preserve">Предмет, объект, область применения, цели и </w:t>
      </w:r>
      <w:r>
        <w:rPr>
          <w:rFonts w:ascii="Times New Roman" w:hAnsi="Times New Roman"/>
          <w:i w:val="0"/>
        </w:rPr>
        <w:t xml:space="preserve">принципы </w:t>
      </w:r>
      <w:r w:rsidRPr="004E2883">
        <w:rPr>
          <w:rFonts w:ascii="Times New Roman" w:hAnsi="Times New Roman"/>
          <w:i w:val="0"/>
        </w:rPr>
        <w:t>регулирования</w:t>
      </w:r>
      <w:bookmarkEnd w:id="0"/>
    </w:p>
    <w:p w:rsidR="00BB7C33" w:rsidRPr="00CE43E5" w:rsidRDefault="00BB7C33" w:rsidP="00F22C64"/>
    <w:p w:rsidR="00BB7C33" w:rsidRPr="004E2883" w:rsidRDefault="00BB7C33" w:rsidP="00F22C64">
      <w:pPr>
        <w:ind w:firstLine="708"/>
        <w:jc w:val="both"/>
        <w:rPr>
          <w:b/>
          <w:bCs/>
          <w:iCs/>
          <w:sz w:val="28"/>
          <w:szCs w:val="28"/>
        </w:rPr>
      </w:pPr>
      <w:r w:rsidRPr="004E2883">
        <w:rPr>
          <w:b/>
          <w:bCs/>
          <w:iCs/>
          <w:sz w:val="28"/>
          <w:szCs w:val="28"/>
        </w:rPr>
        <w:t xml:space="preserve">1.1. Предмет и объект регулирования </w:t>
      </w:r>
    </w:p>
    <w:p w:rsidR="00BB7C33" w:rsidRPr="00CE43E5" w:rsidRDefault="00BB7C33" w:rsidP="00F22C64">
      <w:pPr>
        <w:autoSpaceDE w:val="0"/>
        <w:autoSpaceDN w:val="0"/>
        <w:adjustRightInd w:val="0"/>
        <w:ind w:left="851"/>
        <w:jc w:val="both"/>
        <w:outlineLvl w:val="0"/>
        <w:rPr>
          <w:bCs/>
          <w:sz w:val="28"/>
          <w:szCs w:val="28"/>
        </w:rPr>
      </w:pPr>
    </w:p>
    <w:p w:rsidR="00BB7C33" w:rsidRDefault="00BB7C33" w:rsidP="00F22C64">
      <w:pPr>
        <w:numPr>
          <w:ilvl w:val="1"/>
          <w:numId w:val="3"/>
        </w:numPr>
        <w:tabs>
          <w:tab w:val="clear" w:pos="720"/>
          <w:tab w:val="num" w:pos="0"/>
        </w:tabs>
        <w:autoSpaceDE w:val="0"/>
        <w:autoSpaceDN w:val="0"/>
        <w:adjustRightInd w:val="0"/>
        <w:ind w:left="0" w:firstLine="851"/>
        <w:jc w:val="both"/>
        <w:outlineLvl w:val="0"/>
        <w:rPr>
          <w:bCs/>
          <w:sz w:val="28"/>
          <w:szCs w:val="28"/>
        </w:rPr>
      </w:pPr>
      <w:r w:rsidRPr="00017C7F">
        <w:rPr>
          <w:bCs/>
          <w:sz w:val="28"/>
          <w:szCs w:val="28"/>
        </w:rPr>
        <w:t xml:space="preserve">Положение о закупке товаров, работ, услуг (далее - Положение)  </w:t>
      </w:r>
      <w:r>
        <w:rPr>
          <w:bCs/>
          <w:sz w:val="28"/>
          <w:szCs w:val="28"/>
        </w:rPr>
        <w:t>муниципального</w:t>
      </w:r>
      <w:r w:rsidRPr="00017C7F">
        <w:rPr>
          <w:bCs/>
          <w:sz w:val="28"/>
          <w:szCs w:val="28"/>
        </w:rPr>
        <w:t xml:space="preserve"> автономного учреж</w:t>
      </w:r>
      <w:r>
        <w:rPr>
          <w:bCs/>
          <w:sz w:val="28"/>
          <w:szCs w:val="28"/>
        </w:rPr>
        <w:t>дения Викуловского района</w:t>
      </w:r>
      <w:r w:rsidRPr="00017C7F">
        <w:rPr>
          <w:bCs/>
          <w:sz w:val="28"/>
          <w:szCs w:val="28"/>
        </w:rPr>
        <w:t xml:space="preserve"> «</w:t>
      </w:r>
      <w:r>
        <w:rPr>
          <w:bCs/>
          <w:sz w:val="28"/>
          <w:szCs w:val="28"/>
        </w:rPr>
        <w:t>Центр спорта и молодежной политики</w:t>
      </w:r>
      <w:r w:rsidRPr="00017C7F">
        <w:rPr>
          <w:bCs/>
          <w:sz w:val="28"/>
          <w:szCs w:val="28"/>
        </w:rPr>
        <w:t>»  (далее - Заказчик) регламентирует закупочную деятельность Заказчика, и содержит требования к закупке товаров, работ, услуг (далее - закупка),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017C7F">
        <w:rPr>
          <w:rStyle w:val="FootnoteReference"/>
          <w:bCs/>
          <w:sz w:val="28"/>
          <w:szCs w:val="28"/>
        </w:rPr>
        <w:footnoteReference w:id="2"/>
      </w:r>
    </w:p>
    <w:p w:rsidR="00BB7C33" w:rsidRPr="004B0283" w:rsidRDefault="00BB7C33" w:rsidP="00F22C64">
      <w:pPr>
        <w:numPr>
          <w:ilvl w:val="1"/>
          <w:numId w:val="3"/>
        </w:numPr>
        <w:tabs>
          <w:tab w:val="clear" w:pos="720"/>
          <w:tab w:val="num" w:pos="0"/>
        </w:tabs>
        <w:autoSpaceDE w:val="0"/>
        <w:autoSpaceDN w:val="0"/>
        <w:adjustRightInd w:val="0"/>
        <w:ind w:left="0" w:firstLine="851"/>
        <w:jc w:val="both"/>
        <w:outlineLvl w:val="0"/>
        <w:rPr>
          <w:bCs/>
          <w:sz w:val="28"/>
          <w:szCs w:val="28"/>
        </w:rPr>
      </w:pPr>
      <w:r w:rsidRPr="004B0283">
        <w:rPr>
          <w:bCs/>
          <w:sz w:val="28"/>
          <w:szCs w:val="28"/>
        </w:rPr>
        <w:t xml:space="preserve">При закупке Заказчик руководствуются </w:t>
      </w:r>
      <w:hyperlink r:id="rId8" w:history="1">
        <w:r w:rsidRPr="004B0283">
          <w:rPr>
            <w:bCs/>
            <w:sz w:val="28"/>
            <w:szCs w:val="28"/>
          </w:rPr>
          <w:t>Конституцией</w:t>
        </w:r>
      </w:hyperlink>
      <w:r w:rsidRPr="004B0283">
        <w:rPr>
          <w:bCs/>
          <w:sz w:val="28"/>
          <w:szCs w:val="28"/>
        </w:rPr>
        <w:t xml:space="preserve"> Российской Федерации, Гражданским </w:t>
      </w:r>
      <w:hyperlink r:id="rId9" w:history="1">
        <w:r w:rsidRPr="004B0283">
          <w:rPr>
            <w:bCs/>
            <w:sz w:val="28"/>
            <w:szCs w:val="28"/>
          </w:rPr>
          <w:t>кодексом</w:t>
        </w:r>
      </w:hyperlink>
      <w:r w:rsidRPr="004B0283">
        <w:rPr>
          <w:bCs/>
          <w:sz w:val="28"/>
          <w:szCs w:val="28"/>
        </w:rPr>
        <w:t xml:space="preserve"> Российской Федерации, Федеральным законом от 18.07.2011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актами</w:t>
      </w:r>
      <w:r>
        <w:rPr>
          <w:bCs/>
          <w:sz w:val="28"/>
          <w:szCs w:val="28"/>
        </w:rPr>
        <w:t>,</w:t>
      </w:r>
      <w:r w:rsidRPr="004B0283">
        <w:rPr>
          <w:bCs/>
          <w:sz w:val="28"/>
          <w:szCs w:val="28"/>
        </w:rPr>
        <w:t xml:space="preserve"> принятыми в соответствии с ними </w:t>
      </w:r>
      <w:r>
        <w:rPr>
          <w:bCs/>
          <w:sz w:val="28"/>
          <w:szCs w:val="28"/>
        </w:rPr>
        <w:t xml:space="preserve"> и </w:t>
      </w:r>
      <w:r w:rsidRPr="004B0283">
        <w:rPr>
          <w:bCs/>
          <w:sz w:val="28"/>
          <w:szCs w:val="28"/>
        </w:rPr>
        <w:t>настоящим Положением.</w:t>
      </w:r>
      <w:r w:rsidRPr="004B0283">
        <w:rPr>
          <w:rStyle w:val="FootnoteReference"/>
          <w:bCs/>
          <w:sz w:val="28"/>
          <w:szCs w:val="28"/>
        </w:rPr>
        <w:footnoteReference w:id="3"/>
      </w:r>
    </w:p>
    <w:p w:rsidR="00BB7C33" w:rsidRPr="004B0283" w:rsidRDefault="00BB7C33" w:rsidP="00F22C64">
      <w:pPr>
        <w:numPr>
          <w:ilvl w:val="1"/>
          <w:numId w:val="3"/>
        </w:numPr>
        <w:tabs>
          <w:tab w:val="clear" w:pos="720"/>
          <w:tab w:val="num" w:pos="0"/>
        </w:tabs>
        <w:autoSpaceDE w:val="0"/>
        <w:autoSpaceDN w:val="0"/>
        <w:adjustRightInd w:val="0"/>
        <w:ind w:left="0" w:firstLine="709"/>
        <w:jc w:val="both"/>
        <w:outlineLvl w:val="0"/>
        <w:rPr>
          <w:bCs/>
          <w:sz w:val="28"/>
          <w:szCs w:val="28"/>
        </w:rPr>
      </w:pPr>
      <w:r w:rsidRPr="004B0283">
        <w:rPr>
          <w:bCs/>
          <w:sz w:val="28"/>
          <w:szCs w:val="28"/>
        </w:rPr>
        <w:t>Положение утверждается  решением Наблюдательного совета Заказчика.</w:t>
      </w:r>
      <w:r w:rsidRPr="004B0283">
        <w:rPr>
          <w:rStyle w:val="FootnoteReference"/>
          <w:bCs/>
          <w:sz w:val="28"/>
          <w:szCs w:val="28"/>
        </w:rPr>
        <w:footnoteReference w:id="4"/>
      </w:r>
    </w:p>
    <w:p w:rsidR="00BB7C33" w:rsidRPr="004B0283" w:rsidRDefault="00BB7C33" w:rsidP="00F22C64">
      <w:pPr>
        <w:numPr>
          <w:ilvl w:val="1"/>
          <w:numId w:val="3"/>
        </w:numPr>
        <w:tabs>
          <w:tab w:val="clear" w:pos="720"/>
          <w:tab w:val="num" w:pos="0"/>
        </w:tabs>
        <w:autoSpaceDE w:val="0"/>
        <w:autoSpaceDN w:val="0"/>
        <w:adjustRightInd w:val="0"/>
        <w:ind w:left="0" w:firstLine="709"/>
        <w:jc w:val="both"/>
        <w:outlineLvl w:val="0"/>
        <w:rPr>
          <w:bCs/>
          <w:sz w:val="28"/>
          <w:szCs w:val="28"/>
        </w:rPr>
      </w:pPr>
      <w:r w:rsidRPr="004B0283">
        <w:rPr>
          <w:bCs/>
          <w:sz w:val="28"/>
          <w:szCs w:val="28"/>
        </w:rPr>
        <w:t>Изменения и дополнения в Положение вносятся  по мере необходимости и  утверждаются решением Наблюдательного совета Заказчика</w:t>
      </w:r>
      <w:r>
        <w:rPr>
          <w:bCs/>
          <w:sz w:val="28"/>
          <w:szCs w:val="28"/>
        </w:rPr>
        <w:t>.</w:t>
      </w:r>
    </w:p>
    <w:p w:rsidR="00BB7C33" w:rsidRDefault="00BB7C33" w:rsidP="00F22C64">
      <w:pPr>
        <w:autoSpaceDE w:val="0"/>
        <w:autoSpaceDN w:val="0"/>
        <w:adjustRightInd w:val="0"/>
        <w:ind w:left="851"/>
        <w:jc w:val="both"/>
        <w:outlineLvl w:val="0"/>
        <w:rPr>
          <w:bCs/>
          <w:sz w:val="28"/>
          <w:szCs w:val="28"/>
        </w:rPr>
      </w:pPr>
    </w:p>
    <w:p w:rsidR="00BB7C33" w:rsidRPr="00B23B96" w:rsidRDefault="00BB7C33" w:rsidP="00F22C64">
      <w:pPr>
        <w:ind w:left="567" w:firstLine="141"/>
        <w:jc w:val="both"/>
        <w:rPr>
          <w:b/>
          <w:bCs/>
          <w:iCs/>
          <w:sz w:val="28"/>
          <w:szCs w:val="28"/>
        </w:rPr>
      </w:pPr>
      <w:r w:rsidRPr="00B23B96">
        <w:rPr>
          <w:b/>
          <w:bCs/>
          <w:iCs/>
          <w:sz w:val="28"/>
          <w:szCs w:val="28"/>
        </w:rPr>
        <w:t>1.2. Область применения</w:t>
      </w:r>
    </w:p>
    <w:p w:rsidR="00BB7C33" w:rsidRDefault="00BB7C33" w:rsidP="00F22C64">
      <w:pPr>
        <w:pStyle w:val="13"/>
        <w:spacing w:after="0" w:line="240" w:lineRule="auto"/>
        <w:ind w:left="0" w:firstLine="709"/>
        <w:jc w:val="both"/>
        <w:rPr>
          <w:rFonts w:ascii="Times New Roman" w:hAnsi="Times New Roman"/>
          <w:sz w:val="28"/>
          <w:szCs w:val="28"/>
        </w:rPr>
      </w:pPr>
      <w:r w:rsidRPr="004E2883">
        <w:rPr>
          <w:rFonts w:ascii="Times New Roman" w:hAnsi="Times New Roman"/>
          <w:sz w:val="28"/>
          <w:szCs w:val="28"/>
        </w:rPr>
        <w:t xml:space="preserve">Положение применяется во всех случаях расходования средств  </w:t>
      </w:r>
      <w:r>
        <w:rPr>
          <w:rFonts w:ascii="Times New Roman" w:hAnsi="Times New Roman"/>
          <w:sz w:val="28"/>
          <w:szCs w:val="28"/>
        </w:rPr>
        <w:t xml:space="preserve">Заказчиком </w:t>
      </w:r>
      <w:r w:rsidRPr="004E2883">
        <w:rPr>
          <w:rFonts w:ascii="Times New Roman" w:hAnsi="Times New Roman"/>
          <w:sz w:val="28"/>
          <w:szCs w:val="28"/>
        </w:rPr>
        <w:t>за исключением случаев</w:t>
      </w:r>
      <w:r>
        <w:rPr>
          <w:rFonts w:ascii="Times New Roman" w:hAnsi="Times New Roman"/>
          <w:sz w:val="28"/>
          <w:szCs w:val="28"/>
        </w:rPr>
        <w:t xml:space="preserve">: </w:t>
      </w:r>
    </w:p>
    <w:p w:rsidR="00BB7C33" w:rsidRPr="00F22C64" w:rsidRDefault="00BB7C33" w:rsidP="00F22C64">
      <w:pPr>
        <w:ind w:firstLine="720"/>
        <w:jc w:val="both"/>
        <w:rPr>
          <w:sz w:val="28"/>
          <w:szCs w:val="28"/>
        </w:rPr>
      </w:pPr>
      <w:r w:rsidRPr="00F22C64">
        <w:rPr>
          <w:sz w:val="28"/>
          <w:szCs w:val="28"/>
        </w:rPr>
        <w:t xml:space="preserve">1.2.1. </w:t>
      </w:r>
      <w:r>
        <w:rPr>
          <w:sz w:val="28"/>
          <w:szCs w:val="28"/>
        </w:rPr>
        <w:t>купли-продажи</w:t>
      </w:r>
      <w:r w:rsidRPr="00F22C64">
        <w:rPr>
          <w:sz w:val="28"/>
          <w:szCs w:val="28"/>
        </w:rPr>
        <w:t xml:space="preserve">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B7C33" w:rsidRPr="00022F72" w:rsidRDefault="00BB7C33" w:rsidP="00F22C64">
      <w:pPr>
        <w:shd w:val="clear" w:color="auto" w:fill="FFFFFF"/>
        <w:suppressAutoHyphens/>
        <w:ind w:firstLine="851"/>
        <w:jc w:val="both"/>
        <w:rPr>
          <w:color w:val="000000"/>
          <w:sz w:val="28"/>
          <w:szCs w:val="28"/>
        </w:rPr>
      </w:pPr>
      <w:r>
        <w:rPr>
          <w:sz w:val="28"/>
          <w:szCs w:val="28"/>
        </w:rPr>
        <w:t>1.2.2 приобретения</w:t>
      </w:r>
      <w:r w:rsidRPr="00022F72">
        <w:rPr>
          <w:sz w:val="28"/>
          <w:szCs w:val="28"/>
        </w:rPr>
        <w:t xml:space="preserve"> биржевых товаров на товарной бирже в соответствии с законодательством о товарных биржах и биржевой торговле</w:t>
      </w:r>
      <w:r w:rsidRPr="00022F72">
        <w:rPr>
          <w:color w:val="000000"/>
          <w:sz w:val="28"/>
          <w:szCs w:val="28"/>
        </w:rPr>
        <w:t>;</w:t>
      </w:r>
    </w:p>
    <w:p w:rsidR="00BB7C33" w:rsidRPr="00022F72" w:rsidRDefault="00BB7C33" w:rsidP="00F22C64">
      <w:pPr>
        <w:ind w:firstLine="851"/>
        <w:jc w:val="both"/>
        <w:rPr>
          <w:sz w:val="28"/>
          <w:szCs w:val="28"/>
        </w:rPr>
      </w:pPr>
      <w:r>
        <w:rPr>
          <w:color w:val="000000"/>
          <w:sz w:val="28"/>
          <w:szCs w:val="28"/>
        </w:rPr>
        <w:t xml:space="preserve">1.2.3. осуществления закупок товаров, работ, </w:t>
      </w:r>
      <w:r w:rsidRPr="00022F72">
        <w:rPr>
          <w:color w:val="000000"/>
          <w:sz w:val="28"/>
          <w:szCs w:val="28"/>
        </w:rPr>
        <w:t xml:space="preserve"> услуг в соответствии </w:t>
      </w:r>
      <w:r>
        <w:rPr>
          <w:color w:val="000000"/>
          <w:sz w:val="28"/>
          <w:szCs w:val="28"/>
        </w:rPr>
        <w:t>с Федеральным законом от  5 апреля 2013 года № 44-ФЗ «О контрактной системе в сфере закупок</w:t>
      </w:r>
      <w:r w:rsidRPr="00022F72">
        <w:rPr>
          <w:color w:val="000000"/>
          <w:sz w:val="28"/>
          <w:szCs w:val="28"/>
        </w:rPr>
        <w:t xml:space="preserve"> тов</w:t>
      </w:r>
      <w:r>
        <w:rPr>
          <w:color w:val="000000"/>
          <w:sz w:val="28"/>
          <w:szCs w:val="28"/>
        </w:rPr>
        <w:t xml:space="preserve">аров, работ, </w:t>
      </w:r>
      <w:r w:rsidRPr="00022F72">
        <w:rPr>
          <w:color w:val="000000"/>
          <w:sz w:val="28"/>
          <w:szCs w:val="28"/>
        </w:rPr>
        <w:t xml:space="preserve"> услуг для </w:t>
      </w:r>
      <w:r>
        <w:rPr>
          <w:color w:val="000000"/>
          <w:sz w:val="28"/>
          <w:szCs w:val="28"/>
        </w:rPr>
        <w:t xml:space="preserve">обеспечения </w:t>
      </w:r>
      <w:r w:rsidRPr="00022F72">
        <w:rPr>
          <w:color w:val="000000"/>
          <w:sz w:val="28"/>
          <w:szCs w:val="28"/>
        </w:rPr>
        <w:t>государственных и муниципальных нужд»</w:t>
      </w:r>
      <w:r w:rsidRPr="00022F72">
        <w:rPr>
          <w:sz w:val="28"/>
          <w:szCs w:val="28"/>
        </w:rPr>
        <w:t>;</w:t>
      </w:r>
    </w:p>
    <w:p w:rsidR="00BB7C33" w:rsidRPr="00022F72" w:rsidRDefault="00BB7C33" w:rsidP="00F22C64">
      <w:pPr>
        <w:ind w:firstLine="851"/>
        <w:jc w:val="both"/>
        <w:rPr>
          <w:sz w:val="28"/>
          <w:szCs w:val="28"/>
        </w:rPr>
      </w:pPr>
      <w:r>
        <w:rPr>
          <w:sz w:val="28"/>
          <w:szCs w:val="28"/>
        </w:rPr>
        <w:t>1.2.4. закупок</w:t>
      </w:r>
      <w:r w:rsidRPr="00022F72">
        <w:rPr>
          <w:sz w:val="28"/>
          <w:szCs w:val="28"/>
        </w:rPr>
        <w:t xml:space="preserve"> в области военно-технического сотрудничества;</w:t>
      </w:r>
    </w:p>
    <w:p w:rsidR="00BB7C33" w:rsidRDefault="00BB7C33" w:rsidP="00F22C64">
      <w:pPr>
        <w:ind w:firstLine="851"/>
        <w:jc w:val="both"/>
        <w:rPr>
          <w:bCs/>
          <w:color w:val="000000"/>
          <w:sz w:val="28"/>
          <w:szCs w:val="28"/>
        </w:rPr>
      </w:pPr>
      <w:r>
        <w:rPr>
          <w:sz w:val="28"/>
          <w:szCs w:val="28"/>
        </w:rPr>
        <w:t>1.2.5. з</w:t>
      </w:r>
      <w:r w:rsidRPr="00022F72">
        <w:rPr>
          <w:sz w:val="28"/>
          <w:szCs w:val="28"/>
        </w:rPr>
        <w:t>акупок товаров, работ, услуг в соответствии с международным договором Российской Федерации</w:t>
      </w:r>
      <w:r w:rsidRPr="00022F72">
        <w:rPr>
          <w:bCs/>
          <w:color w:val="000000"/>
          <w:sz w:val="28"/>
          <w:szCs w:val="28"/>
        </w:rPr>
        <w:t>, если таким договором предусмотрен иной порядок определения поставщиков (подрядчиков, исполнителей) таких товаров, работ, услуг</w:t>
      </w:r>
      <w:r>
        <w:rPr>
          <w:bCs/>
          <w:color w:val="000000"/>
          <w:sz w:val="28"/>
          <w:szCs w:val="28"/>
        </w:rPr>
        <w:t>;</w:t>
      </w:r>
    </w:p>
    <w:p w:rsidR="00BB7C33" w:rsidRDefault="00BB7C33" w:rsidP="00F22C64">
      <w:pPr>
        <w:ind w:firstLine="851"/>
        <w:jc w:val="both"/>
        <w:rPr>
          <w:bCs/>
          <w:color w:val="000000"/>
          <w:sz w:val="28"/>
          <w:szCs w:val="28"/>
        </w:rPr>
      </w:pPr>
      <w:r>
        <w:rPr>
          <w:bCs/>
          <w:color w:val="000000"/>
          <w:sz w:val="28"/>
          <w:szCs w:val="28"/>
        </w:rPr>
        <w:t>1.2.6.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от 30 декабря 2008 года № 307-ФЗ «Об аудиторской деятельности»;</w:t>
      </w:r>
    </w:p>
    <w:p w:rsidR="00BB7C33" w:rsidRPr="00F22C64" w:rsidRDefault="00BB7C33" w:rsidP="00F22C64">
      <w:pPr>
        <w:ind w:firstLine="720"/>
        <w:jc w:val="both"/>
        <w:rPr>
          <w:sz w:val="28"/>
          <w:szCs w:val="28"/>
        </w:rPr>
      </w:pPr>
      <w:r w:rsidRPr="00F22C64">
        <w:rPr>
          <w:bCs/>
          <w:color w:val="000000"/>
          <w:sz w:val="28"/>
          <w:szCs w:val="28"/>
        </w:rPr>
        <w:t xml:space="preserve">1.2.7. </w:t>
      </w:r>
      <w:r>
        <w:rPr>
          <w:sz w:val="28"/>
          <w:szCs w:val="28"/>
        </w:rPr>
        <w:t>заключения и исполнения</w:t>
      </w:r>
      <w:r w:rsidRPr="00F22C64">
        <w:rPr>
          <w:sz w:val="28"/>
          <w:szCs w:val="28"/>
        </w:rPr>
        <w:t xml:space="preserve"> договоров в соответствии с </w:t>
      </w:r>
      <w:hyperlink r:id="rId10" w:history="1">
        <w:r w:rsidRPr="00F22C64">
          <w:rPr>
            <w:sz w:val="28"/>
            <w:szCs w:val="28"/>
          </w:rPr>
          <w:t>законодательством</w:t>
        </w:r>
      </w:hyperlink>
      <w:r w:rsidRPr="00F22C64">
        <w:rPr>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B7C33" w:rsidRDefault="00BB7C33" w:rsidP="00F22C64">
      <w:pPr>
        <w:ind w:firstLine="720"/>
        <w:jc w:val="both"/>
        <w:rPr>
          <w:sz w:val="28"/>
          <w:szCs w:val="28"/>
        </w:rPr>
      </w:pPr>
      <w:r>
        <w:rPr>
          <w:sz w:val="28"/>
          <w:szCs w:val="28"/>
        </w:rPr>
        <w:t>1.2.8. осуществления</w:t>
      </w:r>
      <w:r w:rsidRPr="00F22C64">
        <w:rPr>
          <w:sz w:val="28"/>
          <w:szCs w:val="28"/>
        </w:rPr>
        <w:t xml:space="preserve"> кредитной организацией лизинговых операций и межбанковских операций, в т</w:t>
      </w:r>
      <w:r>
        <w:rPr>
          <w:sz w:val="28"/>
          <w:szCs w:val="28"/>
        </w:rPr>
        <w:t xml:space="preserve">ом числе с иностранными банками; </w:t>
      </w:r>
    </w:p>
    <w:p w:rsidR="00BB7C33" w:rsidRPr="002B5AE9" w:rsidRDefault="00BB7C33" w:rsidP="00617010">
      <w:pPr>
        <w:ind w:firstLine="720"/>
        <w:jc w:val="both"/>
        <w:rPr>
          <w:sz w:val="28"/>
          <w:szCs w:val="28"/>
        </w:rPr>
      </w:pPr>
      <w:r>
        <w:rPr>
          <w:sz w:val="28"/>
          <w:szCs w:val="28"/>
        </w:rPr>
        <w:t>1.2.9. определения, избрания и деятельности представителя владельцев облигаций в соответствии с законодательством Российской Федерации о ценных бумагах.</w:t>
      </w:r>
    </w:p>
    <w:p w:rsidR="00BB7C33" w:rsidRPr="002B5AE9" w:rsidRDefault="00BB7C33" w:rsidP="00F22C64">
      <w:pPr>
        <w:ind w:firstLine="720"/>
        <w:jc w:val="both"/>
        <w:rPr>
          <w:sz w:val="28"/>
          <w:szCs w:val="28"/>
        </w:rPr>
      </w:pPr>
    </w:p>
    <w:p w:rsidR="00BB7C33" w:rsidRPr="002C566A" w:rsidRDefault="00BB7C33" w:rsidP="00F22C64">
      <w:pPr>
        <w:pStyle w:val="13"/>
        <w:spacing w:after="0" w:line="360" w:lineRule="auto"/>
        <w:ind w:left="0" w:firstLine="709"/>
        <w:jc w:val="both"/>
        <w:rPr>
          <w:rFonts w:ascii="Times New Roman" w:hAnsi="Times New Roman"/>
          <w:b/>
          <w:sz w:val="28"/>
          <w:szCs w:val="28"/>
        </w:rPr>
      </w:pPr>
      <w:r w:rsidRPr="002C566A">
        <w:rPr>
          <w:rFonts w:ascii="Times New Roman" w:hAnsi="Times New Roman"/>
          <w:b/>
          <w:sz w:val="28"/>
          <w:szCs w:val="28"/>
        </w:rPr>
        <w:t xml:space="preserve">1.3. </w:t>
      </w:r>
      <w:r>
        <w:rPr>
          <w:rFonts w:ascii="Times New Roman" w:hAnsi="Times New Roman"/>
          <w:b/>
          <w:sz w:val="28"/>
          <w:szCs w:val="28"/>
        </w:rPr>
        <w:t>Цели и принципы регулирования закупочной деятельности</w:t>
      </w:r>
    </w:p>
    <w:p w:rsidR="00BB7C33" w:rsidRPr="00CE43E5" w:rsidRDefault="00BB7C33" w:rsidP="00F22C64">
      <w:pPr>
        <w:autoSpaceDE w:val="0"/>
        <w:autoSpaceDN w:val="0"/>
        <w:adjustRightInd w:val="0"/>
        <w:ind w:firstLine="851"/>
        <w:jc w:val="both"/>
        <w:outlineLvl w:val="0"/>
        <w:rPr>
          <w:bCs/>
          <w:sz w:val="28"/>
          <w:szCs w:val="28"/>
        </w:rPr>
      </w:pPr>
      <w:r w:rsidRPr="00CE43E5">
        <w:rPr>
          <w:bCs/>
          <w:sz w:val="28"/>
          <w:szCs w:val="28"/>
        </w:rPr>
        <w:t xml:space="preserve">Настоящее Положение регулирует отношения по закупкам в целях: </w:t>
      </w:r>
    </w:p>
    <w:p w:rsidR="00BB7C33" w:rsidRDefault="00BB7C33" w:rsidP="00F22C64">
      <w:pPr>
        <w:numPr>
          <w:ilvl w:val="2"/>
          <w:numId w:val="4"/>
        </w:numPr>
        <w:autoSpaceDE w:val="0"/>
        <w:autoSpaceDN w:val="0"/>
        <w:adjustRightInd w:val="0"/>
        <w:ind w:left="0" w:firstLine="709"/>
        <w:jc w:val="both"/>
        <w:outlineLvl w:val="0"/>
        <w:rPr>
          <w:bCs/>
          <w:sz w:val="28"/>
          <w:szCs w:val="28"/>
        </w:rPr>
      </w:pPr>
      <w:r w:rsidRPr="00CE43E5">
        <w:rPr>
          <w:bCs/>
          <w:sz w:val="28"/>
          <w:szCs w:val="28"/>
        </w:rPr>
        <w:t>обеспечения единства экономического пространства;</w:t>
      </w:r>
    </w:p>
    <w:p w:rsidR="00BB7C33" w:rsidRDefault="00BB7C33" w:rsidP="00F22C64">
      <w:pPr>
        <w:numPr>
          <w:ilvl w:val="2"/>
          <w:numId w:val="4"/>
        </w:numPr>
        <w:autoSpaceDE w:val="0"/>
        <w:autoSpaceDN w:val="0"/>
        <w:adjustRightInd w:val="0"/>
        <w:ind w:left="0" w:firstLine="709"/>
        <w:jc w:val="both"/>
        <w:outlineLvl w:val="0"/>
        <w:rPr>
          <w:bCs/>
          <w:sz w:val="28"/>
          <w:szCs w:val="28"/>
        </w:rPr>
      </w:pPr>
      <w:r w:rsidRPr="004B0283">
        <w:rPr>
          <w:bCs/>
          <w:sz w:val="28"/>
          <w:szCs w:val="28"/>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BB7C33" w:rsidRDefault="00BB7C33" w:rsidP="00F22C64">
      <w:pPr>
        <w:numPr>
          <w:ilvl w:val="2"/>
          <w:numId w:val="4"/>
        </w:numPr>
        <w:autoSpaceDE w:val="0"/>
        <w:autoSpaceDN w:val="0"/>
        <w:adjustRightInd w:val="0"/>
        <w:ind w:left="0" w:firstLine="709"/>
        <w:jc w:val="both"/>
        <w:outlineLvl w:val="0"/>
        <w:rPr>
          <w:bCs/>
          <w:sz w:val="28"/>
          <w:szCs w:val="28"/>
        </w:rPr>
      </w:pPr>
      <w:r w:rsidRPr="004B0283">
        <w:rPr>
          <w:bCs/>
          <w:sz w:val="28"/>
          <w:szCs w:val="28"/>
        </w:rPr>
        <w:t xml:space="preserve">эффективное использование денежных средств; </w:t>
      </w:r>
    </w:p>
    <w:p w:rsidR="00BB7C33" w:rsidRDefault="00BB7C33" w:rsidP="00F22C64">
      <w:pPr>
        <w:numPr>
          <w:ilvl w:val="2"/>
          <w:numId w:val="4"/>
        </w:numPr>
        <w:autoSpaceDE w:val="0"/>
        <w:autoSpaceDN w:val="0"/>
        <w:adjustRightInd w:val="0"/>
        <w:ind w:left="0" w:firstLine="709"/>
        <w:jc w:val="both"/>
        <w:outlineLvl w:val="0"/>
        <w:rPr>
          <w:bCs/>
          <w:sz w:val="28"/>
          <w:szCs w:val="28"/>
        </w:rPr>
      </w:pPr>
      <w:r w:rsidRPr="004B0283">
        <w:rPr>
          <w:bCs/>
          <w:sz w:val="28"/>
          <w:szCs w:val="28"/>
        </w:rPr>
        <w:t xml:space="preserve">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w:t>
      </w:r>
    </w:p>
    <w:p w:rsidR="00BB7C33" w:rsidRDefault="00BB7C33" w:rsidP="00F22C64">
      <w:pPr>
        <w:numPr>
          <w:ilvl w:val="2"/>
          <w:numId w:val="4"/>
        </w:numPr>
        <w:autoSpaceDE w:val="0"/>
        <w:autoSpaceDN w:val="0"/>
        <w:adjustRightInd w:val="0"/>
        <w:ind w:left="0" w:firstLine="709"/>
        <w:jc w:val="both"/>
        <w:outlineLvl w:val="0"/>
        <w:rPr>
          <w:bCs/>
          <w:sz w:val="28"/>
          <w:szCs w:val="28"/>
        </w:rPr>
      </w:pPr>
      <w:r w:rsidRPr="004B0283">
        <w:rPr>
          <w:bCs/>
          <w:sz w:val="28"/>
          <w:szCs w:val="28"/>
        </w:rPr>
        <w:t xml:space="preserve">обеспечение гласности и прозрачности закупки; </w:t>
      </w:r>
    </w:p>
    <w:p w:rsidR="00BB7C33" w:rsidRDefault="00BB7C33" w:rsidP="00F22C64">
      <w:pPr>
        <w:numPr>
          <w:ilvl w:val="2"/>
          <w:numId w:val="4"/>
        </w:numPr>
        <w:autoSpaceDE w:val="0"/>
        <w:autoSpaceDN w:val="0"/>
        <w:adjustRightInd w:val="0"/>
        <w:ind w:left="0" w:firstLine="709"/>
        <w:jc w:val="both"/>
        <w:outlineLvl w:val="0"/>
        <w:rPr>
          <w:bCs/>
          <w:sz w:val="28"/>
          <w:szCs w:val="28"/>
        </w:rPr>
      </w:pPr>
      <w:r w:rsidRPr="004B0283">
        <w:rPr>
          <w:bCs/>
          <w:sz w:val="28"/>
          <w:szCs w:val="28"/>
        </w:rPr>
        <w:t>предотвращение коррупции и других злоупотреблений.</w:t>
      </w:r>
      <w:r w:rsidRPr="00CE43E5">
        <w:rPr>
          <w:rStyle w:val="FootnoteReference"/>
          <w:bCs/>
          <w:sz w:val="28"/>
          <w:szCs w:val="28"/>
        </w:rPr>
        <w:footnoteReference w:id="5"/>
      </w:r>
    </w:p>
    <w:p w:rsidR="00BB7C33" w:rsidRDefault="00BB7C33" w:rsidP="00F22C64">
      <w:pPr>
        <w:tabs>
          <w:tab w:val="left" w:pos="1200"/>
        </w:tabs>
        <w:jc w:val="both"/>
        <w:rPr>
          <w:sz w:val="28"/>
          <w:szCs w:val="28"/>
        </w:rPr>
      </w:pPr>
      <w:r>
        <w:rPr>
          <w:sz w:val="28"/>
          <w:szCs w:val="28"/>
        </w:rPr>
        <w:tab/>
        <w:t>При закупке товаров, работ, услуг заказчик руководствуется следующими принципами:</w:t>
      </w:r>
    </w:p>
    <w:p w:rsidR="00BB7C33" w:rsidRDefault="00BB7C33" w:rsidP="00F22C64">
      <w:pPr>
        <w:numPr>
          <w:ilvl w:val="0"/>
          <w:numId w:val="5"/>
        </w:numPr>
        <w:tabs>
          <w:tab w:val="left" w:pos="0"/>
        </w:tabs>
        <w:jc w:val="both"/>
        <w:rPr>
          <w:sz w:val="28"/>
          <w:szCs w:val="28"/>
        </w:rPr>
      </w:pPr>
      <w:r>
        <w:rPr>
          <w:sz w:val="28"/>
          <w:szCs w:val="28"/>
        </w:rPr>
        <w:t>информационная открытость закупки;</w:t>
      </w:r>
    </w:p>
    <w:p w:rsidR="00BB7C33" w:rsidRDefault="00BB7C33" w:rsidP="00F22C64">
      <w:pPr>
        <w:numPr>
          <w:ilvl w:val="0"/>
          <w:numId w:val="5"/>
        </w:numPr>
        <w:tabs>
          <w:tab w:val="left" w:pos="0"/>
        </w:tabs>
        <w:ind w:left="0" w:firstLine="709"/>
        <w:jc w:val="both"/>
        <w:rPr>
          <w:sz w:val="28"/>
          <w:szCs w:val="28"/>
        </w:rPr>
      </w:pPr>
      <w:r>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BB7C33" w:rsidRDefault="00BB7C33" w:rsidP="00F22C64">
      <w:pPr>
        <w:numPr>
          <w:ilvl w:val="0"/>
          <w:numId w:val="5"/>
        </w:numPr>
        <w:tabs>
          <w:tab w:val="left" w:pos="0"/>
        </w:tabs>
        <w:ind w:left="0" w:firstLine="709"/>
        <w:jc w:val="both"/>
        <w:rPr>
          <w:sz w:val="28"/>
          <w:szCs w:val="28"/>
        </w:rPr>
      </w:pPr>
      <w:r w:rsidRPr="004B0283">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B7C33" w:rsidRDefault="00BB7C33" w:rsidP="00F22C64">
      <w:pPr>
        <w:numPr>
          <w:ilvl w:val="0"/>
          <w:numId w:val="5"/>
        </w:numPr>
        <w:tabs>
          <w:tab w:val="left" w:pos="0"/>
        </w:tabs>
        <w:ind w:left="0" w:firstLine="709"/>
        <w:jc w:val="both"/>
        <w:rPr>
          <w:sz w:val="28"/>
          <w:szCs w:val="28"/>
        </w:rPr>
      </w:pPr>
      <w:r w:rsidRPr="004B0283">
        <w:rPr>
          <w:sz w:val="28"/>
          <w:szCs w:val="28"/>
        </w:rPr>
        <w:t>отсутствие ограничения допуска к участию в закупке путем установления неизмеряемых требований к участникам закупки</w:t>
      </w:r>
      <w:r>
        <w:rPr>
          <w:sz w:val="28"/>
          <w:szCs w:val="28"/>
        </w:rPr>
        <w:t>.</w:t>
      </w:r>
    </w:p>
    <w:p w:rsidR="00BB7C33" w:rsidRDefault="00BB7C33" w:rsidP="00F22C64">
      <w:pPr>
        <w:autoSpaceDE w:val="0"/>
        <w:autoSpaceDN w:val="0"/>
        <w:adjustRightInd w:val="0"/>
        <w:jc w:val="both"/>
        <w:outlineLvl w:val="0"/>
        <w:rPr>
          <w:bCs/>
          <w:sz w:val="28"/>
          <w:szCs w:val="28"/>
        </w:rPr>
      </w:pPr>
    </w:p>
    <w:p w:rsidR="00BB7C33" w:rsidRDefault="00BB7C33" w:rsidP="00F22C64">
      <w:pPr>
        <w:pStyle w:val="a7"/>
        <w:tabs>
          <w:tab w:val="clear" w:pos="851"/>
          <w:tab w:val="clear" w:pos="1440"/>
          <w:tab w:val="left" w:pos="0"/>
        </w:tabs>
        <w:spacing w:line="240" w:lineRule="auto"/>
        <w:ind w:left="0" w:firstLine="709"/>
        <w:rPr>
          <w:b/>
        </w:rPr>
      </w:pPr>
      <w:bookmarkStart w:id="1" w:name="_Toc277676579"/>
      <w:r>
        <w:rPr>
          <w:b/>
          <w:szCs w:val="28"/>
        </w:rPr>
        <w:t>2</w:t>
      </w:r>
      <w:r w:rsidRPr="00893FAD">
        <w:rPr>
          <w:b/>
          <w:szCs w:val="28"/>
        </w:rPr>
        <w:t>.</w:t>
      </w:r>
      <w:r w:rsidRPr="00893FAD">
        <w:rPr>
          <w:b/>
        </w:rPr>
        <w:t xml:space="preserve"> Информационное обеспечение </w:t>
      </w:r>
      <w:bookmarkEnd w:id="1"/>
      <w:r w:rsidRPr="00893FAD">
        <w:rPr>
          <w:b/>
        </w:rPr>
        <w:t>закупки</w:t>
      </w:r>
      <w:r>
        <w:rPr>
          <w:b/>
        </w:rPr>
        <w:t xml:space="preserve"> </w:t>
      </w:r>
    </w:p>
    <w:p w:rsidR="00BB7C33" w:rsidRPr="00A22356" w:rsidRDefault="00BB7C33" w:rsidP="00F22C64">
      <w:pPr>
        <w:pStyle w:val="a7"/>
        <w:tabs>
          <w:tab w:val="clear" w:pos="851"/>
          <w:tab w:val="clear" w:pos="1134"/>
          <w:tab w:val="clear" w:pos="1440"/>
          <w:tab w:val="left" w:pos="0"/>
          <w:tab w:val="left" w:pos="700"/>
        </w:tabs>
        <w:spacing w:line="240" w:lineRule="auto"/>
        <w:ind w:left="0" w:firstLine="0"/>
      </w:pPr>
      <w:r>
        <w:rPr>
          <w:b/>
        </w:rPr>
        <w:tab/>
      </w:r>
      <w:r>
        <w:rPr>
          <w:b/>
        </w:rPr>
        <w:tab/>
      </w:r>
      <w:r w:rsidRPr="007C456B">
        <w:t>2</w:t>
      </w:r>
      <w:r w:rsidRPr="007C456B">
        <w:rPr>
          <w:spacing w:val="-6"/>
        </w:rPr>
        <w:t>.</w:t>
      </w:r>
      <w:r w:rsidRPr="00761E6F">
        <w:rPr>
          <w:spacing w:val="-6"/>
        </w:rPr>
        <w:t>1.</w:t>
      </w:r>
      <w:r w:rsidRPr="00A22356">
        <w:tab/>
        <w:t>Настоящее Положение и вносимые в него изменения подлежат</w:t>
      </w:r>
      <w:r>
        <w:t xml:space="preserve"> </w:t>
      </w:r>
      <w:r w:rsidRPr="00A22356">
        <w:t>обязательному размещению на официальном сайте</w:t>
      </w:r>
      <w:r>
        <w:t xml:space="preserve"> </w:t>
      </w:r>
      <w:hyperlink r:id="rId11" w:history="1">
        <w:r w:rsidRPr="00A42959">
          <w:rPr>
            <w:rStyle w:val="Hyperlink"/>
            <w:szCs w:val="28"/>
            <w:lang w:val="en-US"/>
          </w:rPr>
          <w:t>www</w:t>
        </w:r>
        <w:r w:rsidRPr="00E16EE6">
          <w:rPr>
            <w:rStyle w:val="Hyperlink"/>
            <w:szCs w:val="28"/>
          </w:rPr>
          <w:t>.</w:t>
        </w:r>
        <w:r w:rsidRPr="00A42959">
          <w:rPr>
            <w:rStyle w:val="Hyperlink"/>
            <w:szCs w:val="28"/>
            <w:lang w:val="en-US"/>
          </w:rPr>
          <w:t>zakupki</w:t>
        </w:r>
        <w:r w:rsidRPr="00E16EE6">
          <w:rPr>
            <w:rStyle w:val="Hyperlink"/>
            <w:szCs w:val="28"/>
          </w:rPr>
          <w:t>.</w:t>
        </w:r>
        <w:r w:rsidRPr="00A42959">
          <w:rPr>
            <w:rStyle w:val="Hyperlink"/>
            <w:szCs w:val="28"/>
            <w:lang w:val="en-US"/>
          </w:rPr>
          <w:t>gov</w:t>
        </w:r>
        <w:r w:rsidRPr="00E16EE6">
          <w:rPr>
            <w:rStyle w:val="Hyperlink"/>
            <w:szCs w:val="28"/>
          </w:rPr>
          <w:t>.</w:t>
        </w:r>
        <w:r w:rsidRPr="00A42959">
          <w:rPr>
            <w:rStyle w:val="Hyperlink"/>
            <w:szCs w:val="28"/>
            <w:lang w:val="en-US"/>
          </w:rPr>
          <w:t>ru</w:t>
        </w:r>
      </w:hyperlink>
      <w:r>
        <w:rPr>
          <w:b/>
        </w:rPr>
        <w:t xml:space="preserve"> </w:t>
      </w:r>
      <w:r w:rsidRPr="00E16EE6">
        <w:rPr>
          <w:szCs w:val="28"/>
        </w:rPr>
        <w:t xml:space="preserve"> </w:t>
      </w:r>
      <w:r>
        <w:rPr>
          <w:szCs w:val="28"/>
        </w:rPr>
        <w:t xml:space="preserve">в соответствии с Федеральным законом № 223-ФЗ  </w:t>
      </w:r>
      <w:r w:rsidRPr="00A22356">
        <w:t xml:space="preserve">не позднее </w:t>
      </w:r>
      <w:r>
        <w:t xml:space="preserve">15 </w:t>
      </w:r>
      <w:r w:rsidRPr="00A22356">
        <w:t>рабочих дней со дня их принятия (утверждения).</w:t>
      </w:r>
    </w:p>
    <w:p w:rsidR="00BB7C33" w:rsidRPr="00A22356" w:rsidRDefault="00BB7C33" w:rsidP="00F22C64">
      <w:pPr>
        <w:shd w:val="clear" w:color="auto" w:fill="FFFFFF"/>
        <w:tabs>
          <w:tab w:val="left" w:pos="0"/>
        </w:tabs>
        <w:ind w:firstLine="709"/>
        <w:jc w:val="both"/>
      </w:pPr>
      <w:r w:rsidRPr="00A22356">
        <w:rPr>
          <w:color w:val="000000"/>
          <w:sz w:val="28"/>
          <w:szCs w:val="28"/>
        </w:rPr>
        <w:t>Размещени</w:t>
      </w:r>
      <w:r>
        <w:rPr>
          <w:color w:val="000000"/>
          <w:sz w:val="28"/>
          <w:szCs w:val="28"/>
        </w:rPr>
        <w:t>е</w:t>
      </w:r>
      <w:r w:rsidRPr="00A22356">
        <w:rPr>
          <w:color w:val="000000"/>
          <w:sz w:val="28"/>
          <w:szCs w:val="28"/>
        </w:rPr>
        <w:t xml:space="preserve"> на официальном </w:t>
      </w:r>
      <w:r w:rsidRPr="002D5A3E">
        <w:rPr>
          <w:color w:val="000000"/>
          <w:sz w:val="28"/>
          <w:szCs w:val="28"/>
        </w:rPr>
        <w:t xml:space="preserve">сайте </w:t>
      </w:r>
      <w:hyperlink r:id="rId12" w:history="1">
        <w:r w:rsidRPr="002D5A3E">
          <w:rPr>
            <w:rStyle w:val="Hyperlink"/>
            <w:sz w:val="28"/>
            <w:szCs w:val="28"/>
            <w:lang w:val="en-US"/>
          </w:rPr>
          <w:t>www</w:t>
        </w:r>
        <w:r w:rsidRPr="002D5A3E">
          <w:rPr>
            <w:rStyle w:val="Hyperlink"/>
            <w:sz w:val="28"/>
            <w:szCs w:val="28"/>
          </w:rPr>
          <w:t>.</w:t>
        </w:r>
        <w:r w:rsidRPr="002D5A3E">
          <w:rPr>
            <w:rStyle w:val="Hyperlink"/>
            <w:sz w:val="28"/>
            <w:szCs w:val="28"/>
            <w:lang w:val="en-US"/>
          </w:rPr>
          <w:t>zakupki</w:t>
        </w:r>
        <w:r w:rsidRPr="002D5A3E">
          <w:rPr>
            <w:rStyle w:val="Hyperlink"/>
            <w:sz w:val="28"/>
            <w:szCs w:val="28"/>
          </w:rPr>
          <w:t>.</w:t>
        </w:r>
        <w:r w:rsidRPr="002D5A3E">
          <w:rPr>
            <w:rStyle w:val="Hyperlink"/>
            <w:sz w:val="28"/>
            <w:szCs w:val="28"/>
            <w:lang w:val="en-US"/>
          </w:rPr>
          <w:t>gov</w:t>
        </w:r>
        <w:r w:rsidRPr="002D5A3E">
          <w:rPr>
            <w:rStyle w:val="Hyperlink"/>
            <w:sz w:val="28"/>
            <w:szCs w:val="28"/>
          </w:rPr>
          <w:t>.</w:t>
        </w:r>
        <w:r w:rsidRPr="002D5A3E">
          <w:rPr>
            <w:rStyle w:val="Hyperlink"/>
            <w:sz w:val="28"/>
            <w:szCs w:val="28"/>
            <w:lang w:val="en-US"/>
          </w:rPr>
          <w:t>ru</w:t>
        </w:r>
      </w:hyperlink>
      <w:r>
        <w:rPr>
          <w:szCs w:val="28"/>
        </w:rPr>
        <w:t xml:space="preserve"> </w:t>
      </w:r>
      <w:r w:rsidRPr="00A22356">
        <w:rPr>
          <w:color w:val="000000"/>
          <w:sz w:val="28"/>
          <w:szCs w:val="28"/>
        </w:rPr>
        <w:t xml:space="preserve">информации о закупке производится в </w:t>
      </w:r>
      <w:r w:rsidRPr="00A22356">
        <w:rPr>
          <w:color w:val="000000"/>
          <w:spacing w:val="-1"/>
          <w:sz w:val="28"/>
          <w:szCs w:val="28"/>
        </w:rPr>
        <w:t>соответствии с порядком, установленном Правительством Российской Федерации.</w:t>
      </w:r>
    </w:p>
    <w:p w:rsidR="00BB7C33" w:rsidRDefault="00BB7C33" w:rsidP="00F22C64">
      <w:pPr>
        <w:shd w:val="clear" w:color="auto" w:fill="FFFFFF"/>
        <w:tabs>
          <w:tab w:val="left" w:pos="1282"/>
        </w:tabs>
        <w:ind w:firstLine="710"/>
        <w:jc w:val="both"/>
        <w:rPr>
          <w:color w:val="000000"/>
          <w:sz w:val="28"/>
          <w:szCs w:val="28"/>
        </w:rPr>
      </w:pPr>
      <w:r>
        <w:rPr>
          <w:color w:val="000000"/>
          <w:spacing w:val="-6"/>
          <w:sz w:val="28"/>
          <w:szCs w:val="28"/>
        </w:rPr>
        <w:t>2</w:t>
      </w:r>
      <w:r w:rsidRPr="00A22356">
        <w:rPr>
          <w:color w:val="000000"/>
          <w:spacing w:val="-6"/>
          <w:sz w:val="28"/>
          <w:szCs w:val="28"/>
        </w:rPr>
        <w:t>.2.</w:t>
      </w:r>
      <w:r w:rsidRPr="00A22356">
        <w:rPr>
          <w:color w:val="000000"/>
          <w:sz w:val="28"/>
          <w:szCs w:val="28"/>
        </w:rPr>
        <w:tab/>
      </w:r>
      <w:r w:rsidRPr="00BC217F">
        <w:rPr>
          <w:color w:val="000000"/>
          <w:sz w:val="28"/>
          <w:szCs w:val="28"/>
        </w:rPr>
        <w:t xml:space="preserve">На </w:t>
      </w:r>
      <w:r w:rsidRPr="00BC217F">
        <w:rPr>
          <w:sz w:val="28"/>
          <w:szCs w:val="28"/>
        </w:rPr>
        <w:t xml:space="preserve">официальном сайте </w:t>
      </w:r>
      <w:hyperlink r:id="rId13" w:history="1">
        <w:r w:rsidRPr="00A42959">
          <w:rPr>
            <w:rStyle w:val="Hyperlink"/>
            <w:sz w:val="28"/>
            <w:szCs w:val="28"/>
            <w:lang w:val="en-US"/>
          </w:rPr>
          <w:t>www</w:t>
        </w:r>
        <w:r w:rsidRPr="00A42959">
          <w:rPr>
            <w:rStyle w:val="Hyperlink"/>
            <w:sz w:val="28"/>
            <w:szCs w:val="28"/>
          </w:rPr>
          <w:t>.</w:t>
        </w:r>
        <w:r w:rsidRPr="00A42959">
          <w:rPr>
            <w:rStyle w:val="Hyperlink"/>
            <w:sz w:val="28"/>
            <w:szCs w:val="28"/>
            <w:lang w:val="en-US"/>
          </w:rPr>
          <w:t>zakupki</w:t>
        </w:r>
        <w:r w:rsidRPr="00A42959">
          <w:rPr>
            <w:rStyle w:val="Hyperlink"/>
            <w:sz w:val="28"/>
            <w:szCs w:val="28"/>
          </w:rPr>
          <w:t>.</w:t>
        </w:r>
        <w:r w:rsidRPr="00A42959">
          <w:rPr>
            <w:rStyle w:val="Hyperlink"/>
            <w:sz w:val="28"/>
            <w:szCs w:val="28"/>
            <w:lang w:val="en-US"/>
          </w:rPr>
          <w:t>gov</w:t>
        </w:r>
        <w:r w:rsidRPr="00A42959">
          <w:rPr>
            <w:rStyle w:val="Hyperlink"/>
            <w:sz w:val="28"/>
            <w:szCs w:val="28"/>
          </w:rPr>
          <w:t>.</w:t>
        </w:r>
        <w:r w:rsidRPr="00A42959">
          <w:rPr>
            <w:rStyle w:val="Hyperlink"/>
            <w:sz w:val="28"/>
            <w:szCs w:val="28"/>
            <w:lang w:val="en-US"/>
          </w:rPr>
          <w:t>ru</w:t>
        </w:r>
      </w:hyperlink>
      <w:r>
        <w:rPr>
          <w:sz w:val="28"/>
          <w:szCs w:val="28"/>
        </w:rPr>
        <w:t xml:space="preserve"> </w:t>
      </w:r>
      <w:r>
        <w:rPr>
          <w:color w:val="000000"/>
          <w:sz w:val="28"/>
          <w:szCs w:val="28"/>
        </w:rPr>
        <w:t>размещается план закуп</w:t>
      </w:r>
      <w:r w:rsidRPr="00A22356">
        <w:rPr>
          <w:color w:val="000000"/>
          <w:sz w:val="28"/>
          <w:szCs w:val="28"/>
        </w:rPr>
        <w:t>к</w:t>
      </w:r>
      <w:r>
        <w:rPr>
          <w:color w:val="000000"/>
          <w:sz w:val="28"/>
          <w:szCs w:val="28"/>
        </w:rPr>
        <w:t>и</w:t>
      </w:r>
      <w:r w:rsidRPr="00A22356">
        <w:rPr>
          <w:color w:val="000000"/>
          <w:sz w:val="28"/>
          <w:szCs w:val="28"/>
        </w:rPr>
        <w:t xml:space="preserve"> товаров,</w:t>
      </w:r>
      <w:r>
        <w:rPr>
          <w:color w:val="000000"/>
          <w:sz w:val="28"/>
          <w:szCs w:val="28"/>
        </w:rPr>
        <w:t xml:space="preserve"> работ, услуг на</w:t>
      </w:r>
      <w:r w:rsidRPr="00A22356">
        <w:rPr>
          <w:color w:val="000000"/>
          <w:sz w:val="28"/>
          <w:szCs w:val="28"/>
        </w:rPr>
        <w:t xml:space="preserve"> срок не менее одного  года.  </w:t>
      </w:r>
    </w:p>
    <w:p w:rsidR="00BB7C33" w:rsidRPr="00FF7328" w:rsidRDefault="00BB7C33" w:rsidP="00F22C64">
      <w:pPr>
        <w:shd w:val="clear" w:color="auto" w:fill="FFFFFF"/>
        <w:tabs>
          <w:tab w:val="left" w:pos="1282"/>
        </w:tabs>
        <w:ind w:firstLine="710"/>
        <w:jc w:val="both"/>
        <w:rPr>
          <w:color w:val="000000"/>
          <w:sz w:val="28"/>
          <w:szCs w:val="28"/>
        </w:rPr>
      </w:pPr>
      <w:r w:rsidRPr="00DA44DB">
        <w:rPr>
          <w:sz w:val="28"/>
          <w:szCs w:val="28"/>
        </w:rPr>
        <w:t xml:space="preserve">Размещенные на официальном сайте </w:t>
      </w:r>
      <w:hyperlink r:id="rId14" w:history="1">
        <w:r w:rsidRPr="00DA44DB">
          <w:rPr>
            <w:rStyle w:val="Hyperlink"/>
            <w:sz w:val="28"/>
            <w:szCs w:val="28"/>
            <w:lang w:val="en-US"/>
          </w:rPr>
          <w:t>www</w:t>
        </w:r>
        <w:r w:rsidRPr="00DA44DB">
          <w:rPr>
            <w:rStyle w:val="Hyperlink"/>
            <w:sz w:val="28"/>
            <w:szCs w:val="28"/>
          </w:rPr>
          <w:t>.</w:t>
        </w:r>
        <w:r w:rsidRPr="00DA44DB">
          <w:rPr>
            <w:rStyle w:val="Hyperlink"/>
            <w:sz w:val="28"/>
            <w:szCs w:val="28"/>
            <w:lang w:val="en-US"/>
          </w:rPr>
          <w:t>zakupki</w:t>
        </w:r>
        <w:r w:rsidRPr="00DA44DB">
          <w:rPr>
            <w:rStyle w:val="Hyperlink"/>
            <w:sz w:val="28"/>
            <w:szCs w:val="28"/>
          </w:rPr>
          <w:t>.</w:t>
        </w:r>
        <w:r w:rsidRPr="00DA44DB">
          <w:rPr>
            <w:rStyle w:val="Hyperlink"/>
            <w:sz w:val="28"/>
            <w:szCs w:val="28"/>
            <w:lang w:val="en-US"/>
          </w:rPr>
          <w:t>gov</w:t>
        </w:r>
        <w:r w:rsidRPr="00DA44DB">
          <w:rPr>
            <w:rStyle w:val="Hyperlink"/>
            <w:sz w:val="28"/>
            <w:szCs w:val="28"/>
          </w:rPr>
          <w:t>.</w:t>
        </w:r>
        <w:r w:rsidRPr="00DA44DB">
          <w:rPr>
            <w:rStyle w:val="Hyperlink"/>
            <w:sz w:val="28"/>
            <w:szCs w:val="28"/>
            <w:lang w:val="en-US"/>
          </w:rPr>
          <w:t>ru</w:t>
        </w:r>
      </w:hyperlink>
      <w:r w:rsidRPr="00DA44DB">
        <w:rPr>
          <w:sz w:val="28"/>
          <w:szCs w:val="28"/>
        </w:rPr>
        <w:t xml:space="preserve">  в соответствии с настоящим Положением информация о закупке, положения о закупке, планы закупки доступны для ознакомления без взимания платы.</w:t>
      </w:r>
    </w:p>
    <w:p w:rsidR="00BB7C33" w:rsidRPr="00A22356" w:rsidRDefault="00BB7C33" w:rsidP="00F22C64">
      <w:pPr>
        <w:shd w:val="clear" w:color="auto" w:fill="FFFFFF"/>
        <w:tabs>
          <w:tab w:val="left" w:pos="1349"/>
        </w:tabs>
        <w:ind w:left="14" w:right="10" w:firstLine="701"/>
        <w:jc w:val="both"/>
      </w:pPr>
      <w:r>
        <w:rPr>
          <w:color w:val="000000"/>
          <w:spacing w:val="-6"/>
          <w:sz w:val="28"/>
          <w:szCs w:val="28"/>
        </w:rPr>
        <w:t>2</w:t>
      </w:r>
      <w:r w:rsidRPr="00A22356">
        <w:rPr>
          <w:color w:val="000000"/>
          <w:spacing w:val="-6"/>
          <w:sz w:val="28"/>
          <w:szCs w:val="28"/>
        </w:rPr>
        <w:t>.3.</w:t>
      </w:r>
      <w:r w:rsidRPr="00A22356">
        <w:rPr>
          <w:color w:val="000000"/>
          <w:sz w:val="28"/>
          <w:szCs w:val="28"/>
        </w:rPr>
        <w:tab/>
        <w:t xml:space="preserve">На </w:t>
      </w:r>
      <w:r w:rsidRPr="00BC217F">
        <w:rPr>
          <w:sz w:val="28"/>
          <w:szCs w:val="28"/>
        </w:rPr>
        <w:t xml:space="preserve">официальном сайте заказчика и (или)  на официальном  сайте </w:t>
      </w:r>
      <w:hyperlink r:id="rId15" w:history="1">
        <w:r w:rsidRPr="00A42959">
          <w:rPr>
            <w:rStyle w:val="Hyperlink"/>
            <w:sz w:val="28"/>
            <w:szCs w:val="28"/>
            <w:lang w:val="en-US"/>
          </w:rPr>
          <w:t>www</w:t>
        </w:r>
        <w:r w:rsidRPr="00A42959">
          <w:rPr>
            <w:rStyle w:val="Hyperlink"/>
            <w:sz w:val="28"/>
            <w:szCs w:val="28"/>
          </w:rPr>
          <w:t>.</w:t>
        </w:r>
        <w:r w:rsidRPr="00A42959">
          <w:rPr>
            <w:rStyle w:val="Hyperlink"/>
            <w:sz w:val="28"/>
            <w:szCs w:val="28"/>
            <w:lang w:val="en-US"/>
          </w:rPr>
          <w:t>zakupki</w:t>
        </w:r>
        <w:r w:rsidRPr="00A42959">
          <w:rPr>
            <w:rStyle w:val="Hyperlink"/>
            <w:sz w:val="28"/>
            <w:szCs w:val="28"/>
          </w:rPr>
          <w:t>.</w:t>
        </w:r>
        <w:r w:rsidRPr="00A42959">
          <w:rPr>
            <w:rStyle w:val="Hyperlink"/>
            <w:sz w:val="28"/>
            <w:szCs w:val="28"/>
            <w:lang w:val="en-US"/>
          </w:rPr>
          <w:t>gov</w:t>
        </w:r>
        <w:r w:rsidRPr="00A42959">
          <w:rPr>
            <w:rStyle w:val="Hyperlink"/>
            <w:sz w:val="28"/>
            <w:szCs w:val="28"/>
          </w:rPr>
          <w:t>.</w:t>
        </w:r>
        <w:r w:rsidRPr="00A42959">
          <w:rPr>
            <w:rStyle w:val="Hyperlink"/>
            <w:sz w:val="28"/>
            <w:szCs w:val="28"/>
            <w:lang w:val="en-US"/>
          </w:rPr>
          <w:t>ru</w:t>
        </w:r>
      </w:hyperlink>
      <w:r>
        <w:rPr>
          <w:sz w:val="28"/>
          <w:szCs w:val="28"/>
        </w:rPr>
        <w:t xml:space="preserve"> </w:t>
      </w:r>
      <w:r w:rsidRPr="00A22356">
        <w:rPr>
          <w:color w:val="000000"/>
          <w:sz w:val="28"/>
          <w:szCs w:val="28"/>
        </w:rPr>
        <w:t>также подлежит размещению следующая</w:t>
      </w:r>
      <w:r w:rsidRPr="00A22356">
        <w:rPr>
          <w:color w:val="000000"/>
          <w:sz w:val="28"/>
          <w:szCs w:val="28"/>
        </w:rPr>
        <w:br/>
        <w:t>информация:</w:t>
      </w:r>
    </w:p>
    <w:p w:rsidR="00BB7C33" w:rsidRPr="00A22356" w:rsidRDefault="00BB7C33" w:rsidP="00F22C64">
      <w:pPr>
        <w:widowControl w:val="0"/>
        <w:numPr>
          <w:ilvl w:val="2"/>
          <w:numId w:val="7"/>
        </w:numPr>
        <w:shd w:val="clear" w:color="auto" w:fill="FFFFFF"/>
        <w:tabs>
          <w:tab w:val="clear" w:pos="1590"/>
          <w:tab w:val="num" w:pos="0"/>
          <w:tab w:val="left" w:pos="874"/>
        </w:tabs>
        <w:autoSpaceDE w:val="0"/>
        <w:autoSpaceDN w:val="0"/>
        <w:adjustRightInd w:val="0"/>
        <w:ind w:left="0" w:firstLine="700"/>
        <w:jc w:val="both"/>
        <w:rPr>
          <w:color w:val="000000"/>
          <w:sz w:val="28"/>
          <w:szCs w:val="28"/>
        </w:rPr>
      </w:pPr>
      <w:r w:rsidRPr="00A22356">
        <w:rPr>
          <w:color w:val="000000"/>
          <w:sz w:val="28"/>
          <w:szCs w:val="28"/>
        </w:rPr>
        <w:t>извещение о закупке и вносимые в него изме</w:t>
      </w:r>
      <w:r>
        <w:rPr>
          <w:color w:val="000000"/>
          <w:sz w:val="28"/>
          <w:szCs w:val="28"/>
        </w:rPr>
        <w:t>нения;</w:t>
      </w:r>
    </w:p>
    <w:p w:rsidR="00BB7C33" w:rsidRPr="00A22356" w:rsidRDefault="00BB7C33" w:rsidP="00F22C64">
      <w:pPr>
        <w:shd w:val="clear" w:color="auto" w:fill="FFFFFF"/>
        <w:tabs>
          <w:tab w:val="num" w:pos="0"/>
          <w:tab w:val="left" w:pos="874"/>
        </w:tabs>
        <w:ind w:firstLine="697"/>
        <w:jc w:val="both"/>
        <w:rPr>
          <w:color w:val="000000"/>
          <w:sz w:val="28"/>
          <w:szCs w:val="28"/>
        </w:rPr>
      </w:pPr>
      <w:r>
        <w:rPr>
          <w:color w:val="000000"/>
          <w:sz w:val="28"/>
          <w:szCs w:val="28"/>
        </w:rPr>
        <w:t xml:space="preserve">2.3.2. </w:t>
      </w:r>
      <w:r w:rsidRPr="00A22356">
        <w:rPr>
          <w:color w:val="000000"/>
          <w:sz w:val="28"/>
          <w:szCs w:val="28"/>
        </w:rPr>
        <w:t>документация</w:t>
      </w:r>
      <w:r>
        <w:rPr>
          <w:color w:val="000000"/>
          <w:sz w:val="28"/>
          <w:szCs w:val="28"/>
        </w:rPr>
        <w:t xml:space="preserve"> о закупке  и вносимые в нее изменения;</w:t>
      </w:r>
    </w:p>
    <w:p w:rsidR="00BB7C33" w:rsidRPr="00A22356" w:rsidRDefault="00BB7C33" w:rsidP="00F22C64">
      <w:pPr>
        <w:shd w:val="clear" w:color="auto" w:fill="FFFFFF"/>
        <w:tabs>
          <w:tab w:val="num" w:pos="0"/>
          <w:tab w:val="left" w:pos="874"/>
        </w:tabs>
        <w:ind w:firstLine="709"/>
        <w:jc w:val="both"/>
        <w:rPr>
          <w:color w:val="000000"/>
          <w:sz w:val="28"/>
          <w:szCs w:val="28"/>
        </w:rPr>
      </w:pPr>
      <w:r>
        <w:rPr>
          <w:color w:val="000000"/>
          <w:sz w:val="28"/>
          <w:szCs w:val="28"/>
        </w:rPr>
        <w:t xml:space="preserve">2.3.3. </w:t>
      </w:r>
      <w:r w:rsidRPr="00A22356">
        <w:rPr>
          <w:color w:val="000000"/>
          <w:sz w:val="28"/>
          <w:szCs w:val="28"/>
        </w:rPr>
        <w:t>проект договора, заключаем</w:t>
      </w:r>
      <w:r>
        <w:rPr>
          <w:color w:val="000000"/>
          <w:sz w:val="28"/>
          <w:szCs w:val="28"/>
        </w:rPr>
        <w:t>ого по итогам процедуры закупки;</w:t>
      </w:r>
    </w:p>
    <w:p w:rsidR="00BB7C33" w:rsidRPr="00A22356" w:rsidRDefault="00BB7C33" w:rsidP="00F22C64">
      <w:pPr>
        <w:widowControl w:val="0"/>
        <w:numPr>
          <w:ilvl w:val="2"/>
          <w:numId w:val="8"/>
        </w:numPr>
        <w:shd w:val="clear" w:color="auto" w:fill="FFFFFF"/>
        <w:tabs>
          <w:tab w:val="clear" w:pos="1590"/>
          <w:tab w:val="num" w:pos="0"/>
          <w:tab w:val="left" w:pos="874"/>
        </w:tabs>
        <w:autoSpaceDE w:val="0"/>
        <w:autoSpaceDN w:val="0"/>
        <w:adjustRightInd w:val="0"/>
        <w:ind w:left="0" w:firstLine="697"/>
        <w:jc w:val="both"/>
        <w:rPr>
          <w:color w:val="000000"/>
          <w:sz w:val="28"/>
          <w:szCs w:val="28"/>
        </w:rPr>
      </w:pPr>
      <w:r w:rsidRPr="00A22356">
        <w:rPr>
          <w:color w:val="000000"/>
          <w:sz w:val="28"/>
          <w:szCs w:val="28"/>
        </w:rPr>
        <w:t>разъ</w:t>
      </w:r>
      <w:r>
        <w:rPr>
          <w:color w:val="000000"/>
          <w:sz w:val="28"/>
          <w:szCs w:val="28"/>
        </w:rPr>
        <w:t>яснения закупочной документации;</w:t>
      </w:r>
    </w:p>
    <w:p w:rsidR="00BB7C33" w:rsidRDefault="00BB7C33" w:rsidP="00F22C64">
      <w:pPr>
        <w:shd w:val="clear" w:color="auto" w:fill="FFFFFF"/>
        <w:tabs>
          <w:tab w:val="num" w:pos="0"/>
          <w:tab w:val="left" w:pos="874"/>
        </w:tabs>
        <w:ind w:firstLine="697"/>
        <w:jc w:val="both"/>
        <w:rPr>
          <w:color w:val="000000"/>
          <w:sz w:val="28"/>
          <w:szCs w:val="28"/>
        </w:rPr>
      </w:pPr>
      <w:r>
        <w:rPr>
          <w:color w:val="000000"/>
          <w:sz w:val="28"/>
          <w:szCs w:val="28"/>
        </w:rPr>
        <w:t xml:space="preserve">2.3.5. </w:t>
      </w:r>
      <w:r w:rsidRPr="00A22356">
        <w:rPr>
          <w:color w:val="000000"/>
          <w:sz w:val="28"/>
          <w:szCs w:val="28"/>
        </w:rPr>
        <w:t>протоколы, составл</w:t>
      </w:r>
      <w:r>
        <w:rPr>
          <w:color w:val="000000"/>
          <w:sz w:val="28"/>
          <w:szCs w:val="28"/>
        </w:rPr>
        <w:t>яемые в ходе проведения закупок;</w:t>
      </w:r>
    </w:p>
    <w:p w:rsidR="00BB7C33" w:rsidRDefault="00BB7C33" w:rsidP="00F22C64">
      <w:pPr>
        <w:shd w:val="clear" w:color="auto" w:fill="FFFFFF"/>
        <w:tabs>
          <w:tab w:val="num" w:pos="0"/>
          <w:tab w:val="left" w:pos="874"/>
        </w:tabs>
        <w:ind w:firstLine="709"/>
        <w:jc w:val="both"/>
        <w:rPr>
          <w:color w:val="000000"/>
          <w:sz w:val="28"/>
          <w:szCs w:val="28"/>
        </w:rPr>
      </w:pPr>
      <w:r>
        <w:rPr>
          <w:color w:val="000000"/>
          <w:sz w:val="28"/>
          <w:szCs w:val="28"/>
        </w:rPr>
        <w:t>2.3.6. иная информация, предусмотренная настоящим Положением.</w:t>
      </w:r>
    </w:p>
    <w:p w:rsidR="00BB7C33" w:rsidRPr="00A22356" w:rsidRDefault="00BB7C33" w:rsidP="00F22C64">
      <w:pPr>
        <w:shd w:val="clear" w:color="auto" w:fill="FFFFFF"/>
        <w:tabs>
          <w:tab w:val="left" w:pos="720"/>
        </w:tabs>
        <w:jc w:val="both"/>
        <w:rPr>
          <w:color w:val="000000"/>
          <w:spacing w:val="-8"/>
          <w:sz w:val="28"/>
          <w:szCs w:val="28"/>
        </w:rPr>
      </w:pPr>
      <w:r>
        <w:rPr>
          <w:color w:val="000000"/>
          <w:sz w:val="28"/>
          <w:szCs w:val="28"/>
        </w:rPr>
        <w:tab/>
        <w:t xml:space="preserve">2.4. </w:t>
      </w:r>
      <w:r w:rsidRPr="00A22356">
        <w:rPr>
          <w:color w:val="000000"/>
          <w:sz w:val="28"/>
          <w:szCs w:val="28"/>
        </w:rPr>
        <w:t xml:space="preserve">В случае, если при заключении и исполнении договора изменяются </w:t>
      </w:r>
      <w:r>
        <w:rPr>
          <w:color w:val="000000"/>
          <w:sz w:val="28"/>
          <w:szCs w:val="28"/>
        </w:rPr>
        <w:t>объем, цена закупаемых товаров, работ, услуг</w:t>
      </w:r>
      <w:r w:rsidRPr="00A22356">
        <w:rPr>
          <w:color w:val="000000"/>
          <w:sz w:val="28"/>
          <w:szCs w:val="28"/>
        </w:rPr>
        <w:t xml:space="preserve"> или сроки исполнения договора по сравнению с указанными в протоколе, составленном по результатам закупки, не позднее чем в течение </w:t>
      </w:r>
      <w:r>
        <w:rPr>
          <w:color w:val="000000"/>
          <w:sz w:val="28"/>
          <w:szCs w:val="28"/>
        </w:rPr>
        <w:t xml:space="preserve">10 </w:t>
      </w:r>
      <w:r w:rsidRPr="00A22356">
        <w:rPr>
          <w:color w:val="000000"/>
          <w:sz w:val="28"/>
          <w:szCs w:val="28"/>
        </w:rPr>
        <w:t xml:space="preserve">дней со дня внесения указанных изменений в договор на </w:t>
      </w:r>
      <w:r w:rsidRPr="00BC217F">
        <w:rPr>
          <w:sz w:val="28"/>
          <w:szCs w:val="28"/>
        </w:rPr>
        <w:t xml:space="preserve">официальном сайте </w:t>
      </w:r>
      <w:hyperlink r:id="rId16" w:history="1">
        <w:r w:rsidRPr="00A42959">
          <w:rPr>
            <w:rStyle w:val="Hyperlink"/>
            <w:sz w:val="28"/>
            <w:szCs w:val="28"/>
            <w:lang w:val="en-US"/>
          </w:rPr>
          <w:t>www</w:t>
        </w:r>
        <w:r w:rsidRPr="00A42959">
          <w:rPr>
            <w:rStyle w:val="Hyperlink"/>
            <w:sz w:val="28"/>
            <w:szCs w:val="28"/>
          </w:rPr>
          <w:t>.</w:t>
        </w:r>
        <w:r w:rsidRPr="00A42959">
          <w:rPr>
            <w:rStyle w:val="Hyperlink"/>
            <w:sz w:val="28"/>
            <w:szCs w:val="28"/>
            <w:lang w:val="en-US"/>
          </w:rPr>
          <w:t>zakupki</w:t>
        </w:r>
        <w:r w:rsidRPr="00A42959">
          <w:rPr>
            <w:rStyle w:val="Hyperlink"/>
            <w:sz w:val="28"/>
            <w:szCs w:val="28"/>
          </w:rPr>
          <w:t>.</w:t>
        </w:r>
        <w:r w:rsidRPr="00A42959">
          <w:rPr>
            <w:rStyle w:val="Hyperlink"/>
            <w:sz w:val="28"/>
            <w:szCs w:val="28"/>
            <w:lang w:val="en-US"/>
          </w:rPr>
          <w:t>gov</w:t>
        </w:r>
        <w:r w:rsidRPr="00A42959">
          <w:rPr>
            <w:rStyle w:val="Hyperlink"/>
            <w:sz w:val="28"/>
            <w:szCs w:val="28"/>
          </w:rPr>
          <w:t>.</w:t>
        </w:r>
        <w:r w:rsidRPr="00A42959">
          <w:rPr>
            <w:rStyle w:val="Hyperlink"/>
            <w:sz w:val="28"/>
            <w:szCs w:val="28"/>
            <w:lang w:val="en-US"/>
          </w:rPr>
          <w:t>ru</w:t>
        </w:r>
      </w:hyperlink>
      <w:r>
        <w:rPr>
          <w:sz w:val="28"/>
          <w:szCs w:val="28"/>
        </w:rPr>
        <w:t xml:space="preserve"> </w:t>
      </w:r>
      <w:r w:rsidRPr="00A22356">
        <w:rPr>
          <w:color w:val="000000"/>
          <w:spacing w:val="-1"/>
          <w:sz w:val="28"/>
          <w:szCs w:val="28"/>
        </w:rPr>
        <w:t xml:space="preserve">размещается информация об изменении договора с указанием </w:t>
      </w:r>
      <w:r w:rsidRPr="00A22356">
        <w:rPr>
          <w:color w:val="000000"/>
          <w:sz w:val="28"/>
          <w:szCs w:val="28"/>
        </w:rPr>
        <w:t>измененных условий.</w:t>
      </w:r>
    </w:p>
    <w:p w:rsidR="00BB7C33" w:rsidRPr="00A22356" w:rsidRDefault="00BB7C33" w:rsidP="00F22C64">
      <w:pPr>
        <w:widowControl w:val="0"/>
        <w:numPr>
          <w:ilvl w:val="1"/>
          <w:numId w:val="6"/>
        </w:numPr>
        <w:shd w:val="clear" w:color="auto" w:fill="FFFFFF"/>
        <w:tabs>
          <w:tab w:val="clear" w:pos="1440"/>
          <w:tab w:val="num" w:pos="0"/>
        </w:tabs>
        <w:autoSpaceDE w:val="0"/>
        <w:autoSpaceDN w:val="0"/>
        <w:adjustRightInd w:val="0"/>
        <w:ind w:left="0" w:right="10" w:firstLine="720"/>
        <w:jc w:val="both"/>
        <w:rPr>
          <w:color w:val="000000"/>
          <w:spacing w:val="-6"/>
          <w:sz w:val="28"/>
          <w:szCs w:val="28"/>
        </w:rPr>
      </w:pPr>
      <w:r>
        <w:rPr>
          <w:color w:val="000000"/>
          <w:sz w:val="28"/>
          <w:szCs w:val="28"/>
        </w:rPr>
        <w:t>Н</w:t>
      </w:r>
      <w:r w:rsidRPr="00A22356">
        <w:rPr>
          <w:color w:val="000000"/>
          <w:sz w:val="28"/>
          <w:szCs w:val="28"/>
        </w:rPr>
        <w:t>е позднее 10-го числа месяца, следующего за отчетным месяцем, на</w:t>
      </w:r>
      <w:r>
        <w:rPr>
          <w:color w:val="000000"/>
          <w:sz w:val="28"/>
          <w:szCs w:val="28"/>
        </w:rPr>
        <w:t xml:space="preserve"> </w:t>
      </w:r>
      <w:r w:rsidRPr="00BC217F">
        <w:rPr>
          <w:sz w:val="28"/>
          <w:szCs w:val="28"/>
        </w:rPr>
        <w:t xml:space="preserve">официальном сайте </w:t>
      </w:r>
      <w:hyperlink r:id="rId17" w:history="1">
        <w:r w:rsidRPr="00A42959">
          <w:rPr>
            <w:rStyle w:val="Hyperlink"/>
            <w:sz w:val="28"/>
            <w:szCs w:val="28"/>
            <w:lang w:val="en-US"/>
          </w:rPr>
          <w:t>www</w:t>
        </w:r>
        <w:r w:rsidRPr="00A42959">
          <w:rPr>
            <w:rStyle w:val="Hyperlink"/>
            <w:sz w:val="28"/>
            <w:szCs w:val="28"/>
          </w:rPr>
          <w:t>.</w:t>
        </w:r>
        <w:r w:rsidRPr="00A42959">
          <w:rPr>
            <w:rStyle w:val="Hyperlink"/>
            <w:sz w:val="28"/>
            <w:szCs w:val="28"/>
            <w:lang w:val="en-US"/>
          </w:rPr>
          <w:t>zakupki</w:t>
        </w:r>
        <w:r w:rsidRPr="00A42959">
          <w:rPr>
            <w:rStyle w:val="Hyperlink"/>
            <w:sz w:val="28"/>
            <w:szCs w:val="28"/>
          </w:rPr>
          <w:t>.</w:t>
        </w:r>
        <w:r w:rsidRPr="00A42959">
          <w:rPr>
            <w:rStyle w:val="Hyperlink"/>
            <w:sz w:val="28"/>
            <w:szCs w:val="28"/>
            <w:lang w:val="en-US"/>
          </w:rPr>
          <w:t>gov</w:t>
        </w:r>
        <w:r w:rsidRPr="00A42959">
          <w:rPr>
            <w:rStyle w:val="Hyperlink"/>
            <w:sz w:val="28"/>
            <w:szCs w:val="28"/>
          </w:rPr>
          <w:t>.</w:t>
        </w:r>
        <w:r w:rsidRPr="00A42959">
          <w:rPr>
            <w:rStyle w:val="Hyperlink"/>
            <w:sz w:val="28"/>
            <w:szCs w:val="28"/>
            <w:lang w:val="en-US"/>
          </w:rPr>
          <w:t>ru</w:t>
        </w:r>
      </w:hyperlink>
      <w:r>
        <w:rPr>
          <w:sz w:val="28"/>
          <w:szCs w:val="28"/>
        </w:rPr>
        <w:t xml:space="preserve"> </w:t>
      </w:r>
      <w:r>
        <w:rPr>
          <w:color w:val="000000"/>
          <w:sz w:val="28"/>
          <w:szCs w:val="28"/>
        </w:rPr>
        <w:t>размещаю</w:t>
      </w:r>
      <w:r w:rsidRPr="00A22356">
        <w:rPr>
          <w:color w:val="000000"/>
          <w:sz w:val="28"/>
          <w:szCs w:val="28"/>
        </w:rPr>
        <w:t>т</w:t>
      </w:r>
      <w:r>
        <w:rPr>
          <w:color w:val="000000"/>
          <w:sz w:val="28"/>
          <w:szCs w:val="28"/>
        </w:rPr>
        <w:t>ся</w:t>
      </w:r>
      <w:r w:rsidRPr="00A22356">
        <w:rPr>
          <w:color w:val="000000"/>
          <w:sz w:val="28"/>
          <w:szCs w:val="28"/>
        </w:rPr>
        <w:t>:</w:t>
      </w:r>
    </w:p>
    <w:p w:rsidR="00BB7C33" w:rsidRPr="00A22356" w:rsidRDefault="00BB7C33" w:rsidP="00F22C64">
      <w:pPr>
        <w:jc w:val="both"/>
        <w:rPr>
          <w:sz w:val="2"/>
          <w:szCs w:val="2"/>
        </w:rPr>
      </w:pPr>
    </w:p>
    <w:p w:rsidR="00BB7C33" w:rsidRPr="00A22356" w:rsidRDefault="00BB7C33" w:rsidP="00F22C64">
      <w:pPr>
        <w:shd w:val="clear" w:color="auto" w:fill="FFFFFF"/>
        <w:tabs>
          <w:tab w:val="left" w:pos="1032"/>
          <w:tab w:val="left" w:pos="1300"/>
        </w:tabs>
        <w:ind w:right="14" w:firstLine="709"/>
        <w:jc w:val="both"/>
        <w:rPr>
          <w:color w:val="000000"/>
          <w:spacing w:val="-21"/>
          <w:sz w:val="28"/>
          <w:szCs w:val="28"/>
        </w:rPr>
      </w:pPr>
      <w:r>
        <w:rPr>
          <w:color w:val="000000"/>
          <w:spacing w:val="-1"/>
          <w:sz w:val="28"/>
          <w:szCs w:val="28"/>
        </w:rPr>
        <w:t xml:space="preserve">2.5.1. </w:t>
      </w:r>
      <w:r w:rsidRPr="00A22356">
        <w:rPr>
          <w:color w:val="000000"/>
          <w:spacing w:val="-1"/>
          <w:sz w:val="28"/>
          <w:szCs w:val="28"/>
        </w:rPr>
        <w:t xml:space="preserve">сведения о количестве и об общей стоимости договоров, заключенных по </w:t>
      </w:r>
      <w:r w:rsidRPr="00A22356">
        <w:rPr>
          <w:color w:val="000000"/>
          <w:sz w:val="28"/>
          <w:szCs w:val="28"/>
        </w:rPr>
        <w:t xml:space="preserve">результатам закупки </w:t>
      </w:r>
      <w:r>
        <w:rPr>
          <w:color w:val="000000"/>
          <w:sz w:val="28"/>
          <w:szCs w:val="28"/>
        </w:rPr>
        <w:t>товаров, работ, услуг</w:t>
      </w:r>
      <w:r w:rsidRPr="00A22356">
        <w:rPr>
          <w:color w:val="000000"/>
          <w:sz w:val="28"/>
          <w:szCs w:val="28"/>
        </w:rPr>
        <w:t>;</w:t>
      </w:r>
    </w:p>
    <w:p w:rsidR="00BB7C33" w:rsidRDefault="00BB7C33" w:rsidP="00F22C64">
      <w:pPr>
        <w:widowControl w:val="0"/>
        <w:numPr>
          <w:ilvl w:val="2"/>
          <w:numId w:val="9"/>
        </w:numPr>
        <w:shd w:val="clear" w:color="auto" w:fill="FFFFFF"/>
        <w:tabs>
          <w:tab w:val="clear" w:pos="2040"/>
          <w:tab w:val="num" w:pos="0"/>
          <w:tab w:val="left" w:pos="1032"/>
        </w:tabs>
        <w:autoSpaceDE w:val="0"/>
        <w:autoSpaceDN w:val="0"/>
        <w:adjustRightInd w:val="0"/>
        <w:ind w:left="0" w:right="14" w:firstLine="709"/>
        <w:jc w:val="both"/>
        <w:rPr>
          <w:color w:val="000000"/>
          <w:spacing w:val="-8"/>
          <w:sz w:val="28"/>
          <w:szCs w:val="28"/>
        </w:rPr>
      </w:pPr>
      <w:r w:rsidRPr="00A22356">
        <w:rPr>
          <w:color w:val="000000"/>
          <w:spacing w:val="-1"/>
          <w:sz w:val="28"/>
          <w:szCs w:val="28"/>
        </w:rPr>
        <w:t xml:space="preserve">сведения о количестве и об общей стоимости договоров, заключенных по </w:t>
      </w:r>
      <w:r w:rsidRPr="00A22356">
        <w:rPr>
          <w:color w:val="000000"/>
          <w:sz w:val="28"/>
          <w:szCs w:val="28"/>
        </w:rPr>
        <w:t>результатам закупки у единственного поставщика</w:t>
      </w:r>
      <w:r>
        <w:rPr>
          <w:color w:val="000000"/>
          <w:sz w:val="28"/>
          <w:szCs w:val="28"/>
        </w:rPr>
        <w:t xml:space="preserve"> (исполнителя, подрядчика)</w:t>
      </w:r>
      <w:r w:rsidRPr="00A22356">
        <w:rPr>
          <w:color w:val="000000"/>
          <w:sz w:val="28"/>
          <w:szCs w:val="28"/>
        </w:rPr>
        <w:t>;</w:t>
      </w:r>
    </w:p>
    <w:p w:rsidR="00BB7C33" w:rsidRPr="00617010" w:rsidRDefault="00BB7C33" w:rsidP="00F22C64">
      <w:pPr>
        <w:widowControl w:val="0"/>
        <w:numPr>
          <w:ilvl w:val="2"/>
          <w:numId w:val="9"/>
        </w:numPr>
        <w:shd w:val="clear" w:color="auto" w:fill="FFFFFF"/>
        <w:tabs>
          <w:tab w:val="clear" w:pos="2040"/>
          <w:tab w:val="num" w:pos="0"/>
          <w:tab w:val="left" w:pos="1032"/>
        </w:tabs>
        <w:autoSpaceDE w:val="0"/>
        <w:autoSpaceDN w:val="0"/>
        <w:adjustRightInd w:val="0"/>
        <w:ind w:left="0" w:right="14" w:firstLine="709"/>
        <w:jc w:val="both"/>
        <w:rPr>
          <w:color w:val="000000"/>
          <w:spacing w:val="-8"/>
          <w:sz w:val="28"/>
          <w:szCs w:val="28"/>
        </w:rPr>
      </w:pPr>
      <w:r w:rsidRPr="00FF7328">
        <w:rPr>
          <w:color w:val="000000"/>
          <w:spacing w:val="-1"/>
          <w:sz w:val="28"/>
          <w:szCs w:val="28"/>
        </w:rPr>
        <w:t xml:space="preserve">сведения о количестве и об общей стоимости договоров, заключенных по </w:t>
      </w:r>
      <w:r>
        <w:rPr>
          <w:color w:val="000000"/>
          <w:sz w:val="28"/>
          <w:szCs w:val="28"/>
        </w:rPr>
        <w:t>результатам закуп</w:t>
      </w:r>
      <w:r w:rsidRPr="00FF7328">
        <w:rPr>
          <w:color w:val="000000"/>
          <w:sz w:val="28"/>
          <w:szCs w:val="28"/>
        </w:rPr>
        <w:t>к</w:t>
      </w:r>
      <w:r>
        <w:rPr>
          <w:color w:val="000000"/>
          <w:sz w:val="28"/>
          <w:szCs w:val="28"/>
        </w:rPr>
        <w:t>и, сведения о которой</w:t>
      </w:r>
      <w:r w:rsidRPr="00FF7328">
        <w:rPr>
          <w:color w:val="000000"/>
          <w:sz w:val="28"/>
          <w:szCs w:val="28"/>
        </w:rPr>
        <w:t xml:space="preserve"> составляют государственную тай</w:t>
      </w:r>
      <w:r>
        <w:rPr>
          <w:color w:val="000000"/>
          <w:sz w:val="28"/>
          <w:szCs w:val="28"/>
        </w:rPr>
        <w:t>ну или в отношении которой</w:t>
      </w:r>
      <w:r w:rsidRPr="00FF7328">
        <w:rPr>
          <w:color w:val="000000"/>
          <w:sz w:val="28"/>
          <w:szCs w:val="28"/>
        </w:rPr>
        <w:t xml:space="preserve"> приняты решения </w:t>
      </w:r>
      <w:r w:rsidRPr="006F1A26">
        <w:rPr>
          <w:color w:val="000000"/>
          <w:sz w:val="28"/>
          <w:szCs w:val="28"/>
        </w:rPr>
        <w:t>Правительства Российской Федерации в соответствии с частью 16 статьи 4 Федерального закона  № 223-ФЗ</w:t>
      </w:r>
      <w:r>
        <w:rPr>
          <w:color w:val="000000"/>
          <w:sz w:val="28"/>
          <w:szCs w:val="28"/>
        </w:rPr>
        <w:t>;</w:t>
      </w:r>
    </w:p>
    <w:p w:rsidR="00BB7C33" w:rsidRPr="006F1A26" w:rsidRDefault="00BB7C33" w:rsidP="00617010">
      <w:pPr>
        <w:widowControl w:val="0"/>
        <w:numPr>
          <w:ilvl w:val="2"/>
          <w:numId w:val="9"/>
        </w:numPr>
        <w:shd w:val="clear" w:color="auto" w:fill="FFFFFF"/>
        <w:tabs>
          <w:tab w:val="clear" w:pos="2040"/>
          <w:tab w:val="num" w:pos="0"/>
          <w:tab w:val="left" w:pos="1032"/>
        </w:tabs>
        <w:autoSpaceDE w:val="0"/>
        <w:autoSpaceDN w:val="0"/>
        <w:adjustRightInd w:val="0"/>
        <w:ind w:left="0" w:right="14" w:firstLine="709"/>
        <w:jc w:val="both"/>
        <w:rPr>
          <w:color w:val="000000"/>
          <w:spacing w:val="-8"/>
          <w:sz w:val="28"/>
          <w:szCs w:val="28"/>
        </w:rPr>
      </w:pPr>
      <w:r>
        <w:rPr>
          <w:color w:val="000000"/>
          <w:sz w:val="28"/>
          <w:szCs w:val="28"/>
        </w:rPr>
        <w:t>сведения о количестве и об общей стоимости договоров, заключенных по результатам закупки у субъектов малого и среднего  предпринимательства.</w:t>
      </w:r>
    </w:p>
    <w:p w:rsidR="00BB7C33" w:rsidRPr="006F1A26" w:rsidRDefault="00BB7C33" w:rsidP="00F22C64">
      <w:pPr>
        <w:numPr>
          <w:ilvl w:val="1"/>
          <w:numId w:val="9"/>
        </w:numPr>
        <w:tabs>
          <w:tab w:val="clear" w:pos="1380"/>
          <w:tab w:val="num" w:pos="0"/>
        </w:tabs>
        <w:ind w:left="0" w:right="40" w:firstLine="709"/>
        <w:jc w:val="both"/>
        <w:rPr>
          <w:sz w:val="28"/>
          <w:szCs w:val="28"/>
        </w:rPr>
      </w:pPr>
      <w:r w:rsidRPr="006F1A26">
        <w:rPr>
          <w:bCs/>
          <w:sz w:val="28"/>
          <w:szCs w:val="28"/>
        </w:rPr>
        <w:t xml:space="preserve">Заказчик направляет </w:t>
      </w:r>
      <w:r>
        <w:rPr>
          <w:bCs/>
          <w:sz w:val="28"/>
          <w:szCs w:val="28"/>
        </w:rPr>
        <w:t>учредителю</w:t>
      </w:r>
      <w:r w:rsidRPr="006F1A26">
        <w:rPr>
          <w:bCs/>
          <w:sz w:val="28"/>
          <w:szCs w:val="28"/>
        </w:rPr>
        <w:t xml:space="preserve"> отчет о выполнении годового плана закупок до 1 февраля года, следующего за отчетным, по установленной форме.</w:t>
      </w:r>
    </w:p>
    <w:p w:rsidR="00BB7C33" w:rsidRDefault="00BB7C33" w:rsidP="00F22C64">
      <w:pPr>
        <w:ind w:firstLine="720"/>
        <w:jc w:val="both"/>
        <w:rPr>
          <w:color w:val="000000"/>
          <w:sz w:val="28"/>
          <w:szCs w:val="28"/>
        </w:rPr>
      </w:pPr>
      <w:r>
        <w:rPr>
          <w:sz w:val="28"/>
          <w:szCs w:val="28"/>
        </w:rPr>
        <w:t>2</w:t>
      </w:r>
      <w:r w:rsidRPr="00DA44DB">
        <w:rPr>
          <w:sz w:val="28"/>
          <w:szCs w:val="28"/>
        </w:rPr>
        <w:t>.</w:t>
      </w:r>
      <w:r>
        <w:rPr>
          <w:sz w:val="28"/>
          <w:szCs w:val="28"/>
        </w:rPr>
        <w:t>7</w:t>
      </w:r>
      <w:r w:rsidRPr="00DA44DB">
        <w:rPr>
          <w:sz w:val="28"/>
          <w:szCs w:val="28"/>
        </w:rPr>
        <w:t xml:space="preserve">. Не подлежат размещению на официальном сайте </w:t>
      </w:r>
      <w:hyperlink r:id="rId18" w:history="1">
        <w:r w:rsidRPr="00DA44DB">
          <w:rPr>
            <w:rStyle w:val="Hyperlink"/>
            <w:sz w:val="28"/>
            <w:szCs w:val="28"/>
            <w:lang w:val="en-US"/>
          </w:rPr>
          <w:t>www</w:t>
        </w:r>
        <w:r w:rsidRPr="00DA44DB">
          <w:rPr>
            <w:rStyle w:val="Hyperlink"/>
            <w:sz w:val="28"/>
            <w:szCs w:val="28"/>
          </w:rPr>
          <w:t>.</w:t>
        </w:r>
        <w:r w:rsidRPr="00DA44DB">
          <w:rPr>
            <w:rStyle w:val="Hyperlink"/>
            <w:sz w:val="28"/>
            <w:szCs w:val="28"/>
            <w:lang w:val="en-US"/>
          </w:rPr>
          <w:t>zakupki</w:t>
        </w:r>
        <w:r w:rsidRPr="00DA44DB">
          <w:rPr>
            <w:rStyle w:val="Hyperlink"/>
            <w:sz w:val="28"/>
            <w:szCs w:val="28"/>
          </w:rPr>
          <w:t>.</w:t>
        </w:r>
        <w:r w:rsidRPr="00DA44DB">
          <w:rPr>
            <w:rStyle w:val="Hyperlink"/>
            <w:sz w:val="28"/>
            <w:szCs w:val="28"/>
            <w:lang w:val="en-US"/>
          </w:rPr>
          <w:t>gov</w:t>
        </w:r>
        <w:r w:rsidRPr="00DA44DB">
          <w:rPr>
            <w:rStyle w:val="Hyperlink"/>
            <w:sz w:val="28"/>
            <w:szCs w:val="28"/>
          </w:rPr>
          <w:t>.</w:t>
        </w:r>
        <w:r w:rsidRPr="00DA44DB">
          <w:rPr>
            <w:rStyle w:val="Hyperlink"/>
            <w:sz w:val="28"/>
            <w:szCs w:val="28"/>
            <w:lang w:val="en-US"/>
          </w:rPr>
          <w:t>ru</w:t>
        </w:r>
      </w:hyperlink>
      <w:r w:rsidRPr="00DA44DB">
        <w:rPr>
          <w:sz w:val="28"/>
          <w:szCs w:val="28"/>
        </w:rPr>
        <w:t xml:space="preserve"> сведения о</w:t>
      </w:r>
      <w:r>
        <w:rPr>
          <w:sz w:val="28"/>
          <w:szCs w:val="28"/>
        </w:rPr>
        <w:t>б осуществлении</w:t>
      </w:r>
      <w:r w:rsidRPr="00DA44DB">
        <w:rPr>
          <w:sz w:val="28"/>
          <w:szCs w:val="28"/>
        </w:rPr>
        <w:t xml:space="preserve"> закуп</w:t>
      </w:r>
      <w:r>
        <w:rPr>
          <w:sz w:val="28"/>
          <w:szCs w:val="28"/>
        </w:rPr>
        <w:t>ок товаров, работ, услуг</w:t>
      </w:r>
      <w:r w:rsidRPr="00DA44DB">
        <w:rPr>
          <w:sz w:val="28"/>
          <w:szCs w:val="28"/>
        </w:rPr>
        <w:t>,</w:t>
      </w:r>
      <w:r>
        <w:rPr>
          <w:sz w:val="28"/>
          <w:szCs w:val="28"/>
        </w:rPr>
        <w:t xml:space="preserve"> о заключении договоров, </w:t>
      </w:r>
      <w:r w:rsidRPr="00DA44DB">
        <w:rPr>
          <w:sz w:val="28"/>
          <w:szCs w:val="28"/>
        </w:rPr>
        <w:t xml:space="preserve">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Pr="00DA44DB">
          <w:rPr>
            <w:rStyle w:val="a9"/>
            <w:sz w:val="28"/>
            <w:szCs w:val="28"/>
          </w:rPr>
          <w:t>частью 16</w:t>
        </w:r>
      </w:hyperlink>
      <w:r w:rsidRPr="00DA44DB">
        <w:rPr>
          <w:sz w:val="28"/>
          <w:szCs w:val="28"/>
        </w:rPr>
        <w:t xml:space="preserve"> статьи 4  </w:t>
      </w:r>
      <w:r w:rsidRPr="00DA44DB">
        <w:rPr>
          <w:color w:val="000000"/>
          <w:sz w:val="28"/>
          <w:szCs w:val="28"/>
        </w:rPr>
        <w:t xml:space="preserve">Федерального закона  </w:t>
      </w:r>
      <w:r>
        <w:rPr>
          <w:color w:val="000000"/>
          <w:sz w:val="28"/>
          <w:szCs w:val="28"/>
        </w:rPr>
        <w:t>№ 223-ФЗ.</w:t>
      </w:r>
    </w:p>
    <w:p w:rsidR="00BB7C33" w:rsidRDefault="00BB7C33" w:rsidP="00F22C64">
      <w:pPr>
        <w:ind w:firstLine="720"/>
        <w:jc w:val="both"/>
        <w:rPr>
          <w:sz w:val="28"/>
          <w:szCs w:val="28"/>
        </w:rPr>
      </w:pPr>
      <w:r>
        <w:rPr>
          <w:sz w:val="28"/>
          <w:szCs w:val="28"/>
        </w:rPr>
        <w:t>2.8</w:t>
      </w:r>
      <w:r w:rsidRPr="00F929F8">
        <w:rPr>
          <w:sz w:val="28"/>
          <w:szCs w:val="28"/>
        </w:rPr>
        <w:t xml:space="preserve">. Заказчик не размещает </w:t>
      </w:r>
      <w:r w:rsidRPr="00DA44DB">
        <w:rPr>
          <w:sz w:val="28"/>
          <w:szCs w:val="28"/>
        </w:rPr>
        <w:t xml:space="preserve">на официальном сайте </w:t>
      </w:r>
      <w:hyperlink r:id="rId19" w:history="1">
        <w:r w:rsidRPr="00DA44DB">
          <w:rPr>
            <w:rStyle w:val="Hyperlink"/>
            <w:sz w:val="28"/>
            <w:szCs w:val="28"/>
            <w:lang w:val="en-US"/>
          </w:rPr>
          <w:t>www</w:t>
        </w:r>
        <w:r w:rsidRPr="00DA44DB">
          <w:rPr>
            <w:rStyle w:val="Hyperlink"/>
            <w:sz w:val="28"/>
            <w:szCs w:val="28"/>
          </w:rPr>
          <w:t>.</w:t>
        </w:r>
        <w:r w:rsidRPr="00DA44DB">
          <w:rPr>
            <w:rStyle w:val="Hyperlink"/>
            <w:sz w:val="28"/>
            <w:szCs w:val="28"/>
            <w:lang w:val="en-US"/>
          </w:rPr>
          <w:t>zakupki</w:t>
        </w:r>
        <w:r w:rsidRPr="00DA44DB">
          <w:rPr>
            <w:rStyle w:val="Hyperlink"/>
            <w:sz w:val="28"/>
            <w:szCs w:val="28"/>
          </w:rPr>
          <w:t>.</w:t>
        </w:r>
        <w:r w:rsidRPr="00DA44DB">
          <w:rPr>
            <w:rStyle w:val="Hyperlink"/>
            <w:sz w:val="28"/>
            <w:szCs w:val="28"/>
            <w:lang w:val="en-US"/>
          </w:rPr>
          <w:t>gov</w:t>
        </w:r>
        <w:r w:rsidRPr="00DA44DB">
          <w:rPr>
            <w:rStyle w:val="Hyperlink"/>
            <w:sz w:val="28"/>
            <w:szCs w:val="28"/>
          </w:rPr>
          <w:t>.</w:t>
        </w:r>
        <w:r w:rsidRPr="00DA44DB">
          <w:rPr>
            <w:rStyle w:val="Hyperlink"/>
            <w:sz w:val="28"/>
            <w:szCs w:val="28"/>
            <w:lang w:val="en-US"/>
          </w:rPr>
          <w:t>ru</w:t>
        </w:r>
      </w:hyperlink>
      <w:r>
        <w:rPr>
          <w:sz w:val="28"/>
          <w:szCs w:val="28"/>
        </w:rPr>
        <w:t xml:space="preserve"> </w:t>
      </w:r>
      <w:r w:rsidRPr="00F929F8">
        <w:rPr>
          <w:sz w:val="28"/>
          <w:szCs w:val="28"/>
        </w:rPr>
        <w:t>сведения о закупке товаров, работ, услуг, стоимость которых не превышает сто тысяч рублей.</w:t>
      </w:r>
    </w:p>
    <w:p w:rsidR="00BB7C33" w:rsidRPr="00112198" w:rsidRDefault="00BB7C33" w:rsidP="00F22C64">
      <w:pPr>
        <w:ind w:firstLine="720"/>
        <w:jc w:val="both"/>
        <w:rPr>
          <w:sz w:val="28"/>
          <w:szCs w:val="28"/>
        </w:rPr>
      </w:pPr>
      <w:r>
        <w:rPr>
          <w:sz w:val="28"/>
          <w:szCs w:val="28"/>
        </w:rPr>
        <w:t xml:space="preserve">2.9. При проведении закупки у единственного поставщика в случаях , установленных настоящим Положением , Заказчик размещает </w:t>
      </w:r>
      <w:r w:rsidRPr="008537CD">
        <w:rPr>
          <w:color w:val="FF0000"/>
          <w:sz w:val="28"/>
          <w:szCs w:val="28"/>
        </w:rPr>
        <w:t xml:space="preserve"> </w:t>
      </w:r>
      <w:r w:rsidRPr="00112198">
        <w:rPr>
          <w:sz w:val="28"/>
          <w:szCs w:val="28"/>
        </w:rPr>
        <w:t xml:space="preserve">на официальном сайте </w:t>
      </w:r>
      <w:hyperlink r:id="rId20" w:history="1">
        <w:r w:rsidRPr="00112198">
          <w:rPr>
            <w:rStyle w:val="Hyperlink"/>
            <w:color w:val="auto"/>
            <w:sz w:val="28"/>
            <w:szCs w:val="28"/>
            <w:lang w:val="en-US"/>
          </w:rPr>
          <w:t>www</w:t>
        </w:r>
        <w:r w:rsidRPr="00112198">
          <w:rPr>
            <w:rStyle w:val="Hyperlink"/>
            <w:color w:val="auto"/>
            <w:sz w:val="28"/>
            <w:szCs w:val="28"/>
          </w:rPr>
          <w:t>.</w:t>
        </w:r>
        <w:r w:rsidRPr="00112198">
          <w:rPr>
            <w:rStyle w:val="Hyperlink"/>
            <w:color w:val="auto"/>
            <w:sz w:val="28"/>
            <w:szCs w:val="28"/>
            <w:lang w:val="en-US"/>
          </w:rPr>
          <w:t>zakupki</w:t>
        </w:r>
        <w:r w:rsidRPr="00112198">
          <w:rPr>
            <w:rStyle w:val="Hyperlink"/>
            <w:color w:val="auto"/>
            <w:sz w:val="28"/>
            <w:szCs w:val="28"/>
          </w:rPr>
          <w:t>.</w:t>
        </w:r>
        <w:r w:rsidRPr="00112198">
          <w:rPr>
            <w:rStyle w:val="Hyperlink"/>
            <w:color w:val="auto"/>
            <w:sz w:val="28"/>
            <w:szCs w:val="28"/>
            <w:lang w:val="en-US"/>
          </w:rPr>
          <w:t>gov</w:t>
        </w:r>
        <w:r w:rsidRPr="00112198">
          <w:rPr>
            <w:rStyle w:val="Hyperlink"/>
            <w:color w:val="auto"/>
            <w:sz w:val="28"/>
            <w:szCs w:val="28"/>
          </w:rPr>
          <w:t>.</w:t>
        </w:r>
        <w:r w:rsidRPr="00112198">
          <w:rPr>
            <w:rStyle w:val="Hyperlink"/>
            <w:color w:val="auto"/>
            <w:sz w:val="28"/>
            <w:szCs w:val="28"/>
            <w:lang w:val="en-US"/>
          </w:rPr>
          <w:t>ru</w:t>
        </w:r>
      </w:hyperlink>
      <w:r w:rsidRPr="00112198">
        <w:rPr>
          <w:sz w:val="28"/>
          <w:szCs w:val="28"/>
        </w:rPr>
        <w:t xml:space="preserve"> информацию о закупке товаров, работ, услуг , в том числе  извещение о закупке , документацию о закупке , проект договора. </w:t>
      </w:r>
    </w:p>
    <w:p w:rsidR="00BB7C33" w:rsidRPr="00FF7328" w:rsidRDefault="00BB7C33" w:rsidP="00F22C64">
      <w:pPr>
        <w:ind w:firstLine="720"/>
        <w:jc w:val="both"/>
        <w:rPr>
          <w:sz w:val="28"/>
          <w:szCs w:val="28"/>
        </w:rPr>
      </w:pPr>
      <w:r>
        <w:rPr>
          <w:sz w:val="28"/>
          <w:szCs w:val="28"/>
        </w:rPr>
        <w:t>2.10</w:t>
      </w:r>
      <w:r w:rsidRPr="00405283">
        <w:rPr>
          <w:sz w:val="28"/>
          <w:szCs w:val="28"/>
        </w:rPr>
        <w:t xml:space="preserve">.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t>
      </w:r>
      <w:hyperlink r:id="rId21" w:history="1">
        <w:r w:rsidRPr="00A42959">
          <w:rPr>
            <w:rStyle w:val="Hyperlink"/>
            <w:sz w:val="28"/>
            <w:szCs w:val="28"/>
            <w:lang w:val="en-US"/>
          </w:rPr>
          <w:t>www</w:t>
        </w:r>
        <w:r w:rsidRPr="00A42959">
          <w:rPr>
            <w:rStyle w:val="Hyperlink"/>
            <w:sz w:val="28"/>
            <w:szCs w:val="28"/>
          </w:rPr>
          <w:t>.</w:t>
        </w:r>
        <w:r w:rsidRPr="00A42959">
          <w:rPr>
            <w:rStyle w:val="Hyperlink"/>
            <w:sz w:val="28"/>
            <w:szCs w:val="28"/>
            <w:lang w:val="en-US"/>
          </w:rPr>
          <w:t>zakupki</w:t>
        </w:r>
        <w:r w:rsidRPr="00A42959">
          <w:rPr>
            <w:rStyle w:val="Hyperlink"/>
            <w:sz w:val="28"/>
            <w:szCs w:val="28"/>
          </w:rPr>
          <w:t>.</w:t>
        </w:r>
        <w:r w:rsidRPr="00A42959">
          <w:rPr>
            <w:rStyle w:val="Hyperlink"/>
            <w:sz w:val="28"/>
            <w:szCs w:val="28"/>
            <w:lang w:val="en-US"/>
          </w:rPr>
          <w:t>gov</w:t>
        </w:r>
        <w:r w:rsidRPr="00A42959">
          <w:rPr>
            <w:rStyle w:val="Hyperlink"/>
            <w:sz w:val="28"/>
            <w:szCs w:val="28"/>
          </w:rPr>
          <w:t>.</w:t>
        </w:r>
        <w:r w:rsidRPr="00A42959">
          <w:rPr>
            <w:rStyle w:val="Hyperlink"/>
            <w:sz w:val="28"/>
            <w:szCs w:val="28"/>
            <w:lang w:val="en-US"/>
          </w:rPr>
          <w:t>ru</w:t>
        </w:r>
      </w:hyperlink>
      <w:r>
        <w:rPr>
          <w:sz w:val="28"/>
          <w:szCs w:val="28"/>
        </w:rPr>
        <w:t xml:space="preserve"> </w:t>
      </w:r>
      <w:r w:rsidRPr="00405283">
        <w:rPr>
          <w:sz w:val="28"/>
          <w:szCs w:val="28"/>
        </w:rPr>
        <w:t xml:space="preserve">в соответствии с Федеральным законом </w:t>
      </w:r>
      <w:r w:rsidRPr="00DA44DB">
        <w:rPr>
          <w:color w:val="000000"/>
          <w:sz w:val="28"/>
          <w:szCs w:val="28"/>
        </w:rPr>
        <w:t xml:space="preserve">№ 223-ФЗ </w:t>
      </w:r>
      <w:r>
        <w:rPr>
          <w:color w:val="000000"/>
          <w:sz w:val="28"/>
          <w:szCs w:val="28"/>
        </w:rPr>
        <w:t xml:space="preserve"> </w:t>
      </w:r>
      <w:r w:rsidRPr="00405283">
        <w:rPr>
          <w:sz w:val="28"/>
          <w:szCs w:val="28"/>
        </w:rPr>
        <w:t xml:space="preserve">и </w:t>
      </w:r>
      <w:r>
        <w:rPr>
          <w:sz w:val="28"/>
          <w:szCs w:val="28"/>
        </w:rPr>
        <w:t>настоящим П</w:t>
      </w:r>
      <w:r w:rsidRPr="00405283">
        <w:rPr>
          <w:sz w:val="28"/>
          <w:szCs w:val="28"/>
        </w:rPr>
        <w:t xml:space="preserve">оложением, размещается на </w:t>
      </w:r>
      <w:r>
        <w:rPr>
          <w:sz w:val="28"/>
          <w:szCs w:val="28"/>
        </w:rPr>
        <w:t xml:space="preserve"> </w:t>
      </w:r>
      <w:r w:rsidRPr="00405283">
        <w:rPr>
          <w:sz w:val="28"/>
          <w:szCs w:val="28"/>
        </w:rPr>
        <w:t xml:space="preserve">сайте заказчика с последующим размещением ее на официальном сайте </w:t>
      </w:r>
      <w:hyperlink r:id="rId22" w:history="1">
        <w:r w:rsidRPr="00A42959">
          <w:rPr>
            <w:rStyle w:val="Hyperlink"/>
            <w:sz w:val="28"/>
            <w:szCs w:val="28"/>
            <w:lang w:val="en-US"/>
          </w:rPr>
          <w:t>www</w:t>
        </w:r>
        <w:r w:rsidRPr="00A42959">
          <w:rPr>
            <w:rStyle w:val="Hyperlink"/>
            <w:sz w:val="28"/>
            <w:szCs w:val="28"/>
          </w:rPr>
          <w:t>.</w:t>
        </w:r>
        <w:r w:rsidRPr="00A42959">
          <w:rPr>
            <w:rStyle w:val="Hyperlink"/>
            <w:sz w:val="28"/>
            <w:szCs w:val="28"/>
            <w:lang w:val="en-US"/>
          </w:rPr>
          <w:t>zakupki</w:t>
        </w:r>
        <w:r w:rsidRPr="00A42959">
          <w:rPr>
            <w:rStyle w:val="Hyperlink"/>
            <w:sz w:val="28"/>
            <w:szCs w:val="28"/>
          </w:rPr>
          <w:t>.</w:t>
        </w:r>
        <w:r w:rsidRPr="00A42959">
          <w:rPr>
            <w:rStyle w:val="Hyperlink"/>
            <w:sz w:val="28"/>
            <w:szCs w:val="28"/>
            <w:lang w:val="en-US"/>
          </w:rPr>
          <w:t>gov</w:t>
        </w:r>
        <w:r w:rsidRPr="00A42959">
          <w:rPr>
            <w:rStyle w:val="Hyperlink"/>
            <w:sz w:val="28"/>
            <w:szCs w:val="28"/>
          </w:rPr>
          <w:t>.</w:t>
        </w:r>
        <w:r w:rsidRPr="00A42959">
          <w:rPr>
            <w:rStyle w:val="Hyperlink"/>
            <w:sz w:val="28"/>
            <w:szCs w:val="28"/>
            <w:lang w:val="en-US"/>
          </w:rPr>
          <w:t>ru</w:t>
        </w:r>
      </w:hyperlink>
      <w:r>
        <w:rPr>
          <w:sz w:val="28"/>
          <w:szCs w:val="28"/>
        </w:rPr>
        <w:t xml:space="preserve"> </w:t>
      </w:r>
      <w:r w:rsidRPr="00405283">
        <w:rPr>
          <w:sz w:val="28"/>
          <w:szCs w:val="28"/>
        </w:rPr>
        <w:t xml:space="preserve">в течение одного рабочего дня со дня </w:t>
      </w:r>
      <w:r w:rsidRPr="00FF7328">
        <w:rPr>
          <w:sz w:val="28"/>
          <w:szCs w:val="28"/>
        </w:rPr>
        <w:t>устранения технических или иных неполадок, блокирующих доступ к официальному сайту, и считается размещенной в установленном порядке.</w:t>
      </w:r>
    </w:p>
    <w:p w:rsidR="00BB7C33" w:rsidRPr="00FF7328" w:rsidRDefault="00BB7C33" w:rsidP="00F22C64">
      <w:pPr>
        <w:ind w:firstLine="720"/>
        <w:jc w:val="both"/>
        <w:rPr>
          <w:sz w:val="28"/>
          <w:szCs w:val="28"/>
        </w:rPr>
      </w:pPr>
      <w:r>
        <w:rPr>
          <w:sz w:val="28"/>
          <w:szCs w:val="28"/>
        </w:rPr>
        <w:t>2.11</w:t>
      </w:r>
      <w:r w:rsidRPr="00FF7328">
        <w:rPr>
          <w:sz w:val="28"/>
          <w:szCs w:val="28"/>
        </w:rPr>
        <w:t>.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w:t>
      </w:r>
      <w:r>
        <w:rPr>
          <w:sz w:val="28"/>
          <w:szCs w:val="28"/>
        </w:rPr>
        <w:t xml:space="preserve"> 3 (трех) </w:t>
      </w:r>
      <w:r w:rsidRPr="00FF7328">
        <w:rPr>
          <w:sz w:val="28"/>
          <w:szCs w:val="28"/>
        </w:rPr>
        <w:t xml:space="preserve">лет.  </w:t>
      </w:r>
    </w:p>
    <w:p w:rsidR="00BB7C33" w:rsidRPr="006F1A26" w:rsidRDefault="00BB7C33" w:rsidP="00F22C64">
      <w:pPr>
        <w:tabs>
          <w:tab w:val="num" w:pos="0"/>
        </w:tabs>
        <w:autoSpaceDE w:val="0"/>
        <w:autoSpaceDN w:val="0"/>
        <w:adjustRightInd w:val="0"/>
        <w:ind w:firstLine="709"/>
        <w:jc w:val="both"/>
        <w:outlineLvl w:val="0"/>
        <w:rPr>
          <w:bCs/>
          <w:sz w:val="28"/>
          <w:szCs w:val="28"/>
        </w:rPr>
      </w:pPr>
    </w:p>
    <w:p w:rsidR="00BB7C33" w:rsidRPr="00B86310" w:rsidRDefault="00BB7C33" w:rsidP="00F22C64">
      <w:pPr>
        <w:numPr>
          <w:ilvl w:val="0"/>
          <w:numId w:val="9"/>
        </w:numPr>
        <w:tabs>
          <w:tab w:val="clear" w:pos="630"/>
          <w:tab w:val="num" w:pos="0"/>
        </w:tabs>
        <w:autoSpaceDE w:val="0"/>
        <w:autoSpaceDN w:val="0"/>
        <w:adjustRightInd w:val="0"/>
        <w:ind w:left="0" w:firstLine="709"/>
        <w:outlineLvl w:val="0"/>
        <w:rPr>
          <w:b/>
          <w:bCs/>
          <w:sz w:val="28"/>
          <w:szCs w:val="28"/>
        </w:rPr>
      </w:pPr>
      <w:r>
        <w:rPr>
          <w:b/>
          <w:bCs/>
          <w:sz w:val="28"/>
          <w:szCs w:val="28"/>
        </w:rPr>
        <w:t>Управление закупочной деятельностью</w:t>
      </w:r>
    </w:p>
    <w:p w:rsidR="00BB7C33" w:rsidRPr="00B86310" w:rsidRDefault="00BB7C33" w:rsidP="00F22C64">
      <w:pPr>
        <w:tabs>
          <w:tab w:val="num" w:pos="0"/>
        </w:tabs>
        <w:autoSpaceDE w:val="0"/>
        <w:autoSpaceDN w:val="0"/>
        <w:adjustRightInd w:val="0"/>
        <w:ind w:firstLine="709"/>
        <w:outlineLvl w:val="0"/>
        <w:rPr>
          <w:b/>
          <w:bCs/>
          <w:sz w:val="28"/>
          <w:szCs w:val="28"/>
        </w:rPr>
      </w:pPr>
    </w:p>
    <w:p w:rsidR="00BB7C33" w:rsidRPr="00B86310" w:rsidRDefault="00BB7C33" w:rsidP="00F22C64">
      <w:pPr>
        <w:numPr>
          <w:ilvl w:val="1"/>
          <w:numId w:val="10"/>
        </w:numPr>
        <w:autoSpaceDE w:val="0"/>
        <w:autoSpaceDN w:val="0"/>
        <w:adjustRightInd w:val="0"/>
        <w:ind w:left="0" w:firstLine="709"/>
        <w:jc w:val="both"/>
        <w:outlineLvl w:val="0"/>
        <w:rPr>
          <w:bCs/>
          <w:sz w:val="28"/>
          <w:szCs w:val="28"/>
        </w:rPr>
      </w:pPr>
      <w:r w:rsidRPr="00B86310">
        <w:rPr>
          <w:bCs/>
          <w:sz w:val="28"/>
          <w:szCs w:val="28"/>
        </w:rPr>
        <w:t>Управление  закупкой у Заказчика на основании настоящего Положения осуществляется следующими должностными  лицами и органами:</w:t>
      </w:r>
    </w:p>
    <w:p w:rsidR="00BB7C33" w:rsidRPr="00B86310" w:rsidRDefault="00BB7C33" w:rsidP="00F22C64">
      <w:pPr>
        <w:numPr>
          <w:ilvl w:val="2"/>
          <w:numId w:val="10"/>
        </w:numPr>
        <w:autoSpaceDE w:val="0"/>
        <w:autoSpaceDN w:val="0"/>
        <w:adjustRightInd w:val="0"/>
        <w:ind w:left="0" w:firstLine="709"/>
        <w:jc w:val="both"/>
        <w:outlineLvl w:val="0"/>
        <w:rPr>
          <w:bCs/>
          <w:sz w:val="28"/>
          <w:szCs w:val="28"/>
        </w:rPr>
      </w:pPr>
      <w:r w:rsidRPr="00B86310">
        <w:rPr>
          <w:bCs/>
          <w:sz w:val="28"/>
          <w:szCs w:val="28"/>
        </w:rPr>
        <w:t>директором;</w:t>
      </w:r>
    </w:p>
    <w:p w:rsidR="00BB7C33" w:rsidRPr="00B86310" w:rsidRDefault="00BB7C33" w:rsidP="00F22C64">
      <w:pPr>
        <w:numPr>
          <w:ilvl w:val="2"/>
          <w:numId w:val="10"/>
        </w:numPr>
        <w:autoSpaceDE w:val="0"/>
        <w:autoSpaceDN w:val="0"/>
        <w:adjustRightInd w:val="0"/>
        <w:ind w:left="0" w:firstLine="709"/>
        <w:jc w:val="both"/>
        <w:outlineLvl w:val="0"/>
        <w:rPr>
          <w:bCs/>
          <w:sz w:val="28"/>
          <w:szCs w:val="28"/>
        </w:rPr>
      </w:pPr>
      <w:r w:rsidRPr="00B86310">
        <w:rPr>
          <w:bCs/>
          <w:sz w:val="28"/>
          <w:szCs w:val="28"/>
        </w:rPr>
        <w:t>комиссией по закупкам.</w:t>
      </w:r>
    </w:p>
    <w:p w:rsidR="00BB7C33" w:rsidRPr="00B86310" w:rsidRDefault="00BB7C33" w:rsidP="00F22C64">
      <w:pPr>
        <w:numPr>
          <w:ilvl w:val="1"/>
          <w:numId w:val="10"/>
        </w:numPr>
        <w:autoSpaceDE w:val="0"/>
        <w:autoSpaceDN w:val="0"/>
        <w:adjustRightInd w:val="0"/>
        <w:ind w:left="0" w:firstLine="709"/>
        <w:jc w:val="both"/>
        <w:outlineLvl w:val="0"/>
        <w:rPr>
          <w:bCs/>
          <w:sz w:val="28"/>
          <w:szCs w:val="28"/>
        </w:rPr>
      </w:pPr>
      <w:r w:rsidRPr="00B86310">
        <w:rPr>
          <w:bCs/>
          <w:sz w:val="28"/>
          <w:szCs w:val="28"/>
        </w:rPr>
        <w:t>Оперативное управление, контроль и координацию закупочной деятельности Заказчика осуществляет директор, который несёт персональную ответственность за организацию процедур закупки.</w:t>
      </w:r>
    </w:p>
    <w:p w:rsidR="00BB7C33" w:rsidRPr="00B86310" w:rsidRDefault="00BB7C33" w:rsidP="00F22C64">
      <w:pPr>
        <w:numPr>
          <w:ilvl w:val="1"/>
          <w:numId w:val="10"/>
        </w:numPr>
        <w:autoSpaceDE w:val="0"/>
        <w:autoSpaceDN w:val="0"/>
        <w:adjustRightInd w:val="0"/>
        <w:ind w:left="0" w:firstLine="709"/>
        <w:jc w:val="both"/>
        <w:outlineLvl w:val="0"/>
        <w:rPr>
          <w:bCs/>
          <w:sz w:val="28"/>
          <w:szCs w:val="28"/>
        </w:rPr>
      </w:pPr>
      <w:r w:rsidRPr="00B86310">
        <w:rPr>
          <w:bCs/>
          <w:sz w:val="28"/>
          <w:szCs w:val="28"/>
        </w:rPr>
        <w:t xml:space="preserve">В целях </w:t>
      </w:r>
      <w:r w:rsidRPr="004E2883">
        <w:rPr>
          <w:sz w:val="28"/>
          <w:szCs w:val="28"/>
        </w:rPr>
        <w:t>принятия ре</w:t>
      </w:r>
      <w:r>
        <w:rPr>
          <w:sz w:val="28"/>
          <w:szCs w:val="28"/>
        </w:rPr>
        <w:t>шений по  результатам процедур по закупке товаров, работ, услуг</w:t>
      </w:r>
      <w:r w:rsidRPr="00B86310">
        <w:rPr>
          <w:bCs/>
          <w:sz w:val="28"/>
          <w:szCs w:val="28"/>
        </w:rPr>
        <w:t xml:space="preserve"> </w:t>
      </w:r>
      <w:r>
        <w:rPr>
          <w:bCs/>
          <w:sz w:val="28"/>
          <w:szCs w:val="28"/>
        </w:rPr>
        <w:t xml:space="preserve">и </w:t>
      </w:r>
      <w:r w:rsidRPr="00B86310">
        <w:rPr>
          <w:bCs/>
          <w:sz w:val="28"/>
          <w:szCs w:val="28"/>
        </w:rPr>
        <w:t>обеспечения проведения единой политики закупки продукции для нужд Заказчика приказом директора создаётся комиссия по закупкам Заказчика (далее  - Комиссия).</w:t>
      </w:r>
    </w:p>
    <w:p w:rsidR="00BB7C33" w:rsidRDefault="00BB7C33" w:rsidP="00F22C64">
      <w:pPr>
        <w:numPr>
          <w:ilvl w:val="1"/>
          <w:numId w:val="10"/>
        </w:numPr>
        <w:autoSpaceDE w:val="0"/>
        <w:autoSpaceDN w:val="0"/>
        <w:adjustRightInd w:val="0"/>
        <w:ind w:left="0" w:firstLine="709"/>
        <w:jc w:val="both"/>
        <w:outlineLvl w:val="0"/>
        <w:rPr>
          <w:bCs/>
          <w:sz w:val="28"/>
          <w:szCs w:val="28"/>
        </w:rPr>
      </w:pPr>
      <w:r w:rsidRPr="00B86310">
        <w:rPr>
          <w:bCs/>
          <w:sz w:val="28"/>
          <w:szCs w:val="28"/>
        </w:rPr>
        <w:t xml:space="preserve">Деятельность Комиссии направлена на обеспечение экономической эффективности закупки. </w:t>
      </w:r>
    </w:p>
    <w:p w:rsidR="00BB7C33" w:rsidRPr="00F22C64" w:rsidRDefault="00BB7C33" w:rsidP="00F22C64">
      <w:pPr>
        <w:numPr>
          <w:ilvl w:val="1"/>
          <w:numId w:val="10"/>
        </w:numPr>
        <w:autoSpaceDE w:val="0"/>
        <w:autoSpaceDN w:val="0"/>
        <w:adjustRightInd w:val="0"/>
        <w:ind w:left="0" w:firstLine="709"/>
        <w:jc w:val="both"/>
        <w:outlineLvl w:val="0"/>
        <w:rPr>
          <w:bCs/>
          <w:sz w:val="28"/>
          <w:szCs w:val="28"/>
        </w:rPr>
      </w:pPr>
      <w:r w:rsidRPr="00F22C64">
        <w:rPr>
          <w:bCs/>
          <w:sz w:val="28"/>
          <w:szCs w:val="28"/>
        </w:rPr>
        <w:t>Основной задачей Комиссии является определение победителей конкурентных закупочных процедур в целях наиболее полного удовлетворения потребностей Заказчика в необходимых товарах, работах, услугах.</w:t>
      </w:r>
    </w:p>
    <w:p w:rsidR="00BB7C33" w:rsidRPr="00DB323E" w:rsidRDefault="00BB7C33" w:rsidP="00F22C64">
      <w:pPr>
        <w:numPr>
          <w:ilvl w:val="1"/>
          <w:numId w:val="10"/>
        </w:numPr>
        <w:autoSpaceDE w:val="0"/>
        <w:autoSpaceDN w:val="0"/>
        <w:adjustRightInd w:val="0"/>
        <w:ind w:left="0" w:firstLine="709"/>
        <w:jc w:val="both"/>
        <w:outlineLvl w:val="0"/>
        <w:rPr>
          <w:bCs/>
          <w:sz w:val="28"/>
          <w:szCs w:val="28"/>
        </w:rPr>
      </w:pPr>
      <w:r w:rsidRPr="004E2883">
        <w:rPr>
          <w:sz w:val="28"/>
          <w:szCs w:val="28"/>
        </w:rPr>
        <w:t xml:space="preserve">Работа комиссии по </w:t>
      </w:r>
      <w:r>
        <w:rPr>
          <w:sz w:val="28"/>
          <w:szCs w:val="28"/>
        </w:rPr>
        <w:t xml:space="preserve">закупке </w:t>
      </w:r>
      <w:r w:rsidRPr="004E2883">
        <w:rPr>
          <w:sz w:val="28"/>
          <w:szCs w:val="28"/>
        </w:rPr>
        <w:t>осуществляется на ее заседаниях в порядке, установленном</w:t>
      </w:r>
      <w:r>
        <w:rPr>
          <w:sz w:val="28"/>
          <w:szCs w:val="28"/>
        </w:rPr>
        <w:t xml:space="preserve"> Заказчиком. </w:t>
      </w:r>
    </w:p>
    <w:p w:rsidR="00BB7C33" w:rsidRPr="00B86310" w:rsidRDefault="00BB7C33" w:rsidP="00F22C64">
      <w:pPr>
        <w:numPr>
          <w:ilvl w:val="1"/>
          <w:numId w:val="10"/>
        </w:numPr>
        <w:autoSpaceDE w:val="0"/>
        <w:autoSpaceDN w:val="0"/>
        <w:adjustRightInd w:val="0"/>
        <w:ind w:left="0" w:firstLine="709"/>
        <w:jc w:val="both"/>
        <w:outlineLvl w:val="0"/>
        <w:rPr>
          <w:bCs/>
          <w:sz w:val="28"/>
          <w:szCs w:val="28"/>
        </w:rPr>
      </w:pPr>
      <w:r w:rsidRPr="00B86310">
        <w:rPr>
          <w:bCs/>
          <w:sz w:val="28"/>
          <w:szCs w:val="28"/>
        </w:rPr>
        <w:t>Количественный и персональный состав Комиссии, а также лица, выполняющие функции Секретаря и Председателя Комиссии, определяются приказом директора Заказчика.</w:t>
      </w:r>
    </w:p>
    <w:p w:rsidR="00BB7C33" w:rsidRPr="00DB323E" w:rsidRDefault="00BB7C33" w:rsidP="00F22C64">
      <w:pPr>
        <w:numPr>
          <w:ilvl w:val="1"/>
          <w:numId w:val="10"/>
        </w:numPr>
        <w:autoSpaceDE w:val="0"/>
        <w:autoSpaceDN w:val="0"/>
        <w:adjustRightInd w:val="0"/>
        <w:ind w:left="0" w:firstLine="709"/>
        <w:jc w:val="both"/>
        <w:outlineLvl w:val="0"/>
        <w:rPr>
          <w:bCs/>
          <w:sz w:val="28"/>
          <w:szCs w:val="28"/>
        </w:rPr>
      </w:pPr>
      <w:r w:rsidRPr="00DB323E">
        <w:rPr>
          <w:sz w:val="28"/>
          <w:szCs w:val="28"/>
        </w:rPr>
        <w:t>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BB7C33" w:rsidRDefault="00BB7C33" w:rsidP="00F22C64">
      <w:pPr>
        <w:numPr>
          <w:ilvl w:val="1"/>
          <w:numId w:val="10"/>
        </w:numPr>
        <w:tabs>
          <w:tab w:val="num" w:pos="1134"/>
        </w:tabs>
        <w:autoSpaceDE w:val="0"/>
        <w:autoSpaceDN w:val="0"/>
        <w:adjustRightInd w:val="0"/>
        <w:ind w:left="0" w:firstLine="709"/>
        <w:jc w:val="both"/>
        <w:outlineLvl w:val="0"/>
        <w:rPr>
          <w:bCs/>
          <w:sz w:val="28"/>
          <w:szCs w:val="28"/>
        </w:rPr>
      </w:pPr>
      <w:r w:rsidRPr="00B86310">
        <w:rPr>
          <w:bCs/>
          <w:sz w:val="28"/>
          <w:szCs w:val="28"/>
        </w:rPr>
        <w:t>Решения Комиссии оформляются протоколами. Протоколы подписывают все члены Комиссии, принявшие участие в заседании.</w:t>
      </w:r>
    </w:p>
    <w:p w:rsidR="00BB7C33" w:rsidRDefault="00BB7C33" w:rsidP="00F22C64">
      <w:pPr>
        <w:autoSpaceDE w:val="0"/>
        <w:autoSpaceDN w:val="0"/>
        <w:adjustRightInd w:val="0"/>
        <w:jc w:val="both"/>
        <w:outlineLvl w:val="0"/>
        <w:rPr>
          <w:bCs/>
          <w:sz w:val="28"/>
          <w:szCs w:val="28"/>
        </w:rPr>
      </w:pPr>
    </w:p>
    <w:p w:rsidR="00BB7C33" w:rsidRDefault="00BB7C33" w:rsidP="00F22C64">
      <w:pPr>
        <w:ind w:firstLine="720"/>
        <w:jc w:val="center"/>
        <w:rPr>
          <w:b/>
          <w:sz w:val="28"/>
          <w:szCs w:val="28"/>
        </w:rPr>
      </w:pPr>
      <w:r w:rsidRPr="007F5125">
        <w:rPr>
          <w:b/>
          <w:sz w:val="28"/>
          <w:szCs w:val="28"/>
        </w:rPr>
        <w:t>ГЛАВА 2.</w:t>
      </w:r>
      <w:r>
        <w:rPr>
          <w:b/>
          <w:sz w:val="28"/>
          <w:szCs w:val="28"/>
        </w:rPr>
        <w:t xml:space="preserve"> ОРГАНИЗАЦИЯ И ПРОВЕДЕНИЕ ЗАКУПОК</w:t>
      </w:r>
    </w:p>
    <w:p w:rsidR="00BB7C33" w:rsidRDefault="00BB7C33" w:rsidP="00F22C64">
      <w:pPr>
        <w:ind w:firstLine="720"/>
        <w:jc w:val="both"/>
        <w:rPr>
          <w:b/>
          <w:sz w:val="28"/>
          <w:szCs w:val="28"/>
        </w:rPr>
      </w:pPr>
    </w:p>
    <w:p w:rsidR="00BB7C33" w:rsidRPr="007F5125" w:rsidRDefault="00BB7C33" w:rsidP="00F22C64">
      <w:pPr>
        <w:ind w:firstLine="600"/>
        <w:jc w:val="both"/>
        <w:rPr>
          <w:b/>
          <w:sz w:val="28"/>
          <w:szCs w:val="28"/>
        </w:rPr>
      </w:pPr>
      <w:r>
        <w:rPr>
          <w:b/>
          <w:sz w:val="28"/>
          <w:szCs w:val="28"/>
        </w:rPr>
        <w:t xml:space="preserve">4. Способы закупок </w:t>
      </w:r>
    </w:p>
    <w:p w:rsidR="00BB7C33" w:rsidRPr="00576FE8" w:rsidRDefault="00BB7C33" w:rsidP="00F22C64">
      <w:pPr>
        <w:numPr>
          <w:ilvl w:val="1"/>
          <w:numId w:val="5"/>
        </w:numPr>
        <w:autoSpaceDE w:val="0"/>
        <w:autoSpaceDN w:val="0"/>
        <w:adjustRightInd w:val="0"/>
        <w:ind w:left="0" w:firstLine="709"/>
        <w:jc w:val="both"/>
        <w:outlineLvl w:val="0"/>
        <w:rPr>
          <w:bCs/>
          <w:sz w:val="28"/>
          <w:szCs w:val="28"/>
        </w:rPr>
      </w:pPr>
      <w:r w:rsidRPr="00576FE8">
        <w:rPr>
          <w:bCs/>
          <w:sz w:val="28"/>
          <w:szCs w:val="28"/>
        </w:rPr>
        <w:t>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средств, другой стороне по такому договору.</w:t>
      </w:r>
    </w:p>
    <w:p w:rsidR="00BB7C33" w:rsidRPr="00576FE8" w:rsidRDefault="00BB7C33" w:rsidP="00F22C64">
      <w:pPr>
        <w:numPr>
          <w:ilvl w:val="1"/>
          <w:numId w:val="5"/>
        </w:numPr>
        <w:autoSpaceDE w:val="0"/>
        <w:autoSpaceDN w:val="0"/>
        <w:adjustRightInd w:val="0"/>
        <w:ind w:left="0" w:firstLine="709"/>
        <w:jc w:val="both"/>
        <w:outlineLvl w:val="0"/>
        <w:rPr>
          <w:bCs/>
          <w:sz w:val="28"/>
          <w:szCs w:val="28"/>
        </w:rPr>
      </w:pPr>
      <w:r w:rsidRPr="00576FE8">
        <w:rPr>
          <w:bCs/>
          <w:sz w:val="28"/>
          <w:szCs w:val="28"/>
        </w:rPr>
        <w:t>Настоящим Положением предусмотрены следующие способы закупок:</w:t>
      </w:r>
      <w:r w:rsidRPr="00576FE8">
        <w:rPr>
          <w:rStyle w:val="FootnoteReference"/>
          <w:bCs/>
          <w:sz w:val="28"/>
          <w:szCs w:val="28"/>
        </w:rPr>
        <w:footnoteReference w:id="6"/>
      </w:r>
    </w:p>
    <w:p w:rsidR="00BB7C33" w:rsidRPr="00576FE8" w:rsidRDefault="00BB7C33" w:rsidP="00F22C64">
      <w:pPr>
        <w:numPr>
          <w:ilvl w:val="2"/>
          <w:numId w:val="5"/>
        </w:numPr>
        <w:autoSpaceDE w:val="0"/>
        <w:autoSpaceDN w:val="0"/>
        <w:adjustRightInd w:val="0"/>
        <w:jc w:val="both"/>
        <w:outlineLvl w:val="0"/>
        <w:rPr>
          <w:b/>
          <w:bCs/>
          <w:sz w:val="28"/>
          <w:szCs w:val="28"/>
        </w:rPr>
      </w:pPr>
      <w:r w:rsidRPr="00576FE8">
        <w:rPr>
          <w:b/>
          <w:bCs/>
          <w:sz w:val="28"/>
          <w:szCs w:val="28"/>
        </w:rPr>
        <w:t>конкурентные способы закупки</w:t>
      </w:r>
    </w:p>
    <w:p w:rsidR="00BB7C33" w:rsidRPr="00576FE8" w:rsidRDefault="00BB7C33" w:rsidP="00F22C64">
      <w:pPr>
        <w:numPr>
          <w:ilvl w:val="3"/>
          <w:numId w:val="5"/>
        </w:numPr>
        <w:autoSpaceDE w:val="0"/>
        <w:autoSpaceDN w:val="0"/>
        <w:adjustRightInd w:val="0"/>
        <w:jc w:val="both"/>
        <w:outlineLvl w:val="0"/>
        <w:rPr>
          <w:bCs/>
          <w:sz w:val="28"/>
          <w:szCs w:val="28"/>
        </w:rPr>
      </w:pPr>
      <w:r w:rsidRPr="00576FE8">
        <w:rPr>
          <w:bCs/>
          <w:sz w:val="28"/>
          <w:szCs w:val="28"/>
        </w:rPr>
        <w:t>путем проведения торгов:</w:t>
      </w:r>
    </w:p>
    <w:p w:rsidR="00BB7C33" w:rsidRPr="00B36F5E" w:rsidRDefault="00BB7C33" w:rsidP="00F22C64">
      <w:pPr>
        <w:autoSpaceDE w:val="0"/>
        <w:autoSpaceDN w:val="0"/>
        <w:adjustRightInd w:val="0"/>
        <w:ind w:firstLine="709"/>
        <w:jc w:val="both"/>
        <w:outlineLvl w:val="0"/>
        <w:rPr>
          <w:bCs/>
          <w:sz w:val="28"/>
          <w:szCs w:val="28"/>
        </w:rPr>
      </w:pPr>
      <w:r w:rsidRPr="00576FE8">
        <w:rPr>
          <w:bCs/>
          <w:sz w:val="28"/>
          <w:szCs w:val="28"/>
        </w:rPr>
        <w:t xml:space="preserve">а) </w:t>
      </w:r>
      <w:r w:rsidRPr="00B36F5E">
        <w:rPr>
          <w:bCs/>
          <w:sz w:val="28"/>
          <w:szCs w:val="28"/>
        </w:rPr>
        <w:t>конкурс</w:t>
      </w:r>
      <w:r>
        <w:rPr>
          <w:bCs/>
          <w:sz w:val="28"/>
          <w:szCs w:val="28"/>
        </w:rPr>
        <w:t xml:space="preserve"> - </w:t>
      </w:r>
      <w:r w:rsidRPr="00B36F5E">
        <w:rPr>
          <w:bCs/>
          <w:sz w:val="28"/>
          <w:szCs w:val="28"/>
        </w:rPr>
        <w:t>конкурентная закупочная процедура, победителем которой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w:t>
      </w:r>
      <w:r>
        <w:rPr>
          <w:bCs/>
          <w:sz w:val="28"/>
          <w:szCs w:val="28"/>
        </w:rPr>
        <w:t>нтации на основании настоящего П</w:t>
      </w:r>
      <w:r w:rsidRPr="00B36F5E">
        <w:rPr>
          <w:bCs/>
          <w:sz w:val="28"/>
          <w:szCs w:val="28"/>
        </w:rPr>
        <w:t>оложения.</w:t>
      </w:r>
      <w:r w:rsidRPr="00B36F5E">
        <w:rPr>
          <w:rStyle w:val="FootnoteReference"/>
          <w:bCs/>
          <w:sz w:val="28"/>
          <w:szCs w:val="28"/>
        </w:rPr>
        <w:footnoteReference w:id="7"/>
      </w:r>
    </w:p>
    <w:p w:rsidR="00BB7C33" w:rsidRPr="00B57158" w:rsidRDefault="00BB7C33" w:rsidP="00F22C64">
      <w:pPr>
        <w:ind w:right="20" w:firstLine="709"/>
        <w:jc w:val="both"/>
        <w:rPr>
          <w:sz w:val="28"/>
          <w:szCs w:val="28"/>
        </w:rPr>
      </w:pPr>
      <w:r>
        <w:rPr>
          <w:bCs/>
          <w:sz w:val="28"/>
          <w:szCs w:val="28"/>
        </w:rPr>
        <w:t xml:space="preserve">б) аукцион - </w:t>
      </w:r>
      <w:r w:rsidRPr="00B57158">
        <w:rPr>
          <w:bCs/>
          <w:sz w:val="28"/>
          <w:szCs w:val="28"/>
        </w:rPr>
        <w:t xml:space="preserve">конкурентная закупочная процедура, победителем которой признается лицо, предложившее наиболее низкую цену договора. </w:t>
      </w:r>
    </w:p>
    <w:p w:rsidR="00BB7C33" w:rsidRPr="00576FE8" w:rsidRDefault="00BB7C33" w:rsidP="00F22C64">
      <w:pPr>
        <w:autoSpaceDE w:val="0"/>
        <w:autoSpaceDN w:val="0"/>
        <w:adjustRightInd w:val="0"/>
        <w:ind w:firstLine="709"/>
        <w:jc w:val="both"/>
        <w:outlineLvl w:val="0"/>
        <w:rPr>
          <w:bCs/>
          <w:sz w:val="28"/>
          <w:szCs w:val="28"/>
        </w:rPr>
      </w:pPr>
    </w:p>
    <w:p w:rsidR="00BB7C33" w:rsidRPr="00B57158" w:rsidRDefault="00BB7C33" w:rsidP="00F22C64">
      <w:pPr>
        <w:autoSpaceDE w:val="0"/>
        <w:autoSpaceDN w:val="0"/>
        <w:adjustRightInd w:val="0"/>
        <w:ind w:firstLine="709"/>
        <w:jc w:val="both"/>
        <w:outlineLvl w:val="0"/>
        <w:rPr>
          <w:bCs/>
          <w:sz w:val="28"/>
          <w:szCs w:val="28"/>
        </w:rPr>
      </w:pPr>
      <w:r w:rsidRPr="00576FE8">
        <w:rPr>
          <w:bCs/>
          <w:sz w:val="28"/>
          <w:szCs w:val="28"/>
        </w:rPr>
        <w:t xml:space="preserve">4.2.1.2. без </w:t>
      </w:r>
      <w:r w:rsidRPr="00B57158">
        <w:rPr>
          <w:bCs/>
          <w:sz w:val="28"/>
          <w:szCs w:val="28"/>
        </w:rPr>
        <w:t>проведения торгов:</w:t>
      </w:r>
    </w:p>
    <w:p w:rsidR="00BB7C33" w:rsidRDefault="00BB7C33" w:rsidP="00F22C64">
      <w:pPr>
        <w:autoSpaceDE w:val="0"/>
        <w:autoSpaceDN w:val="0"/>
        <w:adjustRightInd w:val="0"/>
        <w:ind w:firstLine="709"/>
        <w:jc w:val="both"/>
        <w:outlineLvl w:val="0"/>
        <w:rPr>
          <w:bCs/>
          <w:sz w:val="28"/>
          <w:szCs w:val="28"/>
        </w:rPr>
      </w:pPr>
      <w:r w:rsidRPr="00B57158">
        <w:rPr>
          <w:sz w:val="28"/>
          <w:szCs w:val="28"/>
        </w:rPr>
        <w:t>а) запрос котировок (запрос цен)</w:t>
      </w:r>
      <w:r w:rsidRPr="00B57158">
        <w:rPr>
          <w:b/>
          <w:bCs/>
          <w:sz w:val="28"/>
          <w:szCs w:val="28"/>
        </w:rPr>
        <w:t xml:space="preserve"> </w:t>
      </w:r>
      <w:r w:rsidRPr="00B57158">
        <w:rPr>
          <w:bCs/>
          <w:sz w:val="28"/>
          <w:szCs w:val="28"/>
        </w:rPr>
        <w:t xml:space="preserve">- конкурентная внеконкурсная закупочная процедура, для определения победителя которой применяется один единственный критерий оценки предложений Участников закупки – цена предложения. </w:t>
      </w:r>
    </w:p>
    <w:p w:rsidR="00BB7C33" w:rsidRDefault="00BB7C33" w:rsidP="00F22C64">
      <w:pPr>
        <w:autoSpaceDE w:val="0"/>
        <w:autoSpaceDN w:val="0"/>
        <w:adjustRightInd w:val="0"/>
        <w:ind w:firstLine="709"/>
        <w:jc w:val="both"/>
        <w:outlineLvl w:val="0"/>
        <w:rPr>
          <w:bCs/>
          <w:sz w:val="28"/>
          <w:szCs w:val="28"/>
        </w:rPr>
      </w:pPr>
      <w:r w:rsidRPr="00B57158">
        <w:rPr>
          <w:sz w:val="28"/>
          <w:szCs w:val="28"/>
        </w:rPr>
        <w:t>б) запрос предложений</w:t>
      </w:r>
      <w:r>
        <w:rPr>
          <w:sz w:val="28"/>
          <w:szCs w:val="28"/>
        </w:rPr>
        <w:t xml:space="preserve"> </w:t>
      </w:r>
      <w:r w:rsidRPr="009D2EC3">
        <w:rPr>
          <w:rFonts w:ascii="Arial" w:hAnsi="Arial" w:cs="Arial"/>
          <w:bCs/>
        </w:rPr>
        <w:t xml:space="preserve">- </w:t>
      </w:r>
      <w:r w:rsidRPr="00CF4C42">
        <w:rPr>
          <w:bCs/>
          <w:sz w:val="28"/>
          <w:szCs w:val="28"/>
        </w:rPr>
        <w:t>конкурентная внеконкурсная закупочная процедура, для определения  победителя которой  применяется  несколько критериев оценки  предложений Участников закупки, среди которых критерий цены предложения не всегда является определяющим. Запрос предложений допускает возможность проведения переговоров с участниками закупки и изменение существенных условий предложений Участников закупки в процессе их рассмотрения.</w:t>
      </w:r>
    </w:p>
    <w:p w:rsidR="00BB7C33" w:rsidRPr="00CF4C42" w:rsidRDefault="00BB7C33" w:rsidP="00F22C64">
      <w:pPr>
        <w:autoSpaceDE w:val="0"/>
        <w:autoSpaceDN w:val="0"/>
        <w:adjustRightInd w:val="0"/>
        <w:ind w:firstLine="709"/>
        <w:jc w:val="both"/>
        <w:outlineLvl w:val="0"/>
        <w:rPr>
          <w:bCs/>
          <w:sz w:val="28"/>
          <w:szCs w:val="28"/>
        </w:rPr>
      </w:pPr>
      <w:r w:rsidRPr="00576FE8">
        <w:rPr>
          <w:sz w:val="28"/>
          <w:szCs w:val="28"/>
        </w:rPr>
        <w:t xml:space="preserve">в) конкурентные </w:t>
      </w:r>
      <w:r w:rsidRPr="00CF4C42">
        <w:rPr>
          <w:sz w:val="28"/>
          <w:szCs w:val="28"/>
        </w:rPr>
        <w:t>переговоры</w:t>
      </w:r>
      <w:r w:rsidRPr="00CF4C42">
        <w:rPr>
          <w:b/>
          <w:bCs/>
          <w:sz w:val="28"/>
          <w:szCs w:val="28"/>
        </w:rPr>
        <w:t xml:space="preserve"> </w:t>
      </w:r>
      <w:r w:rsidRPr="00CF4C42">
        <w:rPr>
          <w:bCs/>
          <w:sz w:val="28"/>
          <w:szCs w:val="28"/>
        </w:rPr>
        <w:t xml:space="preserve">- конкурентная внеконкурсная закупочная процедура, которая применяется в случае, когда Заказчик не может  чётко и однозначно сформулировать техническое задание на поставку необходимой продукции. Обычно  проводится в несколько этапов, в процессе проведения  которых уточняется техническое задание и условия поставки требуемой продукции. Оценка предложений участников производится по многим критериям, большинство из которых могут быть сформулированы лишь в процессе проведения процедуры. </w:t>
      </w:r>
    </w:p>
    <w:p w:rsidR="00BB7C33" w:rsidRDefault="00BB7C33" w:rsidP="00F22C64">
      <w:pPr>
        <w:autoSpaceDE w:val="0"/>
        <w:autoSpaceDN w:val="0"/>
        <w:adjustRightInd w:val="0"/>
        <w:ind w:firstLine="709"/>
        <w:jc w:val="both"/>
        <w:outlineLvl w:val="0"/>
        <w:rPr>
          <w:bCs/>
          <w:sz w:val="28"/>
          <w:szCs w:val="28"/>
        </w:rPr>
      </w:pPr>
    </w:p>
    <w:p w:rsidR="00BB7C33" w:rsidRPr="00576FE8" w:rsidRDefault="00BB7C33" w:rsidP="00F22C64">
      <w:pPr>
        <w:autoSpaceDE w:val="0"/>
        <w:autoSpaceDN w:val="0"/>
        <w:adjustRightInd w:val="0"/>
        <w:ind w:firstLine="709"/>
        <w:jc w:val="both"/>
        <w:outlineLvl w:val="0"/>
        <w:rPr>
          <w:b/>
          <w:bCs/>
          <w:sz w:val="28"/>
          <w:szCs w:val="28"/>
        </w:rPr>
      </w:pPr>
      <w:r w:rsidRPr="00576FE8">
        <w:rPr>
          <w:b/>
          <w:bCs/>
          <w:sz w:val="28"/>
          <w:szCs w:val="28"/>
        </w:rPr>
        <w:t>4.2.2. неконкурентные способы закупки:</w:t>
      </w:r>
    </w:p>
    <w:p w:rsidR="00BB7C33" w:rsidRDefault="00BB7C33" w:rsidP="00F22C64">
      <w:pPr>
        <w:autoSpaceDE w:val="0"/>
        <w:autoSpaceDN w:val="0"/>
        <w:adjustRightInd w:val="0"/>
        <w:ind w:firstLine="709"/>
        <w:jc w:val="both"/>
        <w:outlineLvl w:val="0"/>
        <w:rPr>
          <w:sz w:val="28"/>
          <w:szCs w:val="28"/>
        </w:rPr>
      </w:pPr>
      <w:r w:rsidRPr="00576FE8">
        <w:rPr>
          <w:sz w:val="28"/>
          <w:szCs w:val="28"/>
        </w:rPr>
        <w:t>закупка у единственного источника</w:t>
      </w:r>
      <w:r>
        <w:rPr>
          <w:sz w:val="28"/>
          <w:szCs w:val="28"/>
        </w:rPr>
        <w:t xml:space="preserve"> -</w:t>
      </w:r>
      <w:r w:rsidRPr="00714E41">
        <w:rPr>
          <w:rFonts w:ascii="Arial" w:hAnsi="Arial" w:cs="Arial"/>
          <w:bCs/>
        </w:rPr>
        <w:t xml:space="preserve"> </w:t>
      </w:r>
      <w:r w:rsidRPr="00714E41">
        <w:rPr>
          <w:bCs/>
          <w:sz w:val="28"/>
          <w:szCs w:val="28"/>
        </w:rPr>
        <w:t>неконкурентная закупочная процедура, проводимая в случаях, когда проведение остальных закупочных процедур невозможно  по тем или иным причинам</w:t>
      </w:r>
      <w:r>
        <w:rPr>
          <w:sz w:val="28"/>
          <w:szCs w:val="28"/>
        </w:rPr>
        <w:t>.</w:t>
      </w:r>
    </w:p>
    <w:p w:rsidR="00BB7C33" w:rsidRPr="00714E41" w:rsidRDefault="00BB7C33" w:rsidP="00F22C64">
      <w:pPr>
        <w:autoSpaceDE w:val="0"/>
        <w:autoSpaceDN w:val="0"/>
        <w:adjustRightInd w:val="0"/>
        <w:ind w:firstLine="709"/>
        <w:jc w:val="both"/>
        <w:outlineLvl w:val="0"/>
        <w:rPr>
          <w:bCs/>
          <w:sz w:val="28"/>
          <w:szCs w:val="28"/>
        </w:rPr>
      </w:pPr>
    </w:p>
    <w:p w:rsidR="00BB7C33" w:rsidRDefault="00BB7C33" w:rsidP="00F22C64">
      <w:pPr>
        <w:numPr>
          <w:ilvl w:val="1"/>
          <w:numId w:val="5"/>
        </w:numPr>
        <w:tabs>
          <w:tab w:val="left" w:pos="0"/>
        </w:tabs>
        <w:ind w:left="0" w:right="20" w:firstLine="709"/>
        <w:jc w:val="both"/>
        <w:rPr>
          <w:sz w:val="28"/>
          <w:szCs w:val="28"/>
        </w:rPr>
      </w:pPr>
      <w:r w:rsidRPr="00714E41">
        <w:rPr>
          <w:sz w:val="28"/>
          <w:szCs w:val="28"/>
        </w:rPr>
        <w:t>Конкурс, аукцион, запрос котировок, запрос предложений и конкурентные переговоры могут быть закрытыми.</w:t>
      </w:r>
    </w:p>
    <w:p w:rsidR="00BB7C33" w:rsidRPr="00714E41" w:rsidRDefault="00BB7C33" w:rsidP="00F22C64">
      <w:pPr>
        <w:numPr>
          <w:ilvl w:val="1"/>
          <w:numId w:val="5"/>
        </w:numPr>
        <w:tabs>
          <w:tab w:val="left" w:pos="0"/>
        </w:tabs>
        <w:ind w:left="0" w:right="20" w:firstLine="709"/>
        <w:jc w:val="both"/>
        <w:rPr>
          <w:sz w:val="28"/>
          <w:szCs w:val="28"/>
        </w:rPr>
      </w:pPr>
      <w:r w:rsidRPr="00714E41">
        <w:rPr>
          <w:sz w:val="28"/>
          <w:szCs w:val="28"/>
        </w:rPr>
        <w:t>Закрытая процедура закупки проводится в случаях:</w:t>
      </w:r>
    </w:p>
    <w:p w:rsidR="00BB7C33" w:rsidRPr="00714E41" w:rsidRDefault="00BB7C33" w:rsidP="00F22C64">
      <w:pPr>
        <w:tabs>
          <w:tab w:val="left" w:pos="0"/>
        </w:tabs>
        <w:ind w:right="20" w:firstLine="709"/>
        <w:jc w:val="both"/>
        <w:rPr>
          <w:sz w:val="28"/>
          <w:szCs w:val="28"/>
        </w:rPr>
      </w:pPr>
      <w:r>
        <w:rPr>
          <w:sz w:val="28"/>
          <w:szCs w:val="28"/>
        </w:rPr>
        <w:t>4.4.1.</w:t>
      </w:r>
      <w:r w:rsidRPr="00714E41">
        <w:rPr>
          <w:sz w:val="28"/>
          <w:szCs w:val="28"/>
        </w:rPr>
        <w:t xml:space="preserve">размещения заказа на поставку товаров, выполнение работ, оказание услуг, </w:t>
      </w:r>
      <w:r>
        <w:rPr>
          <w:sz w:val="28"/>
          <w:szCs w:val="28"/>
        </w:rPr>
        <w:t xml:space="preserve"> </w:t>
      </w:r>
      <w:r w:rsidRPr="00714E41">
        <w:rPr>
          <w:sz w:val="28"/>
          <w:szCs w:val="28"/>
        </w:rPr>
        <w:t>сведения о которых составляют государственную тайну, при условии, что такие сведения содержатся в документации процедуры закупки либо в проекте договора;</w:t>
      </w:r>
    </w:p>
    <w:p w:rsidR="00BB7C33" w:rsidRPr="00714E41" w:rsidRDefault="00BB7C33" w:rsidP="00F22C64">
      <w:pPr>
        <w:tabs>
          <w:tab w:val="left" w:pos="0"/>
        </w:tabs>
        <w:ind w:right="20" w:firstLine="709"/>
        <w:jc w:val="both"/>
        <w:rPr>
          <w:sz w:val="28"/>
          <w:szCs w:val="28"/>
        </w:rPr>
      </w:pPr>
      <w:r>
        <w:rPr>
          <w:sz w:val="28"/>
          <w:szCs w:val="28"/>
        </w:rPr>
        <w:t>4.4.2.</w:t>
      </w:r>
      <w:r w:rsidRPr="00714E41">
        <w:rPr>
          <w:sz w:val="28"/>
          <w:szCs w:val="28"/>
        </w:rPr>
        <w:t xml:space="preserve"> размещения заказа на поставку товаров, выполнение работ, оказание услуг, сведения о которых составляют коммерческую тайну, а также являются сведениями ограниченного доступа. </w:t>
      </w:r>
      <w:r w:rsidRPr="00714E41">
        <w:rPr>
          <w:rStyle w:val="FootnoteReference"/>
          <w:sz w:val="28"/>
          <w:szCs w:val="28"/>
        </w:rPr>
        <w:footnoteReference w:id="8"/>
      </w:r>
    </w:p>
    <w:p w:rsidR="00BB7C33" w:rsidRDefault="00BB7C33" w:rsidP="00F22C64">
      <w:pPr>
        <w:numPr>
          <w:ilvl w:val="1"/>
          <w:numId w:val="5"/>
        </w:numPr>
        <w:tabs>
          <w:tab w:val="left" w:pos="0"/>
        </w:tabs>
        <w:autoSpaceDE w:val="0"/>
        <w:autoSpaceDN w:val="0"/>
        <w:adjustRightInd w:val="0"/>
        <w:ind w:left="0" w:firstLine="709"/>
        <w:jc w:val="both"/>
        <w:outlineLvl w:val="0"/>
        <w:rPr>
          <w:sz w:val="28"/>
          <w:szCs w:val="28"/>
        </w:rPr>
      </w:pPr>
      <w:r w:rsidRPr="00576FE8">
        <w:rPr>
          <w:sz w:val="28"/>
          <w:szCs w:val="28"/>
        </w:rPr>
        <w:t>Конкурс,</w:t>
      </w:r>
      <w:r>
        <w:rPr>
          <w:sz w:val="28"/>
          <w:szCs w:val="28"/>
        </w:rPr>
        <w:t xml:space="preserve"> аукцион,</w:t>
      </w:r>
      <w:r w:rsidRPr="00576FE8">
        <w:rPr>
          <w:sz w:val="28"/>
          <w:szCs w:val="28"/>
        </w:rPr>
        <w:t xml:space="preserve"> запрос котировок, запрос предложений могут проводиться в электронной форме с соблюдением требований настоящего Положения.</w:t>
      </w:r>
      <w:r w:rsidRPr="00576FE8">
        <w:rPr>
          <w:rStyle w:val="FootnoteReference"/>
          <w:sz w:val="28"/>
          <w:szCs w:val="28"/>
        </w:rPr>
        <w:footnoteReference w:id="9"/>
      </w:r>
    </w:p>
    <w:p w:rsidR="00BB7C33" w:rsidRDefault="00BB7C33" w:rsidP="00F22C64">
      <w:pPr>
        <w:numPr>
          <w:ilvl w:val="1"/>
          <w:numId w:val="5"/>
        </w:numPr>
        <w:autoSpaceDE w:val="0"/>
        <w:autoSpaceDN w:val="0"/>
        <w:adjustRightInd w:val="0"/>
        <w:ind w:left="0" w:firstLine="709"/>
        <w:jc w:val="both"/>
        <w:outlineLvl w:val="0"/>
        <w:rPr>
          <w:sz w:val="28"/>
          <w:szCs w:val="28"/>
        </w:rPr>
      </w:pPr>
      <w:r w:rsidRPr="00576FE8">
        <w:rPr>
          <w:sz w:val="28"/>
          <w:szCs w:val="28"/>
        </w:rPr>
        <w:t>Проведение указанных процедур происходит в сети Интернет, на электронных торговых площадках определяемых приказом Заказчика.</w:t>
      </w:r>
    </w:p>
    <w:p w:rsidR="00BB7C33" w:rsidRDefault="00BB7C33" w:rsidP="00F22C64">
      <w:pPr>
        <w:numPr>
          <w:ilvl w:val="1"/>
          <w:numId w:val="5"/>
        </w:numPr>
        <w:autoSpaceDE w:val="0"/>
        <w:autoSpaceDN w:val="0"/>
        <w:adjustRightInd w:val="0"/>
        <w:ind w:left="0" w:firstLine="709"/>
        <w:jc w:val="both"/>
        <w:outlineLvl w:val="0"/>
        <w:rPr>
          <w:sz w:val="28"/>
          <w:szCs w:val="28"/>
        </w:rPr>
      </w:pPr>
      <w:r w:rsidRPr="00576FE8">
        <w:rPr>
          <w:sz w:val="28"/>
          <w:szCs w:val="28"/>
        </w:rPr>
        <w:t>При проведении процедур закупки в электронной форме, порядок их проведения определяется действующими регламентами электронных торговых площадок и настоящим Положением.</w:t>
      </w:r>
    </w:p>
    <w:p w:rsidR="00BB7C33" w:rsidRPr="00F22C64" w:rsidRDefault="00BB7C33" w:rsidP="00F22C64">
      <w:pPr>
        <w:numPr>
          <w:ilvl w:val="1"/>
          <w:numId w:val="5"/>
        </w:numPr>
        <w:autoSpaceDE w:val="0"/>
        <w:autoSpaceDN w:val="0"/>
        <w:adjustRightInd w:val="0"/>
        <w:ind w:left="0" w:firstLine="709"/>
        <w:jc w:val="both"/>
        <w:outlineLvl w:val="0"/>
        <w:rPr>
          <w:sz w:val="28"/>
          <w:szCs w:val="28"/>
        </w:rPr>
      </w:pPr>
      <w:r w:rsidRPr="00F22C64">
        <w:rPr>
          <w:sz w:val="28"/>
          <w:szCs w:val="28"/>
        </w:rPr>
        <w:t>Проведение запроса котировок в электронной форме, запроса предложений в электронной форме проводится путем организации электронного документооборота с применением электронной подписи в соответствии с настоящим Положением о закупке.</w:t>
      </w:r>
    </w:p>
    <w:p w:rsidR="00BB7C33" w:rsidRPr="00F22C64" w:rsidRDefault="00BB7C33" w:rsidP="00F22C64">
      <w:pPr>
        <w:numPr>
          <w:ilvl w:val="1"/>
          <w:numId w:val="5"/>
        </w:numPr>
        <w:autoSpaceDE w:val="0"/>
        <w:autoSpaceDN w:val="0"/>
        <w:adjustRightInd w:val="0"/>
        <w:ind w:left="0" w:firstLine="709"/>
        <w:jc w:val="both"/>
        <w:outlineLvl w:val="0"/>
        <w:rPr>
          <w:sz w:val="28"/>
          <w:szCs w:val="28"/>
        </w:rPr>
      </w:pPr>
      <w:r w:rsidRPr="00F22C64">
        <w:rPr>
          <w:sz w:val="28"/>
          <w:szCs w:val="28"/>
        </w:rPr>
        <w:t>Электронный документ – информация в электронной форме, подписанная подписью, сформированной в соответствии с законодательством об электронной подписи.</w:t>
      </w:r>
    </w:p>
    <w:p w:rsidR="00BB7C33" w:rsidRPr="00F22C64" w:rsidRDefault="00BB7C33" w:rsidP="00F22C64">
      <w:pPr>
        <w:numPr>
          <w:ilvl w:val="1"/>
          <w:numId w:val="5"/>
        </w:numPr>
        <w:autoSpaceDE w:val="0"/>
        <w:autoSpaceDN w:val="0"/>
        <w:adjustRightInd w:val="0"/>
        <w:ind w:left="0" w:firstLine="709"/>
        <w:jc w:val="both"/>
        <w:outlineLvl w:val="0"/>
        <w:rPr>
          <w:sz w:val="28"/>
          <w:szCs w:val="28"/>
        </w:rPr>
      </w:pPr>
      <w:r w:rsidRPr="00F22C64">
        <w:rPr>
          <w:sz w:val="28"/>
          <w:szCs w:val="28"/>
        </w:rPr>
        <w:t>Электронная торговая площадка – программно-аппаратный комплекс, предназначенный для проведения процедур конкурентной закупки (торгов) в электронной форме, в режиме реального времени на сайте в сети Интернет.</w:t>
      </w:r>
    </w:p>
    <w:p w:rsidR="00BB7C33" w:rsidRPr="00F22C64" w:rsidRDefault="00BB7C33" w:rsidP="00F22C64">
      <w:pPr>
        <w:numPr>
          <w:ilvl w:val="1"/>
          <w:numId w:val="5"/>
        </w:numPr>
        <w:autoSpaceDE w:val="0"/>
        <w:autoSpaceDN w:val="0"/>
        <w:adjustRightInd w:val="0"/>
        <w:ind w:left="0" w:firstLine="709"/>
        <w:jc w:val="both"/>
        <w:outlineLvl w:val="0"/>
        <w:rPr>
          <w:sz w:val="28"/>
          <w:szCs w:val="28"/>
        </w:rPr>
      </w:pPr>
      <w:r w:rsidRPr="00F22C64">
        <w:rPr>
          <w:sz w:val="28"/>
          <w:szCs w:val="28"/>
        </w:rPr>
        <w:t>Оператор электронной торговой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процедур торгов в электронной форме.</w:t>
      </w:r>
    </w:p>
    <w:p w:rsidR="00BB7C33" w:rsidRPr="00F22C64" w:rsidRDefault="00BB7C33" w:rsidP="00F22C64">
      <w:pPr>
        <w:autoSpaceDE w:val="0"/>
        <w:autoSpaceDN w:val="0"/>
        <w:adjustRightInd w:val="0"/>
        <w:ind w:left="709"/>
        <w:jc w:val="both"/>
        <w:outlineLvl w:val="0"/>
        <w:rPr>
          <w:sz w:val="28"/>
          <w:szCs w:val="28"/>
        </w:rPr>
      </w:pPr>
    </w:p>
    <w:p w:rsidR="00BB7C33" w:rsidRPr="00F22C64" w:rsidRDefault="00BB7C33" w:rsidP="00F22C64">
      <w:pPr>
        <w:pStyle w:val="ListParagraph"/>
        <w:numPr>
          <w:ilvl w:val="0"/>
          <w:numId w:val="5"/>
        </w:numPr>
        <w:spacing w:after="0" w:line="240" w:lineRule="auto"/>
        <w:jc w:val="both"/>
        <w:rPr>
          <w:rFonts w:ascii="Times New Roman" w:eastAsia="BatangChe" w:hAnsi="Times New Roman"/>
          <w:b/>
          <w:sz w:val="28"/>
          <w:szCs w:val="28"/>
        </w:rPr>
      </w:pPr>
      <w:r w:rsidRPr="00F22C64">
        <w:rPr>
          <w:rFonts w:ascii="Times New Roman" w:eastAsia="BatangChe" w:hAnsi="Times New Roman"/>
          <w:b/>
          <w:sz w:val="28"/>
          <w:szCs w:val="28"/>
        </w:rPr>
        <w:t>Нормативное правовое регулирование закупочной деятельности</w:t>
      </w:r>
    </w:p>
    <w:p w:rsidR="00BB7C33" w:rsidRPr="00B36F5E" w:rsidRDefault="00BB7C33" w:rsidP="00F22C64">
      <w:pPr>
        <w:pStyle w:val="ListParagraph"/>
        <w:spacing w:after="0" w:line="240" w:lineRule="auto"/>
        <w:ind w:left="0" w:firstLine="708"/>
        <w:jc w:val="both"/>
        <w:rPr>
          <w:rFonts w:ascii="Times New Roman" w:eastAsia="BatangChe" w:hAnsi="Times New Roman"/>
          <w:sz w:val="28"/>
          <w:szCs w:val="28"/>
        </w:rPr>
      </w:pPr>
      <w:r>
        <w:rPr>
          <w:rFonts w:ascii="Times New Roman" w:eastAsia="BatangChe" w:hAnsi="Times New Roman"/>
          <w:sz w:val="28"/>
          <w:szCs w:val="28"/>
        </w:rPr>
        <w:t>5</w:t>
      </w:r>
      <w:r w:rsidRPr="00B36F5E">
        <w:rPr>
          <w:rFonts w:ascii="Times New Roman" w:eastAsia="BatangChe" w:hAnsi="Times New Roman"/>
          <w:sz w:val="28"/>
          <w:szCs w:val="28"/>
        </w:rPr>
        <w:t>.1. 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года №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BB7C33" w:rsidRPr="00B36F5E" w:rsidRDefault="00BB7C33" w:rsidP="00F22C64">
      <w:pPr>
        <w:pStyle w:val="ListParagraph"/>
        <w:spacing w:after="0" w:line="240" w:lineRule="auto"/>
        <w:ind w:left="0" w:firstLine="709"/>
        <w:jc w:val="both"/>
        <w:rPr>
          <w:rFonts w:ascii="Times New Roman" w:eastAsia="BatangChe" w:hAnsi="Times New Roman"/>
          <w:sz w:val="28"/>
          <w:szCs w:val="28"/>
        </w:rPr>
      </w:pPr>
      <w:r>
        <w:rPr>
          <w:rFonts w:ascii="Times New Roman" w:eastAsia="BatangChe" w:hAnsi="Times New Roman"/>
          <w:sz w:val="28"/>
          <w:szCs w:val="28"/>
        </w:rPr>
        <w:t>5</w:t>
      </w:r>
      <w:r w:rsidRPr="00B36F5E">
        <w:rPr>
          <w:rFonts w:ascii="Times New Roman" w:eastAsia="BatangChe" w:hAnsi="Times New Roman"/>
          <w:sz w:val="28"/>
          <w:szCs w:val="28"/>
        </w:rPr>
        <w:t>.2. 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BB7C33" w:rsidRPr="00B36F5E" w:rsidRDefault="00BB7C33" w:rsidP="00F22C64">
      <w:pPr>
        <w:autoSpaceDE w:val="0"/>
        <w:autoSpaceDN w:val="0"/>
        <w:adjustRightInd w:val="0"/>
        <w:ind w:left="709" w:firstLine="709"/>
        <w:jc w:val="both"/>
        <w:outlineLvl w:val="0"/>
        <w:rPr>
          <w:sz w:val="28"/>
          <w:szCs w:val="28"/>
        </w:rPr>
      </w:pPr>
    </w:p>
    <w:p w:rsidR="00BB7C33" w:rsidRPr="00B36F5E" w:rsidRDefault="00BB7C33" w:rsidP="00F22C64">
      <w:pPr>
        <w:pStyle w:val="ListParagraph"/>
        <w:spacing w:after="0" w:line="240" w:lineRule="auto"/>
        <w:ind w:left="0" w:firstLine="709"/>
        <w:jc w:val="both"/>
        <w:rPr>
          <w:rFonts w:ascii="Times New Roman" w:hAnsi="Times New Roman"/>
          <w:b/>
          <w:sz w:val="28"/>
          <w:szCs w:val="28"/>
        </w:rPr>
      </w:pPr>
      <w:r w:rsidRPr="00B36F5E">
        <w:rPr>
          <w:rFonts w:ascii="Times New Roman" w:hAnsi="Times New Roman"/>
          <w:b/>
          <w:sz w:val="28"/>
          <w:szCs w:val="28"/>
        </w:rPr>
        <w:t>6.</w:t>
      </w:r>
      <w:r>
        <w:rPr>
          <w:rFonts w:ascii="Times New Roman" w:hAnsi="Times New Roman"/>
          <w:b/>
          <w:sz w:val="28"/>
          <w:szCs w:val="28"/>
        </w:rPr>
        <w:t xml:space="preserve"> Условия выбора способа закупки</w:t>
      </w:r>
    </w:p>
    <w:p w:rsidR="00BB7C33" w:rsidRPr="00B36F5E" w:rsidRDefault="00BB7C33" w:rsidP="00F22C64">
      <w:pPr>
        <w:pStyle w:val="ListParagraph"/>
        <w:spacing w:after="0" w:line="240" w:lineRule="auto"/>
        <w:ind w:left="0" w:firstLine="709"/>
        <w:jc w:val="both"/>
        <w:rPr>
          <w:rFonts w:ascii="Times New Roman" w:hAnsi="Times New Roman"/>
          <w:sz w:val="28"/>
          <w:szCs w:val="28"/>
        </w:rPr>
      </w:pPr>
      <w:r w:rsidRPr="00B36F5E">
        <w:rPr>
          <w:rFonts w:ascii="Times New Roman" w:hAnsi="Times New Roman"/>
          <w:sz w:val="28"/>
          <w:szCs w:val="28"/>
        </w:rPr>
        <w:t xml:space="preserve">6.1. </w:t>
      </w:r>
      <w:r w:rsidRPr="00B36F5E">
        <w:rPr>
          <w:rFonts w:ascii="Times New Roman" w:hAnsi="Times New Roman"/>
          <w:color w:val="000000"/>
          <w:sz w:val="28"/>
          <w:szCs w:val="28"/>
        </w:rPr>
        <w:t xml:space="preserve">Заказчик вправе применять процедуру </w:t>
      </w:r>
      <w:r w:rsidRPr="00B36F5E">
        <w:rPr>
          <w:rFonts w:ascii="Times New Roman" w:hAnsi="Times New Roman"/>
          <w:b/>
          <w:color w:val="000000"/>
          <w:sz w:val="28"/>
          <w:szCs w:val="28"/>
        </w:rPr>
        <w:t>конкурса</w:t>
      </w:r>
      <w:r w:rsidRPr="00B36F5E">
        <w:rPr>
          <w:rFonts w:ascii="Times New Roman" w:hAnsi="Times New Roman"/>
          <w:color w:val="000000"/>
          <w:sz w:val="28"/>
          <w:szCs w:val="28"/>
        </w:rPr>
        <w:t xml:space="preserve"> при одновременном соблюдении следующих условий:</w:t>
      </w:r>
      <w:r w:rsidRPr="00B36F5E">
        <w:rPr>
          <w:rFonts w:ascii="Times New Roman" w:hAnsi="Times New Roman"/>
          <w:sz w:val="28"/>
          <w:szCs w:val="28"/>
        </w:rPr>
        <w:t xml:space="preserve"> </w:t>
      </w:r>
    </w:p>
    <w:p w:rsidR="00BB7C33" w:rsidRPr="00B36F5E" w:rsidRDefault="00BB7C33" w:rsidP="00F22C64">
      <w:pPr>
        <w:pStyle w:val="ListParagraph"/>
        <w:spacing w:after="0" w:line="240" w:lineRule="auto"/>
        <w:ind w:left="0" w:firstLine="709"/>
        <w:jc w:val="both"/>
        <w:rPr>
          <w:rFonts w:ascii="Times New Roman" w:hAnsi="Times New Roman"/>
          <w:sz w:val="28"/>
          <w:szCs w:val="28"/>
        </w:rPr>
      </w:pPr>
      <w:r w:rsidRPr="00B36F5E">
        <w:rPr>
          <w:rFonts w:ascii="Times New Roman" w:hAnsi="Times New Roman"/>
          <w:sz w:val="28"/>
          <w:szCs w:val="28"/>
        </w:rPr>
        <w:t>6.1.1. для Заказчика важны несколько условий исполнения договора;</w:t>
      </w:r>
    </w:p>
    <w:p w:rsidR="00BB7C33" w:rsidRDefault="00BB7C33" w:rsidP="00F22C64">
      <w:pPr>
        <w:pStyle w:val="ListParagraph"/>
        <w:spacing w:after="0" w:line="240" w:lineRule="auto"/>
        <w:ind w:left="0" w:firstLine="709"/>
        <w:jc w:val="both"/>
        <w:rPr>
          <w:rFonts w:ascii="Times New Roman" w:hAnsi="Times New Roman"/>
          <w:sz w:val="28"/>
          <w:szCs w:val="28"/>
        </w:rPr>
      </w:pPr>
      <w:r w:rsidRPr="00B36F5E">
        <w:rPr>
          <w:rFonts w:ascii="Times New Roman" w:hAnsi="Times New Roman"/>
          <w:sz w:val="28"/>
          <w:szCs w:val="28"/>
        </w:rPr>
        <w:t xml:space="preserve">6.1.2. на проведение закупки (от момента размещения извещения о закупке на официальном сайте заказчика и (или)  на официальном  сайте </w:t>
      </w:r>
      <w:hyperlink r:id="rId23" w:history="1">
        <w:r w:rsidRPr="00B36F5E">
          <w:rPr>
            <w:rStyle w:val="Hyperlink"/>
            <w:sz w:val="28"/>
            <w:szCs w:val="28"/>
            <w:lang w:val="en-US"/>
          </w:rPr>
          <w:t>www</w:t>
        </w:r>
        <w:r w:rsidRPr="00B36F5E">
          <w:rPr>
            <w:rStyle w:val="Hyperlink"/>
            <w:sz w:val="28"/>
            <w:szCs w:val="28"/>
          </w:rPr>
          <w:t>.</w:t>
        </w:r>
        <w:r w:rsidRPr="00B36F5E">
          <w:rPr>
            <w:rStyle w:val="Hyperlink"/>
            <w:sz w:val="28"/>
            <w:szCs w:val="28"/>
            <w:lang w:val="en-US"/>
          </w:rPr>
          <w:t>zakupki</w:t>
        </w:r>
        <w:r w:rsidRPr="00B36F5E">
          <w:rPr>
            <w:rStyle w:val="Hyperlink"/>
            <w:sz w:val="28"/>
            <w:szCs w:val="28"/>
          </w:rPr>
          <w:t>.</w:t>
        </w:r>
        <w:r w:rsidRPr="00B36F5E">
          <w:rPr>
            <w:rStyle w:val="Hyperlink"/>
            <w:sz w:val="28"/>
            <w:szCs w:val="28"/>
            <w:lang w:val="en-US"/>
          </w:rPr>
          <w:t>gov</w:t>
        </w:r>
        <w:r w:rsidRPr="00B36F5E">
          <w:rPr>
            <w:rStyle w:val="Hyperlink"/>
            <w:sz w:val="28"/>
            <w:szCs w:val="28"/>
          </w:rPr>
          <w:t>.</w:t>
        </w:r>
        <w:r w:rsidRPr="00B36F5E">
          <w:rPr>
            <w:rStyle w:val="Hyperlink"/>
            <w:sz w:val="28"/>
            <w:szCs w:val="28"/>
            <w:lang w:val="en-US"/>
          </w:rPr>
          <w:t>ru</w:t>
        </w:r>
      </w:hyperlink>
      <w:r w:rsidRPr="00B36F5E">
        <w:rPr>
          <w:rFonts w:ascii="Times New Roman" w:hAnsi="Times New Roman"/>
          <w:sz w:val="28"/>
          <w:szCs w:val="28"/>
        </w:rPr>
        <w:t xml:space="preserve"> до подписания договора) у заказчика есть не менее чем 2</w:t>
      </w:r>
      <w:r>
        <w:rPr>
          <w:rFonts w:ascii="Times New Roman" w:hAnsi="Times New Roman"/>
          <w:sz w:val="28"/>
          <w:szCs w:val="28"/>
        </w:rPr>
        <w:t>0</w:t>
      </w:r>
      <w:r w:rsidRPr="00B36F5E">
        <w:rPr>
          <w:rFonts w:ascii="Times New Roman" w:hAnsi="Times New Roman"/>
          <w:sz w:val="28"/>
          <w:szCs w:val="28"/>
        </w:rPr>
        <w:t xml:space="preserve"> дней</w:t>
      </w:r>
      <w:r>
        <w:rPr>
          <w:rFonts w:ascii="Times New Roman" w:hAnsi="Times New Roman"/>
          <w:sz w:val="28"/>
          <w:szCs w:val="28"/>
        </w:rPr>
        <w:t>.</w:t>
      </w:r>
    </w:p>
    <w:p w:rsidR="00BB7C33" w:rsidRDefault="00BB7C33" w:rsidP="00F22C64">
      <w:pPr>
        <w:pStyle w:val="ListParagraph"/>
        <w:spacing w:after="0" w:line="240" w:lineRule="auto"/>
        <w:ind w:left="0" w:firstLine="709"/>
        <w:jc w:val="both"/>
        <w:rPr>
          <w:rFonts w:ascii="Times New Roman" w:hAnsi="Times New Roman"/>
          <w:sz w:val="28"/>
          <w:szCs w:val="28"/>
        </w:rPr>
      </w:pPr>
    </w:p>
    <w:p w:rsidR="00BB7C33" w:rsidRPr="00C300E8" w:rsidRDefault="00BB7C33" w:rsidP="00F22C64">
      <w:pPr>
        <w:pStyle w:val="ListParagraph"/>
        <w:spacing w:after="0" w:line="240" w:lineRule="auto"/>
        <w:ind w:left="0" w:firstLine="700"/>
        <w:jc w:val="both"/>
        <w:rPr>
          <w:rFonts w:ascii="Times New Roman" w:hAnsi="Times New Roman"/>
          <w:sz w:val="28"/>
          <w:szCs w:val="28"/>
        </w:rPr>
      </w:pPr>
      <w:r>
        <w:rPr>
          <w:rFonts w:ascii="Times New Roman" w:hAnsi="Times New Roman"/>
          <w:sz w:val="28"/>
          <w:szCs w:val="28"/>
        </w:rPr>
        <w:t>6</w:t>
      </w:r>
      <w:r w:rsidRPr="00C300E8">
        <w:rPr>
          <w:rFonts w:ascii="Times New Roman" w:hAnsi="Times New Roman"/>
          <w:sz w:val="28"/>
          <w:szCs w:val="28"/>
        </w:rPr>
        <w:t>.</w:t>
      </w:r>
      <w:r>
        <w:rPr>
          <w:rFonts w:ascii="Times New Roman" w:hAnsi="Times New Roman"/>
          <w:sz w:val="28"/>
          <w:szCs w:val="28"/>
        </w:rPr>
        <w:t>2</w:t>
      </w:r>
      <w:r w:rsidRPr="00C300E8">
        <w:rPr>
          <w:rFonts w:ascii="Times New Roman" w:hAnsi="Times New Roman"/>
          <w:sz w:val="28"/>
          <w:szCs w:val="28"/>
        </w:rPr>
        <w:t xml:space="preserve">. </w:t>
      </w:r>
      <w:r w:rsidRPr="00C300E8">
        <w:rPr>
          <w:rFonts w:ascii="Times New Roman" w:hAnsi="Times New Roman"/>
          <w:color w:val="000000"/>
          <w:sz w:val="28"/>
          <w:szCs w:val="28"/>
        </w:rPr>
        <w:t xml:space="preserve">Заказчик вправе применять процедуру </w:t>
      </w:r>
      <w:r w:rsidRPr="00C300E8">
        <w:rPr>
          <w:rFonts w:ascii="Times New Roman" w:hAnsi="Times New Roman"/>
          <w:b/>
          <w:color w:val="000000"/>
          <w:sz w:val="28"/>
          <w:szCs w:val="28"/>
        </w:rPr>
        <w:t xml:space="preserve">аукциона </w:t>
      </w:r>
      <w:r w:rsidRPr="00C300E8">
        <w:rPr>
          <w:rFonts w:ascii="Times New Roman" w:hAnsi="Times New Roman"/>
          <w:color w:val="000000"/>
          <w:sz w:val="28"/>
          <w:szCs w:val="28"/>
        </w:rPr>
        <w:t>при одновременном соблюдении следующих условий:</w:t>
      </w:r>
      <w:r w:rsidRPr="00C300E8">
        <w:rPr>
          <w:rFonts w:ascii="Times New Roman" w:hAnsi="Times New Roman"/>
          <w:sz w:val="28"/>
          <w:szCs w:val="28"/>
        </w:rPr>
        <w:t xml:space="preserve"> </w:t>
      </w:r>
    </w:p>
    <w:p w:rsidR="00BB7C33"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C300E8">
        <w:rPr>
          <w:rFonts w:ascii="Times New Roman" w:hAnsi="Times New Roman"/>
          <w:sz w:val="28"/>
          <w:szCs w:val="28"/>
        </w:rPr>
        <w:t>.</w:t>
      </w:r>
      <w:r>
        <w:rPr>
          <w:rFonts w:ascii="Times New Roman" w:hAnsi="Times New Roman"/>
          <w:sz w:val="28"/>
          <w:szCs w:val="28"/>
        </w:rPr>
        <w:t>2</w:t>
      </w:r>
      <w:r w:rsidRPr="00C300E8">
        <w:rPr>
          <w:rFonts w:ascii="Times New Roman" w:hAnsi="Times New Roman"/>
          <w:sz w:val="28"/>
          <w:szCs w:val="28"/>
        </w:rPr>
        <w:t>.1. для Заказчика важно единственное условие исполнения договора – цена договора;</w:t>
      </w:r>
    </w:p>
    <w:p w:rsidR="00BB7C33" w:rsidRPr="00C300E8"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6.2.2.</w:t>
      </w:r>
      <w:r w:rsidRPr="00B57158">
        <w:rPr>
          <w:rFonts w:ascii="Times New Roman" w:hAnsi="Times New Roman"/>
          <w:sz w:val="28"/>
          <w:szCs w:val="28"/>
        </w:rPr>
        <w:t xml:space="preserve"> предметом закупки является серийная продукция, при условии наличия конкуренции между поставщиками (предложения предмета закупки нескольких производителей).</w:t>
      </w:r>
      <w:r w:rsidRPr="00B57158">
        <w:rPr>
          <w:rStyle w:val="FootnoteReference"/>
          <w:rFonts w:ascii="Times New Roman" w:hAnsi="Times New Roman"/>
          <w:sz w:val="28"/>
          <w:szCs w:val="28"/>
        </w:rPr>
        <w:footnoteReference w:id="10"/>
      </w:r>
    </w:p>
    <w:p w:rsidR="00BB7C33"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C300E8">
        <w:rPr>
          <w:rFonts w:ascii="Times New Roman" w:hAnsi="Times New Roman"/>
          <w:sz w:val="28"/>
          <w:szCs w:val="28"/>
        </w:rPr>
        <w:t>.</w:t>
      </w:r>
      <w:r>
        <w:rPr>
          <w:rFonts w:ascii="Times New Roman" w:hAnsi="Times New Roman"/>
          <w:sz w:val="28"/>
          <w:szCs w:val="28"/>
        </w:rPr>
        <w:t>2</w:t>
      </w:r>
      <w:r w:rsidRPr="00C300E8">
        <w:rPr>
          <w:rFonts w:ascii="Times New Roman" w:hAnsi="Times New Roman"/>
          <w:sz w:val="28"/>
          <w:szCs w:val="28"/>
        </w:rPr>
        <w:t xml:space="preserve">.2. на проведение закупки (от момента размещения извещения о закупке на официальном сайте </w:t>
      </w:r>
      <w:r>
        <w:rPr>
          <w:rFonts w:ascii="Times New Roman" w:hAnsi="Times New Roman"/>
          <w:sz w:val="28"/>
          <w:szCs w:val="28"/>
        </w:rPr>
        <w:t>заказчика и (или)</w:t>
      </w:r>
      <w:r w:rsidRPr="00C300E8">
        <w:rPr>
          <w:rFonts w:ascii="Times New Roman" w:hAnsi="Times New Roman"/>
          <w:sz w:val="28"/>
          <w:szCs w:val="28"/>
        </w:rPr>
        <w:t xml:space="preserve"> на официальном  сайте </w:t>
      </w:r>
      <w:hyperlink r:id="rId24" w:history="1">
        <w:r w:rsidRPr="00C300E8">
          <w:rPr>
            <w:rStyle w:val="Hyperlink"/>
            <w:sz w:val="28"/>
            <w:szCs w:val="28"/>
            <w:lang w:val="en-US"/>
          </w:rPr>
          <w:t>www</w:t>
        </w:r>
        <w:r w:rsidRPr="00C300E8">
          <w:rPr>
            <w:rStyle w:val="Hyperlink"/>
            <w:sz w:val="28"/>
            <w:szCs w:val="28"/>
          </w:rPr>
          <w:t>.</w:t>
        </w:r>
        <w:r w:rsidRPr="00C300E8">
          <w:rPr>
            <w:rStyle w:val="Hyperlink"/>
            <w:sz w:val="28"/>
            <w:szCs w:val="28"/>
            <w:lang w:val="en-US"/>
          </w:rPr>
          <w:t>zakupki</w:t>
        </w:r>
        <w:r w:rsidRPr="00C300E8">
          <w:rPr>
            <w:rStyle w:val="Hyperlink"/>
            <w:sz w:val="28"/>
            <w:szCs w:val="28"/>
          </w:rPr>
          <w:t>.</w:t>
        </w:r>
        <w:r w:rsidRPr="00C300E8">
          <w:rPr>
            <w:rStyle w:val="Hyperlink"/>
            <w:sz w:val="28"/>
            <w:szCs w:val="28"/>
            <w:lang w:val="en-US"/>
          </w:rPr>
          <w:t>gov</w:t>
        </w:r>
        <w:r w:rsidRPr="00C300E8">
          <w:rPr>
            <w:rStyle w:val="Hyperlink"/>
            <w:sz w:val="28"/>
            <w:szCs w:val="28"/>
          </w:rPr>
          <w:t>.</w:t>
        </w:r>
        <w:r w:rsidRPr="00C300E8">
          <w:rPr>
            <w:rStyle w:val="Hyperlink"/>
            <w:sz w:val="28"/>
            <w:szCs w:val="28"/>
            <w:lang w:val="en-US"/>
          </w:rPr>
          <w:t>ru</w:t>
        </w:r>
      </w:hyperlink>
      <w:r w:rsidRPr="00C300E8">
        <w:rPr>
          <w:rFonts w:ascii="Times New Roman" w:hAnsi="Times New Roman"/>
          <w:sz w:val="28"/>
          <w:szCs w:val="28"/>
        </w:rPr>
        <w:t xml:space="preserve"> до подписания договора) у зака</w:t>
      </w:r>
      <w:r>
        <w:rPr>
          <w:rFonts w:ascii="Times New Roman" w:hAnsi="Times New Roman"/>
          <w:sz w:val="28"/>
          <w:szCs w:val="28"/>
        </w:rPr>
        <w:t>зчика есть не менее чем 25 дней.</w:t>
      </w:r>
    </w:p>
    <w:p w:rsidR="00BB7C33" w:rsidRDefault="00BB7C33" w:rsidP="00F22C64">
      <w:pPr>
        <w:pStyle w:val="ListParagraph"/>
        <w:spacing w:after="0" w:line="240" w:lineRule="auto"/>
        <w:ind w:left="0" w:firstLine="709"/>
        <w:jc w:val="both"/>
        <w:rPr>
          <w:rFonts w:ascii="Times New Roman" w:hAnsi="Times New Roman"/>
          <w:sz w:val="28"/>
          <w:szCs w:val="28"/>
        </w:rPr>
      </w:pPr>
    </w:p>
    <w:p w:rsidR="00BB7C33" w:rsidRPr="00B57158" w:rsidRDefault="00BB7C33" w:rsidP="00F22C64">
      <w:pPr>
        <w:pStyle w:val="ListParagraph"/>
        <w:spacing w:after="0" w:line="240" w:lineRule="auto"/>
        <w:ind w:left="0" w:firstLine="700"/>
        <w:jc w:val="both"/>
        <w:rPr>
          <w:rFonts w:ascii="Times New Roman" w:hAnsi="Times New Roman"/>
          <w:sz w:val="28"/>
          <w:szCs w:val="28"/>
        </w:rPr>
      </w:pPr>
      <w:r w:rsidRPr="00B57158">
        <w:rPr>
          <w:rFonts w:ascii="Times New Roman" w:hAnsi="Times New Roman"/>
          <w:color w:val="000000"/>
          <w:sz w:val="28"/>
          <w:szCs w:val="28"/>
        </w:rPr>
        <w:t xml:space="preserve">6.3. Заказчик вправе применять процедуру </w:t>
      </w:r>
      <w:r w:rsidRPr="00B57158">
        <w:rPr>
          <w:rFonts w:ascii="Times New Roman" w:hAnsi="Times New Roman"/>
          <w:b/>
          <w:color w:val="000000"/>
          <w:sz w:val="28"/>
          <w:szCs w:val="28"/>
        </w:rPr>
        <w:t xml:space="preserve">запроса котировок (запроса цен) </w:t>
      </w:r>
      <w:r w:rsidRPr="00B57158">
        <w:rPr>
          <w:rFonts w:ascii="Times New Roman" w:hAnsi="Times New Roman"/>
          <w:color w:val="000000"/>
          <w:sz w:val="28"/>
          <w:szCs w:val="28"/>
        </w:rPr>
        <w:t>при одновременном соблюдении следующих условий:</w:t>
      </w:r>
      <w:r w:rsidRPr="00B57158">
        <w:rPr>
          <w:rFonts w:ascii="Times New Roman" w:hAnsi="Times New Roman"/>
          <w:sz w:val="28"/>
          <w:szCs w:val="28"/>
        </w:rPr>
        <w:t xml:space="preserve"> </w:t>
      </w:r>
    </w:p>
    <w:p w:rsidR="00BB7C33" w:rsidRPr="00B57158"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6.3</w:t>
      </w:r>
      <w:r w:rsidRPr="00B57158">
        <w:rPr>
          <w:rFonts w:ascii="Times New Roman" w:hAnsi="Times New Roman"/>
          <w:sz w:val="28"/>
          <w:szCs w:val="28"/>
        </w:rPr>
        <w:t>.1. для Заказчика важно единственное условие исполнения договора – цена договора;</w:t>
      </w:r>
    </w:p>
    <w:p w:rsidR="00BB7C33" w:rsidRPr="00B57158"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6.3</w:t>
      </w:r>
      <w:r w:rsidRPr="00B57158">
        <w:rPr>
          <w:rFonts w:ascii="Times New Roman" w:hAnsi="Times New Roman"/>
          <w:sz w:val="28"/>
          <w:szCs w:val="28"/>
        </w:rPr>
        <w:t xml:space="preserve">.2. на проведение закупки (от момента размещения извещения о закупке на официальном сайте заказчика и (или)  на официальном  сайте </w:t>
      </w:r>
      <w:hyperlink r:id="rId25" w:history="1">
        <w:r w:rsidRPr="00B57158">
          <w:rPr>
            <w:rStyle w:val="Hyperlink"/>
            <w:sz w:val="28"/>
            <w:szCs w:val="28"/>
            <w:lang w:val="en-US"/>
          </w:rPr>
          <w:t>www</w:t>
        </w:r>
        <w:r w:rsidRPr="00B57158">
          <w:rPr>
            <w:rStyle w:val="Hyperlink"/>
            <w:sz w:val="28"/>
            <w:szCs w:val="28"/>
          </w:rPr>
          <w:t>.</w:t>
        </w:r>
        <w:r w:rsidRPr="00B57158">
          <w:rPr>
            <w:rStyle w:val="Hyperlink"/>
            <w:sz w:val="28"/>
            <w:szCs w:val="28"/>
            <w:lang w:val="en-US"/>
          </w:rPr>
          <w:t>zakupki</w:t>
        </w:r>
        <w:r w:rsidRPr="00B57158">
          <w:rPr>
            <w:rStyle w:val="Hyperlink"/>
            <w:sz w:val="28"/>
            <w:szCs w:val="28"/>
          </w:rPr>
          <w:t>.</w:t>
        </w:r>
        <w:r w:rsidRPr="00B57158">
          <w:rPr>
            <w:rStyle w:val="Hyperlink"/>
            <w:sz w:val="28"/>
            <w:szCs w:val="28"/>
            <w:lang w:val="en-US"/>
          </w:rPr>
          <w:t>gov</w:t>
        </w:r>
        <w:r w:rsidRPr="00B57158">
          <w:rPr>
            <w:rStyle w:val="Hyperlink"/>
            <w:sz w:val="28"/>
            <w:szCs w:val="28"/>
          </w:rPr>
          <w:t>.</w:t>
        </w:r>
        <w:r w:rsidRPr="00B57158">
          <w:rPr>
            <w:rStyle w:val="Hyperlink"/>
            <w:sz w:val="28"/>
            <w:szCs w:val="28"/>
            <w:lang w:val="en-US"/>
          </w:rPr>
          <w:t>ru</w:t>
        </w:r>
      </w:hyperlink>
      <w:r w:rsidRPr="00B57158">
        <w:rPr>
          <w:rFonts w:ascii="Times New Roman" w:hAnsi="Times New Roman"/>
          <w:sz w:val="28"/>
          <w:szCs w:val="28"/>
        </w:rPr>
        <w:t xml:space="preserve"> до подписания договора) у заказчика объективно менее </w:t>
      </w:r>
      <w:r>
        <w:rPr>
          <w:rFonts w:ascii="Times New Roman" w:hAnsi="Times New Roman"/>
          <w:sz w:val="28"/>
          <w:szCs w:val="28"/>
        </w:rPr>
        <w:t>15</w:t>
      </w:r>
      <w:r w:rsidRPr="00B57158">
        <w:rPr>
          <w:rFonts w:ascii="Times New Roman" w:hAnsi="Times New Roman"/>
          <w:sz w:val="28"/>
          <w:szCs w:val="28"/>
        </w:rPr>
        <w:t xml:space="preserve"> дней;</w:t>
      </w:r>
    </w:p>
    <w:p w:rsidR="00BB7C33" w:rsidRDefault="00BB7C33" w:rsidP="00F22C64">
      <w:pPr>
        <w:pStyle w:val="Default"/>
        <w:ind w:firstLine="709"/>
        <w:jc w:val="both"/>
        <w:rPr>
          <w:bCs/>
          <w:iCs/>
          <w:sz w:val="28"/>
          <w:szCs w:val="28"/>
        </w:rPr>
      </w:pPr>
      <w:r>
        <w:rPr>
          <w:sz w:val="28"/>
          <w:szCs w:val="28"/>
        </w:rPr>
        <w:t>6.3.3</w:t>
      </w:r>
      <w:r w:rsidRPr="00B57158">
        <w:rPr>
          <w:sz w:val="28"/>
          <w:szCs w:val="28"/>
        </w:rPr>
        <w:t>. з</w:t>
      </w:r>
      <w:r w:rsidRPr="00B57158">
        <w:rPr>
          <w:bCs/>
          <w:iCs/>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BB7C33" w:rsidRPr="000E0218" w:rsidRDefault="00BB7C33" w:rsidP="00F22C64">
      <w:pPr>
        <w:pStyle w:val="Default"/>
        <w:ind w:firstLine="709"/>
        <w:jc w:val="both"/>
        <w:rPr>
          <w:color w:val="auto"/>
          <w:sz w:val="28"/>
          <w:szCs w:val="28"/>
        </w:rPr>
      </w:pPr>
      <w:r>
        <w:rPr>
          <w:sz w:val="28"/>
          <w:szCs w:val="28"/>
        </w:rPr>
        <w:t>6.3</w:t>
      </w:r>
      <w:r w:rsidRPr="00B57158">
        <w:rPr>
          <w:sz w:val="28"/>
          <w:szCs w:val="28"/>
        </w:rPr>
        <w:t xml:space="preserve">.4. </w:t>
      </w:r>
      <w:r w:rsidRPr="000E0218">
        <w:rPr>
          <w:bCs/>
          <w:sz w:val="28"/>
          <w:szCs w:val="28"/>
        </w:rPr>
        <w:t>производится закупка простой продукции (продукция, выпускаемая в соответствии с ГОСТами, ОСТами или общепринятыми техническими условиями, для которой существует сложившийся рынок и имеющая сроки изготовления до 45 дней), товаров, выполнение работ, оказание услуг, которые осуществляются не по конкретным заявкам Заказчика и для которых есть функционирующий рынок.</w:t>
      </w:r>
    </w:p>
    <w:p w:rsidR="00BB7C33" w:rsidRPr="000E0218" w:rsidRDefault="00BB7C33" w:rsidP="00F22C64">
      <w:pPr>
        <w:pStyle w:val="ListParagraph"/>
        <w:spacing w:after="0" w:line="240" w:lineRule="auto"/>
        <w:ind w:left="0" w:firstLine="709"/>
        <w:jc w:val="both"/>
        <w:rPr>
          <w:rFonts w:ascii="Times New Roman" w:hAnsi="Times New Roman"/>
          <w:sz w:val="28"/>
          <w:szCs w:val="28"/>
        </w:rPr>
      </w:pPr>
    </w:p>
    <w:p w:rsidR="00BB7C33" w:rsidRPr="00B57158" w:rsidRDefault="00BB7C33" w:rsidP="00F22C64">
      <w:pPr>
        <w:pStyle w:val="ListParagraph"/>
        <w:spacing w:after="0" w:line="240" w:lineRule="auto"/>
        <w:ind w:left="0" w:firstLine="700"/>
        <w:jc w:val="both"/>
        <w:rPr>
          <w:rFonts w:ascii="Times New Roman" w:hAnsi="Times New Roman"/>
          <w:sz w:val="28"/>
          <w:szCs w:val="28"/>
        </w:rPr>
      </w:pPr>
      <w:r>
        <w:rPr>
          <w:rFonts w:ascii="Times New Roman" w:hAnsi="Times New Roman"/>
          <w:color w:val="000000"/>
          <w:sz w:val="28"/>
          <w:szCs w:val="28"/>
        </w:rPr>
        <w:t xml:space="preserve">6.4. </w:t>
      </w:r>
      <w:r w:rsidRPr="00B57158">
        <w:rPr>
          <w:rFonts w:ascii="Times New Roman" w:hAnsi="Times New Roman"/>
          <w:color w:val="000000"/>
          <w:sz w:val="28"/>
          <w:szCs w:val="28"/>
        </w:rPr>
        <w:t xml:space="preserve">Заказчик вправе применять процедуру </w:t>
      </w:r>
      <w:r w:rsidRPr="00B57158">
        <w:rPr>
          <w:rFonts w:ascii="Times New Roman" w:hAnsi="Times New Roman"/>
          <w:b/>
          <w:color w:val="000000"/>
          <w:sz w:val="28"/>
          <w:szCs w:val="28"/>
        </w:rPr>
        <w:t xml:space="preserve">запроса предложений </w:t>
      </w:r>
      <w:r w:rsidRPr="00B57158">
        <w:rPr>
          <w:rFonts w:ascii="Times New Roman" w:hAnsi="Times New Roman"/>
          <w:color w:val="000000"/>
          <w:sz w:val="28"/>
          <w:szCs w:val="28"/>
        </w:rPr>
        <w:t>при одновременном соблюдении следующих условий:</w:t>
      </w:r>
      <w:r w:rsidRPr="00B57158">
        <w:rPr>
          <w:rFonts w:ascii="Times New Roman" w:hAnsi="Times New Roman"/>
          <w:sz w:val="28"/>
          <w:szCs w:val="28"/>
        </w:rPr>
        <w:t xml:space="preserve"> </w:t>
      </w:r>
    </w:p>
    <w:p w:rsidR="00BB7C33" w:rsidRPr="00B57158"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57158">
        <w:rPr>
          <w:rFonts w:ascii="Times New Roman" w:hAnsi="Times New Roman"/>
          <w:sz w:val="28"/>
          <w:szCs w:val="28"/>
        </w:rPr>
        <w:t>.</w:t>
      </w:r>
      <w:r>
        <w:rPr>
          <w:rFonts w:ascii="Times New Roman" w:hAnsi="Times New Roman"/>
          <w:sz w:val="28"/>
          <w:szCs w:val="28"/>
        </w:rPr>
        <w:t>4</w:t>
      </w:r>
      <w:r w:rsidRPr="00B57158">
        <w:rPr>
          <w:rFonts w:ascii="Times New Roman" w:hAnsi="Times New Roman"/>
          <w:sz w:val="28"/>
          <w:szCs w:val="28"/>
        </w:rPr>
        <w:t>.1. для Заказчика важны несколько условий исполнения договора;</w:t>
      </w:r>
    </w:p>
    <w:p w:rsidR="00BB7C33" w:rsidRPr="00514FF0"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57158">
        <w:rPr>
          <w:rFonts w:ascii="Times New Roman" w:hAnsi="Times New Roman"/>
          <w:sz w:val="28"/>
          <w:szCs w:val="28"/>
        </w:rPr>
        <w:t>.</w:t>
      </w:r>
      <w:r>
        <w:rPr>
          <w:rFonts w:ascii="Times New Roman" w:hAnsi="Times New Roman"/>
          <w:sz w:val="28"/>
          <w:szCs w:val="28"/>
        </w:rPr>
        <w:t>4</w:t>
      </w:r>
      <w:r w:rsidRPr="00B57158">
        <w:rPr>
          <w:rFonts w:ascii="Times New Roman" w:hAnsi="Times New Roman"/>
          <w:sz w:val="28"/>
          <w:szCs w:val="28"/>
        </w:rPr>
        <w:t xml:space="preserve">.2. на проведение закупки (от момента размещения извещения о закупке на официальном сайте заказчика и (или)  на официальном  сайте </w:t>
      </w:r>
      <w:hyperlink r:id="rId26" w:history="1">
        <w:r w:rsidRPr="00B57158">
          <w:rPr>
            <w:rStyle w:val="Hyperlink"/>
            <w:sz w:val="28"/>
            <w:szCs w:val="28"/>
            <w:lang w:val="en-US"/>
          </w:rPr>
          <w:t>www</w:t>
        </w:r>
        <w:r w:rsidRPr="00B57158">
          <w:rPr>
            <w:rStyle w:val="Hyperlink"/>
            <w:sz w:val="28"/>
            <w:szCs w:val="28"/>
          </w:rPr>
          <w:t>.</w:t>
        </w:r>
        <w:r w:rsidRPr="00B57158">
          <w:rPr>
            <w:rStyle w:val="Hyperlink"/>
            <w:sz w:val="28"/>
            <w:szCs w:val="28"/>
            <w:lang w:val="en-US"/>
          </w:rPr>
          <w:t>zakupki</w:t>
        </w:r>
        <w:r w:rsidRPr="00B57158">
          <w:rPr>
            <w:rStyle w:val="Hyperlink"/>
            <w:sz w:val="28"/>
            <w:szCs w:val="28"/>
          </w:rPr>
          <w:t>.</w:t>
        </w:r>
        <w:r w:rsidRPr="00B57158">
          <w:rPr>
            <w:rStyle w:val="Hyperlink"/>
            <w:sz w:val="28"/>
            <w:szCs w:val="28"/>
            <w:lang w:val="en-US"/>
          </w:rPr>
          <w:t>gov</w:t>
        </w:r>
        <w:r w:rsidRPr="00B57158">
          <w:rPr>
            <w:rStyle w:val="Hyperlink"/>
            <w:sz w:val="28"/>
            <w:szCs w:val="28"/>
          </w:rPr>
          <w:t>.</w:t>
        </w:r>
        <w:r w:rsidRPr="00B57158">
          <w:rPr>
            <w:rStyle w:val="Hyperlink"/>
            <w:sz w:val="28"/>
            <w:szCs w:val="28"/>
            <w:lang w:val="en-US"/>
          </w:rPr>
          <w:t>ru</w:t>
        </w:r>
      </w:hyperlink>
      <w:r w:rsidRPr="00B57158">
        <w:rPr>
          <w:rFonts w:ascii="Times New Roman" w:hAnsi="Times New Roman"/>
          <w:sz w:val="28"/>
          <w:szCs w:val="28"/>
        </w:rPr>
        <w:t xml:space="preserve"> до подписания договора) у заказчика объективно </w:t>
      </w:r>
      <w:r w:rsidRPr="00514FF0">
        <w:rPr>
          <w:rFonts w:ascii="Times New Roman" w:hAnsi="Times New Roman"/>
          <w:sz w:val="28"/>
          <w:szCs w:val="28"/>
        </w:rPr>
        <w:t>менее 20 дней;</w:t>
      </w:r>
    </w:p>
    <w:p w:rsidR="00BB7C33" w:rsidRPr="00B57158" w:rsidRDefault="00BB7C33" w:rsidP="00F22C64">
      <w:pPr>
        <w:pStyle w:val="Default"/>
        <w:ind w:firstLine="709"/>
        <w:jc w:val="both"/>
        <w:rPr>
          <w:color w:val="auto"/>
          <w:sz w:val="28"/>
          <w:szCs w:val="28"/>
        </w:rPr>
      </w:pPr>
      <w:r>
        <w:rPr>
          <w:sz w:val="28"/>
          <w:szCs w:val="28"/>
        </w:rPr>
        <w:t>6</w:t>
      </w:r>
      <w:r w:rsidRPr="00B57158">
        <w:rPr>
          <w:sz w:val="28"/>
          <w:szCs w:val="28"/>
        </w:rPr>
        <w:t>.</w:t>
      </w:r>
      <w:r>
        <w:rPr>
          <w:sz w:val="28"/>
          <w:szCs w:val="28"/>
        </w:rPr>
        <w:t>4.3</w:t>
      </w:r>
      <w:r w:rsidRPr="00B57158">
        <w:rPr>
          <w:sz w:val="28"/>
          <w:szCs w:val="28"/>
        </w:rPr>
        <w:t>. з</w:t>
      </w:r>
      <w:r w:rsidRPr="00B57158">
        <w:rPr>
          <w:bCs/>
          <w:iCs/>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BB7C33" w:rsidRDefault="00BB7C33" w:rsidP="00F22C64">
      <w:pPr>
        <w:pStyle w:val="ListParagraph"/>
        <w:spacing w:after="0" w:line="240" w:lineRule="auto"/>
        <w:ind w:left="0" w:firstLine="709"/>
        <w:jc w:val="both"/>
        <w:rPr>
          <w:rFonts w:ascii="Times New Roman" w:hAnsi="Times New Roman"/>
          <w:sz w:val="28"/>
          <w:szCs w:val="28"/>
        </w:rPr>
      </w:pPr>
    </w:p>
    <w:p w:rsidR="00BB7C33" w:rsidRPr="00B57158" w:rsidRDefault="00BB7C33" w:rsidP="00F22C64">
      <w:pPr>
        <w:pStyle w:val="ListParagraph"/>
        <w:spacing w:after="0" w:line="240" w:lineRule="auto"/>
        <w:ind w:left="0" w:firstLine="700"/>
        <w:jc w:val="both"/>
        <w:rPr>
          <w:rFonts w:ascii="Times New Roman" w:hAnsi="Times New Roman"/>
          <w:sz w:val="28"/>
          <w:szCs w:val="28"/>
        </w:rPr>
      </w:pPr>
      <w:r>
        <w:rPr>
          <w:rFonts w:ascii="Times New Roman" w:hAnsi="Times New Roman"/>
          <w:sz w:val="28"/>
          <w:szCs w:val="28"/>
        </w:rPr>
        <w:t xml:space="preserve">6.5. </w:t>
      </w:r>
      <w:r w:rsidRPr="00B57158">
        <w:rPr>
          <w:rFonts w:ascii="Times New Roman" w:hAnsi="Times New Roman"/>
          <w:color w:val="000000"/>
          <w:sz w:val="28"/>
          <w:szCs w:val="28"/>
        </w:rPr>
        <w:t xml:space="preserve">Заказчик вправе применять процедуру </w:t>
      </w:r>
      <w:r>
        <w:rPr>
          <w:rFonts w:ascii="Times New Roman" w:hAnsi="Times New Roman"/>
          <w:b/>
          <w:color w:val="000000"/>
          <w:sz w:val="28"/>
          <w:szCs w:val="28"/>
        </w:rPr>
        <w:t>конкурентных переговоров</w:t>
      </w:r>
      <w:r w:rsidRPr="00B57158">
        <w:rPr>
          <w:rFonts w:ascii="Times New Roman" w:hAnsi="Times New Roman"/>
          <w:b/>
          <w:color w:val="000000"/>
          <w:sz w:val="28"/>
          <w:szCs w:val="28"/>
        </w:rPr>
        <w:t xml:space="preserve"> </w:t>
      </w:r>
      <w:r w:rsidRPr="00B57158">
        <w:rPr>
          <w:rFonts w:ascii="Times New Roman" w:hAnsi="Times New Roman"/>
          <w:color w:val="000000"/>
          <w:sz w:val="28"/>
          <w:szCs w:val="28"/>
        </w:rPr>
        <w:t>при одновременном соблюдении следующих условий:</w:t>
      </w:r>
      <w:r w:rsidRPr="00B57158">
        <w:rPr>
          <w:rFonts w:ascii="Times New Roman" w:hAnsi="Times New Roman"/>
          <w:sz w:val="28"/>
          <w:szCs w:val="28"/>
        </w:rPr>
        <w:t xml:space="preserve"> </w:t>
      </w:r>
    </w:p>
    <w:p w:rsidR="00BB7C33" w:rsidRPr="00714E41"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57158">
        <w:rPr>
          <w:rFonts w:ascii="Times New Roman" w:hAnsi="Times New Roman"/>
          <w:sz w:val="28"/>
          <w:szCs w:val="28"/>
        </w:rPr>
        <w:t>.</w:t>
      </w:r>
      <w:r>
        <w:rPr>
          <w:rFonts w:ascii="Times New Roman" w:hAnsi="Times New Roman"/>
          <w:sz w:val="28"/>
          <w:szCs w:val="28"/>
        </w:rPr>
        <w:t>5</w:t>
      </w:r>
      <w:r w:rsidRPr="00B57158">
        <w:rPr>
          <w:rFonts w:ascii="Times New Roman" w:hAnsi="Times New Roman"/>
          <w:sz w:val="28"/>
          <w:szCs w:val="28"/>
        </w:rPr>
        <w:t xml:space="preserve">.1. </w:t>
      </w:r>
      <w:r w:rsidRPr="00CF4C42">
        <w:rPr>
          <w:rFonts w:ascii="Times New Roman" w:hAnsi="Times New Roman"/>
          <w:sz w:val="28"/>
          <w:szCs w:val="28"/>
        </w:rPr>
        <w:t xml:space="preserve">если </w:t>
      </w:r>
      <w:r w:rsidRPr="00714E41">
        <w:rPr>
          <w:rFonts w:ascii="Times New Roman" w:hAnsi="Times New Roman"/>
          <w:sz w:val="28"/>
          <w:szCs w:val="28"/>
        </w:rPr>
        <w:t xml:space="preserve">предполагается </w:t>
      </w:r>
      <w:r w:rsidRPr="00714E41">
        <w:rPr>
          <w:rFonts w:ascii="Times New Roman" w:hAnsi="Times New Roman"/>
          <w:bCs/>
          <w:sz w:val="28"/>
          <w:szCs w:val="28"/>
        </w:rPr>
        <w:t>закупк</w:t>
      </w:r>
      <w:r>
        <w:rPr>
          <w:rFonts w:ascii="Times New Roman" w:hAnsi="Times New Roman"/>
          <w:bCs/>
          <w:sz w:val="28"/>
          <w:szCs w:val="28"/>
        </w:rPr>
        <w:t>а</w:t>
      </w:r>
      <w:r w:rsidRPr="00714E41">
        <w:rPr>
          <w:rFonts w:ascii="Times New Roman" w:hAnsi="Times New Roman"/>
          <w:bCs/>
          <w:sz w:val="28"/>
          <w:szCs w:val="28"/>
        </w:rPr>
        <w:t xml:space="preserve"> особо сложной продукции (особо сложная продукция – продукция, для которой не существует сложившегося рынка, имеющая сроки изготовления свыше года, технические характеристики которой не всегда могут быть четко сформулированы на момент возникновения потребности в данной продукции)</w:t>
      </w:r>
      <w:r w:rsidRPr="00714E41">
        <w:rPr>
          <w:rFonts w:ascii="Times New Roman" w:hAnsi="Times New Roman"/>
          <w:sz w:val="28"/>
          <w:szCs w:val="28"/>
        </w:rPr>
        <w:t>;</w:t>
      </w:r>
    </w:p>
    <w:p w:rsidR="00BB7C33" w:rsidRDefault="00BB7C33" w:rsidP="00F22C64">
      <w:pPr>
        <w:pStyle w:val="ListParagraph"/>
        <w:spacing w:after="0" w:line="240" w:lineRule="auto"/>
        <w:ind w:left="0" w:firstLine="709"/>
        <w:jc w:val="both"/>
        <w:rPr>
          <w:rFonts w:ascii="Times New Roman" w:hAnsi="Times New Roman"/>
          <w:sz w:val="28"/>
          <w:szCs w:val="28"/>
        </w:rPr>
      </w:pPr>
      <w:r w:rsidRPr="00714E41">
        <w:rPr>
          <w:rFonts w:ascii="Times New Roman" w:hAnsi="Times New Roman"/>
          <w:sz w:val="28"/>
          <w:szCs w:val="28"/>
        </w:rPr>
        <w:t>6.5.2. когда Заказчику затруднительно сформулировать подробные спецификации продукции или определить</w:t>
      </w:r>
      <w:r w:rsidRPr="00CF4C42">
        <w:rPr>
          <w:rFonts w:ascii="Times New Roman" w:hAnsi="Times New Roman"/>
          <w:sz w:val="28"/>
          <w:szCs w:val="28"/>
        </w:rPr>
        <w:t xml:space="preserve"> характеристики услуг или если в силу технических особенностей продукции необходимо про</w:t>
      </w:r>
      <w:r>
        <w:rPr>
          <w:rFonts w:ascii="Times New Roman" w:hAnsi="Times New Roman"/>
          <w:sz w:val="28"/>
          <w:szCs w:val="28"/>
        </w:rPr>
        <w:t>вести переговоры с поставщиками;</w:t>
      </w:r>
    </w:p>
    <w:p w:rsidR="00BB7C33" w:rsidRPr="00514FF0" w:rsidRDefault="00BB7C33" w:rsidP="00F22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57158">
        <w:rPr>
          <w:rFonts w:ascii="Times New Roman" w:hAnsi="Times New Roman"/>
          <w:sz w:val="28"/>
          <w:szCs w:val="28"/>
        </w:rPr>
        <w:t>.</w:t>
      </w:r>
      <w:r>
        <w:rPr>
          <w:rFonts w:ascii="Times New Roman" w:hAnsi="Times New Roman"/>
          <w:sz w:val="28"/>
          <w:szCs w:val="28"/>
        </w:rPr>
        <w:t>5.3</w:t>
      </w:r>
      <w:r w:rsidRPr="00B57158">
        <w:rPr>
          <w:rFonts w:ascii="Times New Roman" w:hAnsi="Times New Roman"/>
          <w:sz w:val="28"/>
          <w:szCs w:val="28"/>
        </w:rPr>
        <w:t xml:space="preserve">. на проведение закупки (от момента размещения извещения о закупке на официальном сайте заказчика и (или)  на официальном  сайте </w:t>
      </w:r>
      <w:hyperlink r:id="rId27" w:history="1">
        <w:r w:rsidRPr="00B57158">
          <w:rPr>
            <w:rStyle w:val="Hyperlink"/>
            <w:sz w:val="28"/>
            <w:szCs w:val="28"/>
            <w:lang w:val="en-US"/>
          </w:rPr>
          <w:t>www</w:t>
        </w:r>
        <w:r w:rsidRPr="00B57158">
          <w:rPr>
            <w:rStyle w:val="Hyperlink"/>
            <w:sz w:val="28"/>
            <w:szCs w:val="28"/>
          </w:rPr>
          <w:t>.</w:t>
        </w:r>
        <w:r w:rsidRPr="00B57158">
          <w:rPr>
            <w:rStyle w:val="Hyperlink"/>
            <w:sz w:val="28"/>
            <w:szCs w:val="28"/>
            <w:lang w:val="en-US"/>
          </w:rPr>
          <w:t>zakupki</w:t>
        </w:r>
        <w:r w:rsidRPr="00B57158">
          <w:rPr>
            <w:rStyle w:val="Hyperlink"/>
            <w:sz w:val="28"/>
            <w:szCs w:val="28"/>
          </w:rPr>
          <w:t>.</w:t>
        </w:r>
        <w:r w:rsidRPr="00B57158">
          <w:rPr>
            <w:rStyle w:val="Hyperlink"/>
            <w:sz w:val="28"/>
            <w:szCs w:val="28"/>
            <w:lang w:val="en-US"/>
          </w:rPr>
          <w:t>gov</w:t>
        </w:r>
        <w:r w:rsidRPr="00B57158">
          <w:rPr>
            <w:rStyle w:val="Hyperlink"/>
            <w:sz w:val="28"/>
            <w:szCs w:val="28"/>
          </w:rPr>
          <w:t>.</w:t>
        </w:r>
        <w:r w:rsidRPr="00B57158">
          <w:rPr>
            <w:rStyle w:val="Hyperlink"/>
            <w:sz w:val="28"/>
            <w:szCs w:val="28"/>
            <w:lang w:val="en-US"/>
          </w:rPr>
          <w:t>ru</w:t>
        </w:r>
      </w:hyperlink>
      <w:r w:rsidRPr="00B57158">
        <w:rPr>
          <w:rFonts w:ascii="Times New Roman" w:hAnsi="Times New Roman"/>
          <w:sz w:val="28"/>
          <w:szCs w:val="28"/>
        </w:rPr>
        <w:t xml:space="preserve"> до подписания договора) у заказчика объективно </w:t>
      </w:r>
      <w:r w:rsidRPr="00514FF0">
        <w:rPr>
          <w:rFonts w:ascii="Times New Roman" w:hAnsi="Times New Roman"/>
          <w:sz w:val="28"/>
          <w:szCs w:val="28"/>
        </w:rPr>
        <w:t>более 25 дней;</w:t>
      </w:r>
    </w:p>
    <w:p w:rsidR="00BB7C33" w:rsidRDefault="00BB7C33" w:rsidP="00F22C64">
      <w:pPr>
        <w:pStyle w:val="Default"/>
        <w:ind w:firstLine="709"/>
        <w:jc w:val="both"/>
        <w:rPr>
          <w:bCs/>
          <w:iCs/>
          <w:sz w:val="28"/>
          <w:szCs w:val="28"/>
        </w:rPr>
      </w:pPr>
      <w:r>
        <w:rPr>
          <w:sz w:val="28"/>
          <w:szCs w:val="28"/>
        </w:rPr>
        <w:t>6</w:t>
      </w:r>
      <w:r w:rsidRPr="00B57158">
        <w:rPr>
          <w:sz w:val="28"/>
          <w:szCs w:val="28"/>
        </w:rPr>
        <w:t>.</w:t>
      </w:r>
      <w:r>
        <w:rPr>
          <w:sz w:val="28"/>
          <w:szCs w:val="28"/>
        </w:rPr>
        <w:t>5.4</w:t>
      </w:r>
      <w:r w:rsidRPr="00714E41">
        <w:rPr>
          <w:sz w:val="28"/>
          <w:szCs w:val="28"/>
        </w:rPr>
        <w:t>. з</w:t>
      </w:r>
      <w:r w:rsidRPr="00714E41">
        <w:rPr>
          <w:bCs/>
          <w:iCs/>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BB7C33" w:rsidRPr="00714E41" w:rsidRDefault="00BB7C33" w:rsidP="00F22C64">
      <w:pPr>
        <w:pStyle w:val="Default"/>
        <w:ind w:firstLine="709"/>
        <w:jc w:val="both"/>
        <w:rPr>
          <w:color w:val="auto"/>
          <w:sz w:val="28"/>
          <w:szCs w:val="28"/>
        </w:rPr>
      </w:pPr>
    </w:p>
    <w:p w:rsidR="00BB7C33" w:rsidRPr="00714E41" w:rsidRDefault="00BB7C33" w:rsidP="00F22C64">
      <w:pPr>
        <w:pStyle w:val="ListParagraph"/>
        <w:spacing w:after="0" w:line="240" w:lineRule="auto"/>
        <w:ind w:left="0" w:firstLine="700"/>
        <w:jc w:val="both"/>
        <w:rPr>
          <w:rFonts w:ascii="Times New Roman" w:hAnsi="Times New Roman"/>
          <w:color w:val="000000"/>
          <w:sz w:val="28"/>
          <w:szCs w:val="28"/>
        </w:rPr>
      </w:pPr>
      <w:r>
        <w:rPr>
          <w:rFonts w:ascii="Times New Roman" w:hAnsi="Times New Roman"/>
          <w:color w:val="000000"/>
          <w:sz w:val="28"/>
          <w:szCs w:val="28"/>
        </w:rPr>
        <w:t xml:space="preserve">6.6. </w:t>
      </w:r>
      <w:r w:rsidRPr="00714E41">
        <w:rPr>
          <w:rFonts w:ascii="Times New Roman" w:hAnsi="Times New Roman"/>
          <w:color w:val="000000"/>
          <w:sz w:val="28"/>
          <w:szCs w:val="28"/>
        </w:rPr>
        <w:t xml:space="preserve">Заказчик вправе применять процедуру закупки </w:t>
      </w:r>
      <w:r w:rsidRPr="00714E41">
        <w:rPr>
          <w:rFonts w:ascii="Times New Roman" w:hAnsi="Times New Roman"/>
          <w:b/>
          <w:color w:val="000000"/>
          <w:sz w:val="28"/>
          <w:szCs w:val="28"/>
        </w:rPr>
        <w:t>у единственного источника</w:t>
      </w:r>
      <w:r w:rsidRPr="00714E41">
        <w:rPr>
          <w:rFonts w:ascii="Times New Roman" w:hAnsi="Times New Roman"/>
          <w:color w:val="000000"/>
          <w:sz w:val="28"/>
          <w:szCs w:val="28"/>
        </w:rPr>
        <w:t xml:space="preserve"> в следующих случаях</w:t>
      </w:r>
    </w:p>
    <w:p w:rsidR="00BB7C33" w:rsidRPr="00714E41" w:rsidRDefault="00BB7C33" w:rsidP="00F22C64">
      <w:pPr>
        <w:numPr>
          <w:ilvl w:val="2"/>
          <w:numId w:val="11"/>
        </w:numPr>
        <w:ind w:left="0" w:right="40" w:firstLine="709"/>
        <w:jc w:val="both"/>
        <w:rPr>
          <w:sz w:val="28"/>
          <w:szCs w:val="28"/>
        </w:rPr>
      </w:pPr>
      <w:r w:rsidRPr="00714E41">
        <w:rPr>
          <w:bCs/>
          <w:sz w:val="28"/>
          <w:szCs w:val="28"/>
        </w:rPr>
        <w:t>подана только одна заявка или не подана не одна заявка на участие в торгах;</w:t>
      </w:r>
    </w:p>
    <w:p w:rsidR="00BB7C33" w:rsidRPr="00714E41" w:rsidRDefault="00BB7C33" w:rsidP="00F22C64">
      <w:pPr>
        <w:numPr>
          <w:ilvl w:val="2"/>
          <w:numId w:val="11"/>
        </w:numPr>
        <w:ind w:left="0" w:right="40" w:firstLine="709"/>
        <w:jc w:val="both"/>
        <w:rPr>
          <w:sz w:val="28"/>
          <w:szCs w:val="28"/>
        </w:rPr>
      </w:pPr>
      <w:r w:rsidRPr="00714E41">
        <w:rPr>
          <w:bCs/>
          <w:sz w:val="28"/>
          <w:szCs w:val="28"/>
        </w:rPr>
        <w:t>ни одна из заявок не соответствует документации</w:t>
      </w:r>
      <w:r>
        <w:rPr>
          <w:bCs/>
          <w:sz w:val="28"/>
          <w:szCs w:val="28"/>
        </w:rPr>
        <w:t xml:space="preserve"> о закупке</w:t>
      </w:r>
      <w:r w:rsidRPr="00714E41">
        <w:rPr>
          <w:bCs/>
          <w:sz w:val="28"/>
          <w:szCs w:val="28"/>
        </w:rPr>
        <w:t>;</w:t>
      </w:r>
    </w:p>
    <w:p w:rsidR="00BB7C33" w:rsidRPr="00B858C9" w:rsidRDefault="00BB7C33" w:rsidP="00F22C64">
      <w:pPr>
        <w:numPr>
          <w:ilvl w:val="2"/>
          <w:numId w:val="11"/>
        </w:numPr>
        <w:ind w:left="0" w:right="40" w:firstLine="709"/>
        <w:jc w:val="both"/>
        <w:rPr>
          <w:sz w:val="28"/>
          <w:szCs w:val="28"/>
        </w:rPr>
      </w:pPr>
      <w:r w:rsidRPr="00714E41">
        <w:rPr>
          <w:bCs/>
          <w:sz w:val="28"/>
          <w:szCs w:val="28"/>
        </w:rPr>
        <w:t>конкурс (аукцион, запрос котировок или предложений)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(аукционе, запросе котировок или предложений), победитель и участник конкурса (аукциона, запроса котировок или предложений</w:t>
      </w:r>
      <w:r w:rsidRPr="00B858C9">
        <w:rPr>
          <w:bCs/>
          <w:sz w:val="28"/>
          <w:szCs w:val="28"/>
        </w:rPr>
        <w:t>), заявке которого присвоен второй номер признаны уклонившимися от заключения договора;</w:t>
      </w:r>
    </w:p>
    <w:p w:rsidR="00BB7C33" w:rsidRPr="00B858C9" w:rsidRDefault="00BB7C33" w:rsidP="00F22C64">
      <w:pPr>
        <w:numPr>
          <w:ilvl w:val="2"/>
          <w:numId w:val="11"/>
        </w:numPr>
        <w:ind w:left="0" w:right="40" w:firstLine="709"/>
        <w:jc w:val="both"/>
        <w:rPr>
          <w:sz w:val="28"/>
          <w:szCs w:val="28"/>
        </w:rPr>
      </w:pPr>
      <w:r w:rsidRPr="00B858C9">
        <w:rPr>
          <w:bCs/>
          <w:sz w:val="28"/>
          <w:szCs w:val="28"/>
        </w:rPr>
        <w:t>закупки услуг водоснабжения, энергоснабжения, водоотведения, канализации, теплоснабжения, газоснабжения</w:t>
      </w:r>
      <w:r>
        <w:rPr>
          <w:bCs/>
          <w:sz w:val="28"/>
          <w:szCs w:val="28"/>
        </w:rPr>
        <w:t>,</w:t>
      </w:r>
      <w:r w:rsidRPr="00276B89">
        <w:rPr>
          <w:color w:val="000000"/>
          <w:sz w:val="28"/>
          <w:szCs w:val="28"/>
        </w:rPr>
        <w:t xml:space="preserve"> </w:t>
      </w:r>
      <w:r w:rsidRPr="0093577B">
        <w:rPr>
          <w:color w:val="000000"/>
          <w:sz w:val="28"/>
          <w:szCs w:val="28"/>
        </w:rPr>
        <w:t>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r>
        <w:rPr>
          <w:color w:val="000000"/>
          <w:sz w:val="28"/>
          <w:szCs w:val="28"/>
        </w:rPr>
        <w:t>;</w:t>
      </w:r>
      <w:r w:rsidRPr="00B858C9">
        <w:rPr>
          <w:bCs/>
          <w:sz w:val="28"/>
          <w:szCs w:val="28"/>
        </w:rPr>
        <w:t xml:space="preserve"> </w:t>
      </w:r>
    </w:p>
    <w:p w:rsidR="00BB7C33" w:rsidRPr="00B858C9" w:rsidRDefault="00BB7C33" w:rsidP="00F22C64">
      <w:pPr>
        <w:numPr>
          <w:ilvl w:val="2"/>
          <w:numId w:val="11"/>
        </w:numPr>
        <w:ind w:left="0" w:right="40" w:firstLine="709"/>
        <w:jc w:val="both"/>
        <w:rPr>
          <w:sz w:val="28"/>
          <w:szCs w:val="28"/>
        </w:rPr>
      </w:pPr>
      <w:r w:rsidRPr="00B858C9">
        <w:rPr>
          <w:bCs/>
          <w:sz w:val="28"/>
          <w:szCs w:val="28"/>
        </w:rPr>
        <w:t>закупки товаров, работ, услуг, относящихся к сфере деятельности субъектов естественных монополий;</w:t>
      </w:r>
    </w:p>
    <w:p w:rsidR="00BB7C33" w:rsidRPr="00B858C9" w:rsidRDefault="00BB7C33" w:rsidP="00F22C64">
      <w:pPr>
        <w:numPr>
          <w:ilvl w:val="2"/>
          <w:numId w:val="11"/>
        </w:numPr>
        <w:ind w:left="0" w:right="40" w:firstLine="709"/>
        <w:jc w:val="both"/>
        <w:rPr>
          <w:sz w:val="28"/>
          <w:szCs w:val="28"/>
        </w:rPr>
      </w:pPr>
      <w:r w:rsidRPr="00B858C9">
        <w:rPr>
          <w:bCs/>
          <w:sz w:val="28"/>
          <w:szCs w:val="28"/>
        </w:rPr>
        <w:t>возникновения срочной потребности в продукции, в связи с чем,  проведение иных процедур нецелесообразно;</w:t>
      </w:r>
    </w:p>
    <w:p w:rsidR="00BB7C33" w:rsidRPr="00B858C9" w:rsidRDefault="00BB7C33" w:rsidP="00F22C64">
      <w:pPr>
        <w:numPr>
          <w:ilvl w:val="2"/>
          <w:numId w:val="11"/>
        </w:numPr>
        <w:ind w:left="0" w:right="40" w:firstLine="709"/>
        <w:jc w:val="both"/>
        <w:rPr>
          <w:sz w:val="28"/>
          <w:szCs w:val="28"/>
        </w:rPr>
      </w:pPr>
      <w:r w:rsidRPr="00B858C9">
        <w:rPr>
          <w:bCs/>
          <w:sz w:val="28"/>
          <w:szCs w:val="28"/>
        </w:rPr>
        <w:t>приобретения товаров, работ, услуг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BB7C33" w:rsidRPr="00B858C9" w:rsidRDefault="00BB7C33" w:rsidP="00F22C64">
      <w:pPr>
        <w:numPr>
          <w:ilvl w:val="2"/>
          <w:numId w:val="11"/>
        </w:numPr>
        <w:ind w:left="0" w:right="40" w:firstLine="709"/>
        <w:jc w:val="both"/>
        <w:rPr>
          <w:sz w:val="28"/>
          <w:szCs w:val="28"/>
        </w:rPr>
      </w:pPr>
      <w:r w:rsidRPr="00B858C9">
        <w:rPr>
          <w:bCs/>
          <w:sz w:val="28"/>
          <w:szCs w:val="28"/>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B7C33" w:rsidRPr="00B858C9" w:rsidRDefault="00BB7C33" w:rsidP="00F22C64">
      <w:pPr>
        <w:numPr>
          <w:ilvl w:val="2"/>
          <w:numId w:val="11"/>
        </w:numPr>
        <w:ind w:left="0" w:right="40" w:firstLine="709"/>
        <w:jc w:val="both"/>
        <w:rPr>
          <w:sz w:val="28"/>
          <w:szCs w:val="28"/>
        </w:rPr>
      </w:pPr>
      <w:r w:rsidRPr="00B858C9">
        <w:rPr>
          <w:bCs/>
          <w:sz w:val="28"/>
          <w:szCs w:val="28"/>
        </w:rPr>
        <w:t>приобретения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BB7C33" w:rsidRPr="00B858C9" w:rsidRDefault="00BB7C33" w:rsidP="00F22C64">
      <w:pPr>
        <w:numPr>
          <w:ilvl w:val="2"/>
          <w:numId w:val="11"/>
        </w:numPr>
        <w:ind w:left="0" w:right="40" w:firstLine="709"/>
        <w:jc w:val="both"/>
        <w:rPr>
          <w:sz w:val="28"/>
          <w:szCs w:val="28"/>
        </w:rPr>
      </w:pPr>
      <w:r w:rsidRPr="00B858C9">
        <w:rPr>
          <w:bCs/>
          <w:sz w:val="28"/>
          <w:szCs w:val="28"/>
        </w:rPr>
        <w:t>приобретения услуг, связанных с направлением работника в служебную командировку</w:t>
      </w:r>
      <w:r w:rsidRPr="00B858C9">
        <w:rPr>
          <w:sz w:val="28"/>
          <w:szCs w:val="28"/>
          <w:lang w:eastAsia="en-US"/>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B7C33" w:rsidRPr="00B858C9" w:rsidRDefault="00BB7C33" w:rsidP="00F22C64">
      <w:pPr>
        <w:numPr>
          <w:ilvl w:val="2"/>
          <w:numId w:val="11"/>
        </w:numPr>
        <w:ind w:left="0" w:right="40" w:firstLine="709"/>
        <w:jc w:val="both"/>
        <w:rPr>
          <w:sz w:val="28"/>
          <w:szCs w:val="28"/>
        </w:rPr>
      </w:pPr>
      <w:r w:rsidRPr="00B858C9">
        <w:rPr>
          <w:bCs/>
          <w:sz w:val="28"/>
          <w:szCs w:val="28"/>
        </w:rPr>
        <w:t>приобретения услуг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BB7C33" w:rsidRPr="00B858C9" w:rsidRDefault="00BB7C33" w:rsidP="00F22C64">
      <w:pPr>
        <w:numPr>
          <w:ilvl w:val="2"/>
          <w:numId w:val="11"/>
        </w:numPr>
        <w:ind w:left="0" w:right="40" w:firstLine="709"/>
        <w:jc w:val="both"/>
        <w:rPr>
          <w:sz w:val="28"/>
          <w:szCs w:val="28"/>
        </w:rPr>
      </w:pPr>
      <w:r w:rsidRPr="00B858C9">
        <w:rPr>
          <w:color w:val="000000"/>
          <w:sz w:val="28"/>
          <w:szCs w:val="28"/>
        </w:rPr>
        <w:t>приобретения товаров (работ, услуг) если исключительные права в отношении них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BB7C33" w:rsidRPr="00B858C9" w:rsidRDefault="00BB7C33" w:rsidP="00F22C64">
      <w:pPr>
        <w:numPr>
          <w:ilvl w:val="2"/>
          <w:numId w:val="11"/>
        </w:numPr>
        <w:ind w:left="0" w:right="40" w:firstLine="709"/>
        <w:jc w:val="both"/>
        <w:rPr>
          <w:sz w:val="28"/>
          <w:szCs w:val="28"/>
        </w:rPr>
      </w:pPr>
      <w:r w:rsidRPr="00B858C9">
        <w:rPr>
          <w:color w:val="000000"/>
          <w:sz w:val="28"/>
          <w:szCs w:val="28"/>
        </w:rPr>
        <w:t>проведения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разумность цены и непригодность товаров или услуг, альтернативных рассматриваемым;</w:t>
      </w:r>
    </w:p>
    <w:p w:rsidR="00BB7C33" w:rsidRPr="00B858C9" w:rsidRDefault="00BB7C33" w:rsidP="00F22C64">
      <w:pPr>
        <w:numPr>
          <w:ilvl w:val="2"/>
          <w:numId w:val="11"/>
        </w:numPr>
        <w:ind w:left="0" w:right="40" w:firstLine="709"/>
        <w:jc w:val="both"/>
        <w:rPr>
          <w:sz w:val="28"/>
          <w:szCs w:val="28"/>
        </w:rPr>
      </w:pPr>
      <w:r w:rsidRPr="00B858C9">
        <w:rPr>
          <w:color w:val="000000"/>
          <w:sz w:val="28"/>
          <w:szCs w:val="28"/>
        </w:rPr>
        <w:t>осуществления размещения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B7C33" w:rsidRPr="00B858C9" w:rsidRDefault="00BB7C33" w:rsidP="00F22C64">
      <w:pPr>
        <w:numPr>
          <w:ilvl w:val="2"/>
          <w:numId w:val="11"/>
        </w:numPr>
        <w:ind w:left="0" w:right="40" w:firstLine="709"/>
        <w:jc w:val="both"/>
        <w:rPr>
          <w:sz w:val="28"/>
          <w:szCs w:val="28"/>
        </w:rPr>
      </w:pPr>
      <w:r w:rsidRPr="00B858C9">
        <w:rPr>
          <w:sz w:val="28"/>
          <w:szCs w:val="28"/>
        </w:rPr>
        <w:t>возникновения потребности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BB7C33" w:rsidRPr="007670EA" w:rsidRDefault="00BB7C33" w:rsidP="00F22C64">
      <w:pPr>
        <w:numPr>
          <w:ilvl w:val="2"/>
          <w:numId w:val="11"/>
        </w:numPr>
        <w:ind w:left="0" w:right="40" w:firstLine="709"/>
        <w:jc w:val="both"/>
        <w:rPr>
          <w:sz w:val="28"/>
          <w:szCs w:val="28"/>
        </w:rPr>
      </w:pPr>
      <w:r w:rsidRPr="007670EA">
        <w:rPr>
          <w:bCs/>
          <w:sz w:val="28"/>
          <w:szCs w:val="28"/>
        </w:rPr>
        <w:t xml:space="preserve">осуществления поставки товаров, выполнение работ, оказание услуг для нужд Заказчика на сумму, не превышающую сто тысяч рублей с НДС включительно по одной сделке; </w:t>
      </w:r>
    </w:p>
    <w:p w:rsidR="00BB7C33" w:rsidRPr="00DD0632" w:rsidRDefault="00BB7C33" w:rsidP="00F22C64">
      <w:pPr>
        <w:numPr>
          <w:ilvl w:val="2"/>
          <w:numId w:val="11"/>
        </w:numPr>
        <w:ind w:left="0" w:right="40" w:firstLine="709"/>
        <w:jc w:val="both"/>
        <w:rPr>
          <w:sz w:val="28"/>
          <w:szCs w:val="28"/>
        </w:rPr>
      </w:pPr>
      <w:r w:rsidRPr="007670EA">
        <w:rPr>
          <w:bCs/>
          <w:sz w:val="28"/>
          <w:szCs w:val="28"/>
        </w:rPr>
        <w:t>осуществления размещения заказов на поставки печатных и электронных изданий определенных авторов, оказание услуг по предоставлению доступа к электронным изданиям</w:t>
      </w:r>
      <w:r>
        <w:rPr>
          <w:bCs/>
          <w:sz w:val="28"/>
          <w:szCs w:val="28"/>
        </w:rPr>
        <w:t xml:space="preserve"> (базам данных)</w:t>
      </w:r>
      <w:r w:rsidRPr="007670EA">
        <w:rPr>
          <w:bCs/>
          <w:sz w:val="28"/>
          <w:szCs w:val="28"/>
        </w:rPr>
        <w:t xml:space="preserve">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w:t>
      </w:r>
      <w:r w:rsidRPr="00DD0632">
        <w:rPr>
          <w:bCs/>
          <w:sz w:val="28"/>
          <w:szCs w:val="28"/>
        </w:rPr>
        <w:t>научных организаций у издателей таких печатных и электронных изданий</w:t>
      </w:r>
      <w:r w:rsidRPr="00DD0632">
        <w:rPr>
          <w:sz w:val="28"/>
          <w:szCs w:val="28"/>
        </w:rPr>
        <w:t>;</w:t>
      </w:r>
    </w:p>
    <w:p w:rsidR="00BB7C33" w:rsidRPr="00DD0632" w:rsidRDefault="00BB7C33" w:rsidP="00F22C64">
      <w:pPr>
        <w:numPr>
          <w:ilvl w:val="2"/>
          <w:numId w:val="11"/>
        </w:numPr>
        <w:ind w:left="0" w:right="40" w:firstLine="709"/>
        <w:jc w:val="both"/>
        <w:rPr>
          <w:sz w:val="28"/>
          <w:szCs w:val="28"/>
        </w:rPr>
      </w:pPr>
      <w:r w:rsidRPr="00DD0632">
        <w:rPr>
          <w:bCs/>
          <w:sz w:val="28"/>
          <w:szCs w:val="28"/>
        </w:rPr>
        <w:t>осуществления размещения заказа на посещение зоопарка, театра, кинотеатра, концерта, цирка, музея, выставки, спортивного мероприятия;</w:t>
      </w:r>
      <w:r w:rsidRPr="00DD0632">
        <w:rPr>
          <w:sz w:val="28"/>
          <w:szCs w:val="28"/>
        </w:rPr>
        <w:t xml:space="preserve"> </w:t>
      </w:r>
    </w:p>
    <w:p w:rsidR="00BB7C33" w:rsidRPr="00DD0632" w:rsidRDefault="00BB7C33" w:rsidP="00F22C64">
      <w:pPr>
        <w:numPr>
          <w:ilvl w:val="2"/>
          <w:numId w:val="11"/>
        </w:numPr>
        <w:ind w:left="0" w:right="40" w:firstLine="709"/>
        <w:jc w:val="both"/>
        <w:rPr>
          <w:sz w:val="28"/>
          <w:szCs w:val="28"/>
        </w:rPr>
      </w:pPr>
      <w:r w:rsidRPr="00DD0632">
        <w:rPr>
          <w:sz w:val="28"/>
          <w:szCs w:val="28"/>
          <w:lang w:eastAsia="en-US"/>
        </w:rPr>
        <w:t>осуществления размещения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BB7C33" w:rsidRPr="00DD0632" w:rsidRDefault="00BB7C33" w:rsidP="00F22C64">
      <w:pPr>
        <w:numPr>
          <w:ilvl w:val="2"/>
          <w:numId w:val="11"/>
        </w:numPr>
        <w:ind w:left="0" w:right="40" w:firstLine="709"/>
        <w:jc w:val="both"/>
        <w:rPr>
          <w:sz w:val="28"/>
          <w:szCs w:val="28"/>
        </w:rPr>
      </w:pPr>
      <w:r w:rsidRPr="00DD0632">
        <w:rPr>
          <w:bCs/>
          <w:sz w:val="28"/>
          <w:szCs w:val="28"/>
        </w:rPr>
        <w:t>осуществления размещения заказа на оказание услуг нескольким заказчикам по участию в мероприятии, проводимом для нужд Заказчика, Заказчиком, являющимся организатором такого мероприятия, выбран поставщик (исполнитель, подрядчик) после проведения процедуры закупки;</w:t>
      </w:r>
    </w:p>
    <w:p w:rsidR="00BB7C33" w:rsidRPr="00DD0632" w:rsidRDefault="00BB7C33" w:rsidP="00F22C64">
      <w:pPr>
        <w:numPr>
          <w:ilvl w:val="2"/>
          <w:numId w:val="11"/>
        </w:numPr>
        <w:ind w:left="0" w:right="40" w:firstLine="709"/>
        <w:jc w:val="both"/>
        <w:rPr>
          <w:sz w:val="28"/>
          <w:szCs w:val="28"/>
        </w:rPr>
      </w:pPr>
      <w:r w:rsidRPr="00DD0632">
        <w:rPr>
          <w:sz w:val="28"/>
          <w:szCs w:val="28"/>
        </w:rPr>
        <w:t xml:space="preserve">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BB7C33" w:rsidRPr="00276B89" w:rsidRDefault="00BB7C33" w:rsidP="00F22C64">
      <w:pPr>
        <w:numPr>
          <w:ilvl w:val="2"/>
          <w:numId w:val="11"/>
        </w:numPr>
        <w:ind w:left="0" w:right="40" w:firstLine="709"/>
        <w:jc w:val="both"/>
        <w:rPr>
          <w:sz w:val="28"/>
          <w:szCs w:val="28"/>
        </w:rPr>
      </w:pPr>
      <w:r w:rsidRPr="00DD0632">
        <w:rPr>
          <w:sz w:val="28"/>
          <w:szCs w:val="28"/>
        </w:rPr>
        <w:t>если осуществляются закупки товаров, работ, услуг для нужд обеспечения безопасности, информационной защиты, мобилизационно</w:t>
      </w:r>
      <w:r>
        <w:rPr>
          <w:sz w:val="28"/>
          <w:szCs w:val="28"/>
        </w:rPr>
        <w:t>й подготовки;</w:t>
      </w:r>
    </w:p>
    <w:p w:rsidR="00BB7C33" w:rsidRPr="00276B89" w:rsidRDefault="00BB7C33" w:rsidP="00F22C64">
      <w:pPr>
        <w:numPr>
          <w:ilvl w:val="2"/>
          <w:numId w:val="11"/>
        </w:numPr>
        <w:ind w:left="0" w:right="40" w:firstLine="709"/>
        <w:jc w:val="both"/>
        <w:rPr>
          <w:sz w:val="28"/>
          <w:szCs w:val="28"/>
        </w:rPr>
      </w:pPr>
      <w:r w:rsidRPr="00276B89">
        <w:rPr>
          <w:sz w:val="28"/>
          <w:szCs w:val="28"/>
        </w:rPr>
        <w:t>оплаты членских взносов и иных обязательных платежей на неконкурентной основе;</w:t>
      </w:r>
    </w:p>
    <w:p w:rsidR="00BB7C33" w:rsidRDefault="00BB7C33" w:rsidP="00F22C64">
      <w:pPr>
        <w:numPr>
          <w:ilvl w:val="2"/>
          <w:numId w:val="11"/>
        </w:numPr>
        <w:ind w:left="0" w:right="40" w:firstLine="709"/>
        <w:jc w:val="both"/>
        <w:rPr>
          <w:sz w:val="28"/>
          <w:szCs w:val="28"/>
        </w:rPr>
      </w:pPr>
      <w:r w:rsidRPr="00276B89">
        <w:rPr>
          <w:sz w:val="28"/>
          <w:szCs w:val="28"/>
        </w:rPr>
        <w:t>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(контракту) сроки невозможно</w:t>
      </w:r>
      <w:r>
        <w:rPr>
          <w:sz w:val="28"/>
          <w:szCs w:val="28"/>
        </w:rPr>
        <w:t>.</w:t>
      </w:r>
    </w:p>
    <w:p w:rsidR="00BB7C33" w:rsidRPr="00CB5B35" w:rsidRDefault="00BB7C33" w:rsidP="00F22C64">
      <w:pPr>
        <w:numPr>
          <w:ilvl w:val="2"/>
          <w:numId w:val="11"/>
        </w:numPr>
        <w:ind w:left="0" w:right="40" w:firstLine="709"/>
        <w:jc w:val="both"/>
        <w:rPr>
          <w:sz w:val="28"/>
          <w:szCs w:val="28"/>
        </w:rPr>
      </w:pPr>
      <w:r w:rsidRPr="00CB5B35">
        <w:rPr>
          <w:sz w:val="28"/>
          <w:szCs w:val="28"/>
        </w:rPr>
        <w:t xml:space="preserve">закупка товаров, работ, услуг, связанных с удовлетворением административно-управленческих потребностей заказчика, требующих оперативного обеспечения непрерывности производственного процесса и деятельности персонала:  </w:t>
      </w:r>
    </w:p>
    <w:p w:rsidR="00BB7C33" w:rsidRPr="00CB5B35" w:rsidRDefault="00BB7C33" w:rsidP="00F22C64">
      <w:pPr>
        <w:numPr>
          <w:ilvl w:val="0"/>
          <w:numId w:val="25"/>
        </w:numPr>
        <w:tabs>
          <w:tab w:val="clear" w:pos="720"/>
          <w:tab w:val="num" w:pos="0"/>
        </w:tabs>
        <w:ind w:left="0" w:right="40" w:firstLine="709"/>
        <w:jc w:val="both"/>
        <w:rPr>
          <w:sz w:val="28"/>
          <w:szCs w:val="28"/>
        </w:rPr>
      </w:pPr>
      <w:r w:rsidRPr="00CB5B35">
        <w:rPr>
          <w:sz w:val="28"/>
          <w:szCs w:val="28"/>
        </w:rPr>
        <w:t>поставка бумаги, полиграфической и печатной продукции, канцелярской, бухгалтерской и электронно-вычислительной техники, канцелярских принадлежностей;</w:t>
      </w:r>
    </w:p>
    <w:p w:rsidR="00BB7C33" w:rsidRPr="00CB5B35" w:rsidRDefault="00BB7C33" w:rsidP="00F22C64">
      <w:pPr>
        <w:numPr>
          <w:ilvl w:val="0"/>
          <w:numId w:val="25"/>
        </w:numPr>
        <w:tabs>
          <w:tab w:val="clear" w:pos="720"/>
          <w:tab w:val="num" w:pos="0"/>
        </w:tabs>
        <w:ind w:left="0" w:right="40" w:firstLine="709"/>
        <w:jc w:val="both"/>
        <w:rPr>
          <w:sz w:val="28"/>
          <w:szCs w:val="28"/>
        </w:rPr>
      </w:pPr>
      <w:r w:rsidRPr="00CB5B35">
        <w:rPr>
          <w:sz w:val="28"/>
          <w:szCs w:val="28"/>
        </w:rPr>
        <w:t>заключение договоров на оказание услуг по техническому обслуживанию и ремонту автомобилей, по техническому обслуживанию и ремонту оргтехники для офисов, электронных вычислительных машин и используемого совместно с ними переферейного оборудования;</w:t>
      </w:r>
    </w:p>
    <w:p w:rsidR="00BB7C33" w:rsidRDefault="00BB7C33" w:rsidP="00F22C64">
      <w:pPr>
        <w:numPr>
          <w:ilvl w:val="0"/>
          <w:numId w:val="25"/>
        </w:numPr>
        <w:tabs>
          <w:tab w:val="clear" w:pos="720"/>
          <w:tab w:val="num" w:pos="0"/>
        </w:tabs>
        <w:ind w:left="0" w:right="40" w:firstLine="709"/>
        <w:jc w:val="both"/>
        <w:rPr>
          <w:sz w:val="28"/>
          <w:szCs w:val="28"/>
        </w:rPr>
      </w:pPr>
      <w:r w:rsidRPr="00CB5B35">
        <w:rPr>
          <w:sz w:val="28"/>
          <w:szCs w:val="28"/>
        </w:rPr>
        <w:t>заключение договоров по обслуживанию и содержанию собственных зданий и помещений, в том числе текущий ремонт, уборка, вывоз мусора.</w:t>
      </w:r>
    </w:p>
    <w:p w:rsidR="00BB7C33" w:rsidRPr="00F22C64" w:rsidRDefault="00BB7C33" w:rsidP="00F22C64">
      <w:pPr>
        <w:numPr>
          <w:ilvl w:val="0"/>
          <w:numId w:val="25"/>
        </w:numPr>
        <w:tabs>
          <w:tab w:val="clear" w:pos="720"/>
          <w:tab w:val="num" w:pos="0"/>
        </w:tabs>
        <w:ind w:left="0" w:right="40" w:firstLine="709"/>
        <w:jc w:val="both"/>
        <w:rPr>
          <w:sz w:val="28"/>
          <w:szCs w:val="28"/>
        </w:rPr>
      </w:pPr>
      <w:r w:rsidRPr="00F22C64">
        <w:rPr>
          <w:sz w:val="28"/>
          <w:szCs w:val="28"/>
        </w:rPr>
        <w:t>заключение договоров аренды имущества.</w:t>
      </w:r>
    </w:p>
    <w:p w:rsidR="00BB7C33" w:rsidRPr="00CB5B35" w:rsidRDefault="00BB7C33" w:rsidP="00F22C64">
      <w:pPr>
        <w:ind w:right="40"/>
        <w:jc w:val="both"/>
        <w:rPr>
          <w:sz w:val="28"/>
          <w:szCs w:val="28"/>
        </w:rPr>
      </w:pPr>
    </w:p>
    <w:p w:rsidR="00BB7C33" w:rsidRPr="000E0218" w:rsidRDefault="00BB7C33" w:rsidP="00F22C64">
      <w:pPr>
        <w:numPr>
          <w:ilvl w:val="1"/>
          <w:numId w:val="11"/>
        </w:numPr>
        <w:tabs>
          <w:tab w:val="left" w:pos="1080"/>
        </w:tabs>
        <w:ind w:left="0" w:right="40" w:firstLine="709"/>
        <w:jc w:val="both"/>
        <w:rPr>
          <w:b/>
          <w:sz w:val="28"/>
          <w:szCs w:val="28"/>
        </w:rPr>
      </w:pPr>
      <w:r w:rsidRPr="000E0218">
        <w:rPr>
          <w:b/>
          <w:bCs/>
          <w:sz w:val="28"/>
          <w:szCs w:val="28"/>
        </w:rPr>
        <w:t>Применение двух- и иных многоэтапных закупочных процедур.</w:t>
      </w:r>
    </w:p>
    <w:p w:rsidR="00BB7C33" w:rsidRPr="000E0218" w:rsidRDefault="00BB7C33" w:rsidP="00F22C64">
      <w:pPr>
        <w:tabs>
          <w:tab w:val="left" w:pos="-426"/>
          <w:tab w:val="left" w:pos="709"/>
        </w:tabs>
        <w:ind w:right="40" w:firstLine="709"/>
        <w:jc w:val="both"/>
        <w:rPr>
          <w:sz w:val="28"/>
          <w:szCs w:val="28"/>
        </w:rPr>
      </w:pPr>
      <w:r>
        <w:rPr>
          <w:bCs/>
          <w:sz w:val="28"/>
          <w:szCs w:val="28"/>
        </w:rPr>
        <w:t xml:space="preserve">6.7.1 </w:t>
      </w:r>
      <w:r w:rsidRPr="000E0218">
        <w:rPr>
          <w:bCs/>
          <w:sz w:val="28"/>
          <w:szCs w:val="28"/>
        </w:rPr>
        <w:t>Закупка может осуществляться с применением двух- и иных многоэтапных закупочных процедур, если Заказчику необходимо провести переговоры с участниками закупки, чтобы определить  наиболее эффективный вариант удовлетворения потребностей</w:t>
      </w:r>
      <w:r w:rsidRPr="000E0218">
        <w:rPr>
          <w:bCs/>
          <w:sz w:val="28"/>
          <w:szCs w:val="28"/>
        </w:rPr>
        <w:tab/>
        <w:t xml:space="preserve"> Заказчика, а именно, при выполнении хотя бы одного из вышеперечисленных условий:</w:t>
      </w:r>
    </w:p>
    <w:p w:rsidR="00BB7C33" w:rsidRPr="000E0218" w:rsidRDefault="00BB7C33" w:rsidP="00F22C64">
      <w:pPr>
        <w:tabs>
          <w:tab w:val="left" w:pos="-426"/>
          <w:tab w:val="left" w:pos="709"/>
        </w:tabs>
        <w:ind w:right="40" w:firstLine="709"/>
        <w:jc w:val="both"/>
        <w:rPr>
          <w:bCs/>
          <w:sz w:val="28"/>
          <w:szCs w:val="28"/>
        </w:rPr>
      </w:pPr>
      <w:r>
        <w:rPr>
          <w:sz w:val="28"/>
          <w:szCs w:val="28"/>
        </w:rPr>
        <w:t>6.7</w:t>
      </w:r>
      <w:r w:rsidRPr="000E0218">
        <w:rPr>
          <w:sz w:val="28"/>
          <w:szCs w:val="28"/>
        </w:rPr>
        <w:t>.1.</w:t>
      </w:r>
      <w:r>
        <w:rPr>
          <w:sz w:val="28"/>
          <w:szCs w:val="28"/>
        </w:rPr>
        <w:t xml:space="preserve">1. </w:t>
      </w:r>
      <w:r w:rsidRPr="000E0218">
        <w:rPr>
          <w:bCs/>
          <w:sz w:val="28"/>
          <w:szCs w:val="28"/>
        </w:rPr>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w:t>
      </w:r>
    </w:p>
    <w:p w:rsidR="00BB7C33" w:rsidRPr="000E0218" w:rsidRDefault="00BB7C33" w:rsidP="00F22C64">
      <w:pPr>
        <w:tabs>
          <w:tab w:val="left" w:pos="-426"/>
          <w:tab w:val="left" w:pos="709"/>
        </w:tabs>
        <w:ind w:right="40" w:firstLine="709"/>
        <w:jc w:val="both"/>
        <w:rPr>
          <w:sz w:val="28"/>
          <w:szCs w:val="28"/>
        </w:rPr>
      </w:pPr>
      <w:r>
        <w:rPr>
          <w:bCs/>
          <w:sz w:val="28"/>
          <w:szCs w:val="28"/>
        </w:rPr>
        <w:t>6.7</w:t>
      </w:r>
      <w:r w:rsidRPr="000E0218">
        <w:rPr>
          <w:bCs/>
          <w:sz w:val="28"/>
          <w:szCs w:val="28"/>
        </w:rPr>
        <w:t>.2.</w:t>
      </w:r>
      <w:r>
        <w:rPr>
          <w:bCs/>
          <w:sz w:val="28"/>
          <w:szCs w:val="28"/>
        </w:rPr>
        <w:t>1.</w:t>
      </w:r>
      <w:r w:rsidRPr="000E0218">
        <w:rPr>
          <w:sz w:val="28"/>
          <w:szCs w:val="28"/>
        </w:rPr>
        <w:t xml:space="preserve"> в случае если </w:t>
      </w:r>
      <w:r w:rsidRPr="000E0218">
        <w:rPr>
          <w:bCs/>
          <w:sz w:val="28"/>
          <w:szCs w:val="28"/>
        </w:rPr>
        <w:t>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BB7C33" w:rsidRPr="000E0218" w:rsidRDefault="00BB7C33" w:rsidP="00F22C64">
      <w:pPr>
        <w:tabs>
          <w:tab w:val="left" w:pos="-426"/>
          <w:tab w:val="left" w:pos="709"/>
        </w:tabs>
        <w:ind w:right="40" w:firstLine="709"/>
        <w:jc w:val="both"/>
        <w:rPr>
          <w:sz w:val="28"/>
          <w:szCs w:val="28"/>
        </w:rPr>
      </w:pPr>
      <w:r>
        <w:rPr>
          <w:sz w:val="28"/>
          <w:szCs w:val="28"/>
        </w:rPr>
        <w:t>6.7.2.</w:t>
      </w:r>
      <w:r w:rsidRPr="000E0218">
        <w:rPr>
          <w:bCs/>
          <w:sz w:val="28"/>
          <w:szCs w:val="28"/>
        </w:rPr>
        <w:t>Способы закупки определяются Комиссией при  формировании годового плана закупки.</w:t>
      </w:r>
    </w:p>
    <w:p w:rsidR="00BB7C33" w:rsidRPr="000E0218" w:rsidRDefault="00BB7C33" w:rsidP="00F22C64">
      <w:pPr>
        <w:tabs>
          <w:tab w:val="left" w:pos="-426"/>
          <w:tab w:val="left" w:pos="709"/>
        </w:tabs>
        <w:ind w:right="40" w:firstLine="709"/>
        <w:jc w:val="both"/>
        <w:rPr>
          <w:sz w:val="28"/>
          <w:szCs w:val="28"/>
        </w:rPr>
      </w:pPr>
      <w:r>
        <w:rPr>
          <w:sz w:val="28"/>
          <w:szCs w:val="28"/>
        </w:rPr>
        <w:t>6.7</w:t>
      </w:r>
      <w:r w:rsidRPr="000E0218">
        <w:rPr>
          <w:sz w:val="28"/>
          <w:szCs w:val="28"/>
        </w:rPr>
        <w:t>.</w:t>
      </w:r>
      <w:r>
        <w:rPr>
          <w:sz w:val="28"/>
          <w:szCs w:val="28"/>
        </w:rPr>
        <w:t>3.</w:t>
      </w:r>
      <w:r w:rsidRPr="000E0218">
        <w:rPr>
          <w:sz w:val="28"/>
          <w:szCs w:val="28"/>
        </w:rPr>
        <w:t xml:space="preserve"> </w:t>
      </w:r>
      <w:r w:rsidRPr="000E0218">
        <w:rPr>
          <w:bCs/>
          <w:sz w:val="28"/>
          <w:szCs w:val="28"/>
        </w:rPr>
        <w:t>Изменение утверждённого способа закупки  возможно только по решению Заказчика.</w:t>
      </w:r>
    </w:p>
    <w:p w:rsidR="00BB7C33" w:rsidRPr="000E0218" w:rsidRDefault="00BB7C33" w:rsidP="00F22C64">
      <w:pPr>
        <w:tabs>
          <w:tab w:val="left" w:pos="-426"/>
          <w:tab w:val="left" w:pos="709"/>
        </w:tabs>
        <w:ind w:right="40" w:firstLine="709"/>
        <w:jc w:val="both"/>
        <w:rPr>
          <w:sz w:val="28"/>
          <w:szCs w:val="28"/>
        </w:rPr>
      </w:pPr>
      <w:r>
        <w:rPr>
          <w:sz w:val="28"/>
          <w:szCs w:val="28"/>
        </w:rPr>
        <w:t>6.7</w:t>
      </w:r>
      <w:r w:rsidRPr="000E0218">
        <w:rPr>
          <w:sz w:val="28"/>
          <w:szCs w:val="28"/>
        </w:rPr>
        <w:t>.</w:t>
      </w:r>
      <w:r>
        <w:rPr>
          <w:sz w:val="28"/>
          <w:szCs w:val="28"/>
        </w:rPr>
        <w:t>4.</w:t>
      </w:r>
      <w:r w:rsidRPr="000E0218">
        <w:rPr>
          <w:sz w:val="28"/>
          <w:szCs w:val="28"/>
        </w:rPr>
        <w:t xml:space="preserve"> </w:t>
      </w:r>
      <w:r w:rsidRPr="000E0218">
        <w:rPr>
          <w:bCs/>
          <w:sz w:val="28"/>
          <w:szCs w:val="28"/>
        </w:rPr>
        <w:t>Изменение утверждённого способа закупки  с конкурентного способа (конкурс, аукцион, запрос предложений, запрос котировки цен) на закупку у единственного источника  возможно только по решению Комиссии.</w:t>
      </w:r>
    </w:p>
    <w:p w:rsidR="00BB7C33" w:rsidRPr="000E0218" w:rsidRDefault="00BB7C33" w:rsidP="00F22C64">
      <w:pPr>
        <w:pStyle w:val="ListParagraph"/>
        <w:spacing w:line="360" w:lineRule="auto"/>
        <w:ind w:left="0" w:firstLine="709"/>
        <w:jc w:val="both"/>
        <w:rPr>
          <w:rFonts w:ascii="Times New Roman" w:hAnsi="Times New Roman"/>
          <w:b/>
          <w:color w:val="000000"/>
          <w:sz w:val="28"/>
          <w:szCs w:val="28"/>
        </w:rPr>
      </w:pPr>
    </w:p>
    <w:p w:rsidR="00BB7C33" w:rsidRDefault="00BB7C33" w:rsidP="00F22C64">
      <w:pPr>
        <w:pStyle w:val="ListParagraph"/>
        <w:numPr>
          <w:ilvl w:val="0"/>
          <w:numId w:val="11"/>
        </w:numPr>
        <w:spacing w:after="0" w:line="240" w:lineRule="auto"/>
        <w:ind w:left="0" w:firstLine="709"/>
        <w:jc w:val="both"/>
        <w:rPr>
          <w:rFonts w:ascii="Times New Roman" w:hAnsi="Times New Roman"/>
          <w:b/>
          <w:color w:val="000000"/>
          <w:sz w:val="28"/>
          <w:szCs w:val="28"/>
        </w:rPr>
      </w:pPr>
      <w:r w:rsidRPr="00276B89">
        <w:rPr>
          <w:rFonts w:ascii="Times New Roman" w:hAnsi="Times New Roman"/>
          <w:b/>
          <w:color w:val="000000"/>
          <w:sz w:val="28"/>
          <w:szCs w:val="28"/>
        </w:rPr>
        <w:t>Общий порядок подготовки закупки</w:t>
      </w:r>
    </w:p>
    <w:p w:rsidR="00BB7C33" w:rsidRDefault="00BB7C33" w:rsidP="00F22C64">
      <w:pPr>
        <w:pStyle w:val="ListParagraph"/>
        <w:spacing w:after="0" w:line="240" w:lineRule="auto"/>
        <w:ind w:left="585"/>
        <w:jc w:val="both"/>
        <w:rPr>
          <w:rFonts w:ascii="Times New Roman" w:hAnsi="Times New Roman"/>
          <w:b/>
          <w:color w:val="000000"/>
          <w:sz w:val="28"/>
          <w:szCs w:val="28"/>
        </w:rPr>
      </w:pPr>
      <w:r>
        <w:rPr>
          <w:rFonts w:ascii="Times New Roman" w:hAnsi="Times New Roman"/>
          <w:b/>
          <w:color w:val="000000"/>
          <w:sz w:val="28"/>
          <w:szCs w:val="28"/>
        </w:rPr>
        <w:t>7.1. План закупи товаров (работ, услуг)</w:t>
      </w:r>
    </w:p>
    <w:p w:rsidR="00BB7C33" w:rsidRPr="006F1A26" w:rsidRDefault="00BB7C33" w:rsidP="00F22C64">
      <w:pPr>
        <w:numPr>
          <w:ilvl w:val="2"/>
          <w:numId w:val="12"/>
        </w:numPr>
        <w:ind w:left="0" w:right="40" w:firstLine="709"/>
        <w:jc w:val="both"/>
        <w:rPr>
          <w:sz w:val="28"/>
          <w:szCs w:val="28"/>
        </w:rPr>
      </w:pPr>
      <w:r w:rsidRPr="006F1A26">
        <w:rPr>
          <w:bCs/>
          <w:sz w:val="28"/>
          <w:szCs w:val="28"/>
        </w:rPr>
        <w:t xml:space="preserve">Проведение закупки осуществляется на основании утвержденного и размещенного на официальном сайте плана закупки товаров, работ, услуг, утверждаемого Заказчиком </w:t>
      </w:r>
      <w:r>
        <w:rPr>
          <w:bCs/>
          <w:sz w:val="28"/>
          <w:szCs w:val="28"/>
        </w:rPr>
        <w:t>ежегодно</w:t>
      </w:r>
      <w:r w:rsidRPr="006F1A26">
        <w:rPr>
          <w:bCs/>
          <w:sz w:val="28"/>
          <w:szCs w:val="28"/>
        </w:rPr>
        <w:t xml:space="preserve">. </w:t>
      </w:r>
    </w:p>
    <w:p w:rsidR="00BB7C33" w:rsidRDefault="00BB7C33" w:rsidP="00F22C64">
      <w:pPr>
        <w:numPr>
          <w:ilvl w:val="2"/>
          <w:numId w:val="12"/>
        </w:numPr>
        <w:ind w:left="0" w:right="40" w:firstLine="709"/>
        <w:jc w:val="both"/>
        <w:rPr>
          <w:sz w:val="28"/>
          <w:szCs w:val="28"/>
        </w:rPr>
      </w:pPr>
      <w:r>
        <w:rPr>
          <w:sz w:val="28"/>
          <w:szCs w:val="28"/>
        </w:rPr>
        <w:t>План закупки формируется З</w:t>
      </w:r>
      <w:r w:rsidRPr="00C36F25">
        <w:rPr>
          <w:sz w:val="28"/>
          <w:szCs w:val="28"/>
        </w:rPr>
        <w:t xml:space="preserve">аказчиком в соответствии с требованиями, установленными нормативными правовыми актами Российской Федерации, локальными актами заказчика, а также </w:t>
      </w:r>
      <w:r>
        <w:rPr>
          <w:sz w:val="28"/>
          <w:szCs w:val="28"/>
        </w:rPr>
        <w:t>с учетом настоящего Положения</w:t>
      </w:r>
      <w:r w:rsidRPr="00C36F25">
        <w:rPr>
          <w:sz w:val="28"/>
          <w:szCs w:val="28"/>
        </w:rPr>
        <w:t>, в том числе с учетом сроков проведения закупочных процедур исходя из требуемой даты поставки товаров (работ, услуг).</w:t>
      </w:r>
    </w:p>
    <w:p w:rsidR="00BB7C33" w:rsidRDefault="00BB7C33" w:rsidP="00F22C64">
      <w:pPr>
        <w:numPr>
          <w:ilvl w:val="2"/>
          <w:numId w:val="12"/>
        </w:numPr>
        <w:ind w:left="0" w:right="40" w:firstLine="709"/>
        <w:jc w:val="both"/>
        <w:rPr>
          <w:sz w:val="28"/>
          <w:szCs w:val="28"/>
        </w:rPr>
      </w:pPr>
      <w:r w:rsidRPr="00C36F25">
        <w:rPr>
          <w:sz w:val="28"/>
          <w:szCs w:val="28"/>
        </w:rPr>
        <w:t>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BB7C33" w:rsidRDefault="00BB7C33" w:rsidP="00F22C64">
      <w:pPr>
        <w:ind w:right="40" w:firstLine="708"/>
        <w:jc w:val="both"/>
        <w:rPr>
          <w:sz w:val="28"/>
          <w:szCs w:val="28"/>
        </w:rPr>
      </w:pPr>
      <w:r w:rsidRPr="00C36F25">
        <w:rPr>
          <w:sz w:val="28"/>
          <w:szCs w:val="28"/>
        </w:rPr>
        <w:t>а) производственная программа (учитываются все закупки, формирующие смету затрат на производство и реализацию товаров (работ, услуг));</w:t>
      </w:r>
    </w:p>
    <w:p w:rsidR="00BB7C33" w:rsidRDefault="00BB7C33" w:rsidP="00F22C64">
      <w:pPr>
        <w:ind w:right="40" w:firstLine="708"/>
        <w:jc w:val="both"/>
        <w:rPr>
          <w:sz w:val="28"/>
          <w:szCs w:val="28"/>
        </w:rPr>
      </w:pPr>
      <w:r>
        <w:rPr>
          <w:sz w:val="28"/>
          <w:szCs w:val="28"/>
        </w:rPr>
        <w:t>б) ремонтная программа (план ремонтов);</w:t>
      </w:r>
    </w:p>
    <w:p w:rsidR="00BB7C33" w:rsidRDefault="00BB7C33" w:rsidP="00F22C64">
      <w:pPr>
        <w:ind w:right="40" w:firstLine="708"/>
        <w:jc w:val="both"/>
        <w:rPr>
          <w:sz w:val="28"/>
          <w:szCs w:val="28"/>
        </w:rPr>
      </w:pPr>
      <w:r>
        <w:rPr>
          <w:sz w:val="28"/>
          <w:szCs w:val="28"/>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BB7C33" w:rsidRDefault="00BB7C33" w:rsidP="00F22C64">
      <w:pPr>
        <w:ind w:right="40" w:firstLine="708"/>
        <w:jc w:val="both"/>
        <w:rPr>
          <w:sz w:val="28"/>
          <w:szCs w:val="28"/>
        </w:rPr>
      </w:pPr>
      <w:r>
        <w:rPr>
          <w:sz w:val="28"/>
          <w:szCs w:val="28"/>
        </w:rPr>
        <w:t>г) план финансово-хозяйственной деятельности учреждения;</w:t>
      </w:r>
    </w:p>
    <w:p w:rsidR="00BB7C33" w:rsidRPr="00C36F25" w:rsidRDefault="00BB7C33" w:rsidP="00F22C64">
      <w:pPr>
        <w:ind w:right="40" w:firstLine="708"/>
        <w:jc w:val="both"/>
        <w:rPr>
          <w:sz w:val="28"/>
          <w:szCs w:val="28"/>
        </w:rPr>
      </w:pPr>
      <w:r>
        <w:rPr>
          <w:sz w:val="28"/>
          <w:szCs w:val="28"/>
        </w:rPr>
        <w:t>д) иные программы, планы, документы, предусматривающие проведение закупок Заказчиком.</w:t>
      </w:r>
    </w:p>
    <w:p w:rsidR="00BB7C33" w:rsidRDefault="00BB7C33" w:rsidP="00F22C64">
      <w:pPr>
        <w:numPr>
          <w:ilvl w:val="2"/>
          <w:numId w:val="12"/>
        </w:numPr>
        <w:autoSpaceDE w:val="0"/>
        <w:autoSpaceDN w:val="0"/>
        <w:adjustRightInd w:val="0"/>
        <w:ind w:left="0" w:firstLine="709"/>
        <w:jc w:val="both"/>
        <w:rPr>
          <w:sz w:val="28"/>
          <w:szCs w:val="28"/>
        </w:rPr>
      </w:pPr>
      <w:r>
        <w:rPr>
          <w:sz w:val="28"/>
          <w:szCs w:val="28"/>
        </w:rPr>
        <w:t>План закупки должен иметь помесячную или поквартальную разбивку.</w:t>
      </w:r>
    </w:p>
    <w:p w:rsidR="00BB7C33" w:rsidRPr="00C36F25" w:rsidRDefault="00BB7C33" w:rsidP="00F22C64">
      <w:pPr>
        <w:numPr>
          <w:ilvl w:val="2"/>
          <w:numId w:val="12"/>
        </w:numPr>
        <w:autoSpaceDE w:val="0"/>
        <w:autoSpaceDN w:val="0"/>
        <w:adjustRightInd w:val="0"/>
        <w:ind w:left="0" w:firstLine="709"/>
        <w:jc w:val="both"/>
        <w:rPr>
          <w:sz w:val="28"/>
          <w:szCs w:val="28"/>
        </w:rPr>
      </w:pPr>
      <w:r w:rsidRPr="00C36F25">
        <w:rPr>
          <w:sz w:val="28"/>
          <w:szCs w:val="28"/>
        </w:rPr>
        <w:t>Корректировка плана закупки может осуществляться в том числе в случае:</w:t>
      </w:r>
    </w:p>
    <w:p w:rsidR="00BB7C33" w:rsidRDefault="00BB7C33" w:rsidP="00F22C64">
      <w:pPr>
        <w:autoSpaceDE w:val="0"/>
        <w:autoSpaceDN w:val="0"/>
        <w:adjustRightInd w:val="0"/>
        <w:ind w:firstLine="675"/>
        <w:jc w:val="both"/>
        <w:rPr>
          <w:sz w:val="28"/>
          <w:szCs w:val="28"/>
        </w:rPr>
      </w:pPr>
      <w:r>
        <w:rPr>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B7C33" w:rsidRDefault="00BB7C33" w:rsidP="00F22C64">
      <w:pPr>
        <w:autoSpaceDE w:val="0"/>
        <w:autoSpaceDN w:val="0"/>
        <w:adjustRightInd w:val="0"/>
        <w:ind w:firstLine="675"/>
        <w:jc w:val="both"/>
        <w:rPr>
          <w:sz w:val="28"/>
          <w:szCs w:val="28"/>
        </w:rPr>
      </w:pPr>
      <w:r>
        <w:rPr>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B7C33" w:rsidRDefault="00BB7C33" w:rsidP="00F22C64">
      <w:pPr>
        <w:autoSpaceDE w:val="0"/>
        <w:autoSpaceDN w:val="0"/>
        <w:adjustRightInd w:val="0"/>
        <w:ind w:firstLine="540"/>
        <w:jc w:val="both"/>
        <w:rPr>
          <w:sz w:val="28"/>
          <w:szCs w:val="28"/>
        </w:rPr>
      </w:pPr>
      <w:r>
        <w:rPr>
          <w:sz w:val="28"/>
          <w:szCs w:val="28"/>
        </w:rPr>
        <w:t>в) отмены заказчиком предусмотренного планом закупки размещения заказа;</w:t>
      </w:r>
    </w:p>
    <w:p w:rsidR="00BB7C33" w:rsidRDefault="00BB7C33" w:rsidP="00F22C64">
      <w:pPr>
        <w:autoSpaceDE w:val="0"/>
        <w:autoSpaceDN w:val="0"/>
        <w:adjustRightInd w:val="0"/>
        <w:ind w:firstLine="540"/>
        <w:jc w:val="both"/>
        <w:rPr>
          <w:sz w:val="28"/>
          <w:szCs w:val="28"/>
        </w:rPr>
      </w:pPr>
      <w:r>
        <w:rPr>
          <w:sz w:val="28"/>
          <w:szCs w:val="28"/>
        </w:rPr>
        <w:t>г) образовавшейся экономии от использования финансовых средств;</w:t>
      </w:r>
    </w:p>
    <w:p w:rsidR="00BB7C33" w:rsidRDefault="00BB7C33" w:rsidP="00F22C64">
      <w:pPr>
        <w:autoSpaceDE w:val="0"/>
        <w:autoSpaceDN w:val="0"/>
        <w:adjustRightInd w:val="0"/>
        <w:ind w:firstLine="540"/>
        <w:jc w:val="both"/>
        <w:rPr>
          <w:sz w:val="28"/>
          <w:szCs w:val="28"/>
        </w:rPr>
      </w:pPr>
      <w:r>
        <w:rPr>
          <w:sz w:val="28"/>
          <w:szCs w:val="28"/>
        </w:rPr>
        <w:t>д) при возникновении обстоятельств, предвидеть которые на дату утверждения плана закупки было невозможно;</w:t>
      </w:r>
    </w:p>
    <w:p w:rsidR="00BB7C33" w:rsidRDefault="00BB7C33" w:rsidP="00F22C64">
      <w:pPr>
        <w:autoSpaceDE w:val="0"/>
        <w:autoSpaceDN w:val="0"/>
        <w:adjustRightInd w:val="0"/>
        <w:ind w:firstLine="675"/>
        <w:jc w:val="both"/>
        <w:rPr>
          <w:sz w:val="28"/>
          <w:szCs w:val="28"/>
        </w:rPr>
      </w:pPr>
    </w:p>
    <w:p w:rsidR="00BB7C33" w:rsidRDefault="00BB7C33" w:rsidP="00F22C64">
      <w:pPr>
        <w:autoSpaceDE w:val="0"/>
        <w:autoSpaceDN w:val="0"/>
        <w:adjustRightInd w:val="0"/>
        <w:ind w:firstLine="675"/>
        <w:jc w:val="both"/>
        <w:rPr>
          <w:sz w:val="28"/>
          <w:szCs w:val="28"/>
        </w:rPr>
      </w:pPr>
      <w:r>
        <w:rPr>
          <w:sz w:val="28"/>
          <w:szCs w:val="28"/>
        </w:rPr>
        <w:t>е) в иных случаях, установленных настоящим Положением и другими документами Заказчика.</w:t>
      </w:r>
    </w:p>
    <w:p w:rsidR="00BB7C33" w:rsidRDefault="00BB7C33" w:rsidP="00F22C64">
      <w:pPr>
        <w:autoSpaceDE w:val="0"/>
        <w:autoSpaceDN w:val="0"/>
        <w:adjustRightInd w:val="0"/>
        <w:ind w:firstLine="675"/>
        <w:jc w:val="both"/>
        <w:rPr>
          <w:sz w:val="28"/>
          <w:szCs w:val="28"/>
        </w:rPr>
      </w:pPr>
      <w:r>
        <w:rPr>
          <w:sz w:val="28"/>
          <w:szCs w:val="28"/>
        </w:rPr>
        <w:t>7.1.6.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BB7C33" w:rsidRDefault="00BB7C33" w:rsidP="00F22C64">
      <w:pPr>
        <w:autoSpaceDE w:val="0"/>
        <w:autoSpaceDN w:val="0"/>
        <w:adjustRightInd w:val="0"/>
        <w:ind w:firstLine="675"/>
        <w:jc w:val="both"/>
        <w:rPr>
          <w:sz w:val="28"/>
          <w:szCs w:val="28"/>
        </w:rPr>
      </w:pPr>
      <w:r>
        <w:rPr>
          <w:sz w:val="28"/>
          <w:szCs w:val="28"/>
        </w:rPr>
        <w:t>7.1.7. Сроки подготовки плана закупки, а также порядок подготовки заказчиком проекта плана закупки, порядок и сроки корректировки плана закупок определяются локальным актом заказчика с учетом установленных требований, в том числе требований, предусмотренных настоящим Положением.</w:t>
      </w:r>
    </w:p>
    <w:p w:rsidR="00BB7C33" w:rsidRPr="006F1A26" w:rsidRDefault="00BB7C33" w:rsidP="00F22C64">
      <w:pPr>
        <w:pStyle w:val="ListParagraph"/>
        <w:spacing w:after="0" w:line="240" w:lineRule="auto"/>
        <w:ind w:left="585"/>
        <w:jc w:val="both"/>
        <w:rPr>
          <w:rFonts w:ascii="Times New Roman" w:hAnsi="Times New Roman"/>
          <w:b/>
          <w:color w:val="000000"/>
          <w:sz w:val="28"/>
          <w:szCs w:val="28"/>
        </w:rPr>
      </w:pPr>
    </w:p>
    <w:p w:rsidR="00BB7C33" w:rsidRPr="00276B89" w:rsidRDefault="00BB7C33" w:rsidP="00F22C64">
      <w:pPr>
        <w:pStyle w:val="Heading2"/>
        <w:spacing w:before="0" w:after="0"/>
        <w:ind w:firstLine="709"/>
        <w:jc w:val="both"/>
        <w:rPr>
          <w:rFonts w:ascii="Times New Roman" w:hAnsi="Times New Roman"/>
          <w:i w:val="0"/>
        </w:rPr>
      </w:pPr>
      <w:bookmarkStart w:id="2" w:name="_Toc277676575"/>
      <w:r>
        <w:rPr>
          <w:rFonts w:ascii="Times New Roman" w:hAnsi="Times New Roman"/>
          <w:i w:val="0"/>
        </w:rPr>
        <w:t>7.2</w:t>
      </w:r>
      <w:r w:rsidRPr="00276B89">
        <w:rPr>
          <w:rFonts w:ascii="Times New Roman" w:hAnsi="Times New Roman"/>
          <w:i w:val="0"/>
        </w:rPr>
        <w:t>. Требования к закупаемым товарам, работам, услугам</w:t>
      </w:r>
      <w:bookmarkEnd w:id="2"/>
    </w:p>
    <w:p w:rsidR="00BB7C33" w:rsidRDefault="00BB7C33" w:rsidP="00F22C64">
      <w:pPr>
        <w:suppressAutoHyphens/>
        <w:ind w:firstLine="709"/>
        <w:jc w:val="both"/>
        <w:rPr>
          <w:sz w:val="28"/>
          <w:szCs w:val="28"/>
        </w:rPr>
      </w:pPr>
      <w:r>
        <w:rPr>
          <w:sz w:val="28"/>
          <w:szCs w:val="28"/>
        </w:rPr>
        <w:t xml:space="preserve">7.2.1. </w:t>
      </w:r>
      <w:r w:rsidRPr="00276B89">
        <w:rPr>
          <w:sz w:val="28"/>
          <w:szCs w:val="28"/>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BB7C33" w:rsidRDefault="00BB7C33" w:rsidP="00F22C64">
      <w:pPr>
        <w:suppressAutoHyphens/>
        <w:ind w:firstLine="709"/>
        <w:jc w:val="both"/>
        <w:rPr>
          <w:sz w:val="28"/>
          <w:szCs w:val="28"/>
        </w:rPr>
      </w:pPr>
      <w:r>
        <w:rPr>
          <w:sz w:val="28"/>
          <w:szCs w:val="28"/>
        </w:rPr>
        <w:t xml:space="preserve">7.2.2. </w:t>
      </w:r>
      <w:r w:rsidRPr="00276B89">
        <w:rPr>
          <w:sz w:val="28"/>
          <w:szCs w:val="28"/>
        </w:rPr>
        <w:t>При формировании требований к закупаемым товарам, работам, услугам должны соблюдаться следующие требования:</w:t>
      </w:r>
    </w:p>
    <w:p w:rsidR="00BB7C33" w:rsidRPr="006F1A26" w:rsidRDefault="00BB7C33" w:rsidP="00F22C64">
      <w:pPr>
        <w:suppressAutoHyphens/>
        <w:ind w:firstLine="708"/>
        <w:jc w:val="both"/>
        <w:rPr>
          <w:sz w:val="28"/>
          <w:szCs w:val="28"/>
        </w:rPr>
      </w:pPr>
      <w:r>
        <w:rPr>
          <w:sz w:val="28"/>
          <w:szCs w:val="28"/>
        </w:rPr>
        <w:t>7.2</w:t>
      </w:r>
      <w:r w:rsidRPr="006F1A26">
        <w:rPr>
          <w:sz w:val="28"/>
          <w:szCs w:val="28"/>
        </w:rPr>
        <w:t>.2.1.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BB7C33" w:rsidRDefault="00BB7C33" w:rsidP="00F22C64">
      <w:pPr>
        <w:shd w:val="clear" w:color="auto" w:fill="FFFFFF"/>
        <w:tabs>
          <w:tab w:val="left" w:pos="1300"/>
        </w:tabs>
        <w:suppressAutoHyphens/>
        <w:ind w:firstLine="709"/>
        <w:jc w:val="both"/>
        <w:rPr>
          <w:sz w:val="28"/>
          <w:szCs w:val="28"/>
        </w:rPr>
      </w:pPr>
      <w:r>
        <w:rPr>
          <w:sz w:val="28"/>
          <w:szCs w:val="28"/>
        </w:rPr>
        <w:t xml:space="preserve">7.2.2.2. </w:t>
      </w:r>
      <w:r w:rsidRPr="004E2883">
        <w:rPr>
          <w:sz w:val="28"/>
          <w:szCs w:val="28"/>
        </w:rPr>
        <w:t xml:space="preserve">должны учитываться действующие на момент </w:t>
      </w:r>
      <w:r>
        <w:rPr>
          <w:sz w:val="28"/>
          <w:szCs w:val="28"/>
        </w:rPr>
        <w:t xml:space="preserve">закупки </w:t>
      </w:r>
      <w:r w:rsidRPr="004E2883">
        <w:rPr>
          <w:sz w:val="28"/>
          <w:szCs w:val="28"/>
        </w:rPr>
        <w:t>требования, предъявляемые законодательством Российской Федерации по видам товаров об обязательной сертификации</w:t>
      </w:r>
      <w:r>
        <w:rPr>
          <w:sz w:val="28"/>
          <w:szCs w:val="28"/>
        </w:rPr>
        <w:t xml:space="preserve">; </w:t>
      </w:r>
    </w:p>
    <w:p w:rsidR="00BB7C33" w:rsidRPr="004E2883" w:rsidRDefault="00BB7C33" w:rsidP="00F22C64">
      <w:pPr>
        <w:shd w:val="clear" w:color="auto" w:fill="FFFFFF"/>
        <w:tabs>
          <w:tab w:val="left" w:pos="1300"/>
          <w:tab w:val="left" w:pos="1400"/>
        </w:tabs>
        <w:suppressAutoHyphens/>
        <w:ind w:firstLine="709"/>
        <w:jc w:val="both"/>
        <w:rPr>
          <w:sz w:val="28"/>
          <w:szCs w:val="28"/>
        </w:rPr>
      </w:pPr>
      <w:r>
        <w:rPr>
          <w:sz w:val="28"/>
          <w:szCs w:val="28"/>
        </w:rPr>
        <w:t xml:space="preserve"> 7.2.2.3. </w:t>
      </w:r>
      <w:r w:rsidRPr="004E2883">
        <w:rPr>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w:t>
      </w:r>
      <w:r>
        <w:rPr>
          <w:sz w:val="28"/>
          <w:szCs w:val="28"/>
        </w:rPr>
        <w:t>ва и технические характеристики</w:t>
      </w:r>
      <w:r w:rsidRPr="004E2883">
        <w:rPr>
          <w:sz w:val="28"/>
          <w:szCs w:val="28"/>
        </w:rPr>
        <w:t>;</w:t>
      </w:r>
    </w:p>
    <w:p w:rsidR="00BB7C33" w:rsidRDefault="00BB7C33" w:rsidP="00F22C64">
      <w:pPr>
        <w:shd w:val="clear" w:color="auto" w:fill="FFFFFF"/>
        <w:tabs>
          <w:tab w:val="left" w:pos="1900"/>
        </w:tabs>
        <w:suppressAutoHyphens/>
        <w:ind w:firstLine="709"/>
        <w:jc w:val="both"/>
        <w:rPr>
          <w:sz w:val="28"/>
          <w:szCs w:val="28"/>
        </w:rPr>
      </w:pPr>
      <w:r>
        <w:rPr>
          <w:sz w:val="28"/>
          <w:szCs w:val="28"/>
        </w:rPr>
        <w:t xml:space="preserve">7.2.2.4. </w:t>
      </w:r>
      <w:r w:rsidRPr="004E2883">
        <w:rPr>
          <w:sz w:val="28"/>
          <w:szCs w:val="28"/>
        </w:rPr>
        <w:t xml:space="preserve">устанавливаемые  требования к предмету закупки должны, по возможности,  обеспечивать представление участниками </w:t>
      </w:r>
      <w:r>
        <w:rPr>
          <w:sz w:val="28"/>
          <w:szCs w:val="28"/>
        </w:rPr>
        <w:t xml:space="preserve">закупки </w:t>
      </w:r>
      <w:r w:rsidRPr="004E2883">
        <w:rPr>
          <w:sz w:val="28"/>
          <w:szCs w:val="28"/>
        </w:rPr>
        <w:t xml:space="preserve">предложений о поставке  инновационных товаров и энергосберегающих технологий. </w:t>
      </w:r>
    </w:p>
    <w:p w:rsidR="00BB7C33" w:rsidRDefault="00BB7C33" w:rsidP="00F22C64">
      <w:pPr>
        <w:tabs>
          <w:tab w:val="left" w:pos="1311"/>
        </w:tabs>
        <w:ind w:right="20" w:firstLine="709"/>
        <w:jc w:val="both"/>
        <w:rPr>
          <w:sz w:val="28"/>
          <w:szCs w:val="28"/>
        </w:rPr>
      </w:pPr>
      <w:r>
        <w:rPr>
          <w:sz w:val="28"/>
          <w:szCs w:val="28"/>
        </w:rPr>
        <w:t xml:space="preserve">7.2.3.  </w:t>
      </w:r>
      <w:r w:rsidRPr="00276B89">
        <w:rPr>
          <w:sz w:val="28"/>
          <w:szCs w:val="28"/>
        </w:rPr>
        <w:t>З</w:t>
      </w:r>
      <w:r>
        <w:rPr>
          <w:sz w:val="28"/>
          <w:szCs w:val="28"/>
        </w:rPr>
        <w:t xml:space="preserve">аказчик </w:t>
      </w:r>
      <w:r w:rsidRPr="00276B89">
        <w:rPr>
          <w:sz w:val="28"/>
          <w:szCs w:val="28"/>
        </w:rPr>
        <w:t>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с указанием критериев определения соответствия аналога (эквивалента).</w:t>
      </w:r>
    </w:p>
    <w:p w:rsidR="00BB7C33" w:rsidRDefault="00BB7C33" w:rsidP="00F22C64">
      <w:pPr>
        <w:tabs>
          <w:tab w:val="left" w:pos="1311"/>
        </w:tabs>
        <w:ind w:right="20" w:firstLine="709"/>
        <w:jc w:val="both"/>
        <w:rPr>
          <w:sz w:val="28"/>
          <w:szCs w:val="28"/>
        </w:rPr>
      </w:pPr>
      <w:r>
        <w:rPr>
          <w:sz w:val="28"/>
          <w:szCs w:val="28"/>
        </w:rPr>
        <w:t xml:space="preserve">7.2.4. </w:t>
      </w:r>
      <w:r w:rsidRPr="00276B89">
        <w:rPr>
          <w:sz w:val="28"/>
          <w:szCs w:val="28"/>
        </w:rPr>
        <w:t>Заказчик не указывает в требованиях к продукции слова «или аналог» («или эквивалент») в случаях если:</w:t>
      </w:r>
    </w:p>
    <w:p w:rsidR="00BB7C33" w:rsidRDefault="00BB7C33" w:rsidP="00F22C64">
      <w:pPr>
        <w:tabs>
          <w:tab w:val="left" w:pos="1311"/>
        </w:tabs>
        <w:ind w:right="20" w:firstLine="709"/>
        <w:jc w:val="both"/>
        <w:rPr>
          <w:sz w:val="28"/>
          <w:szCs w:val="28"/>
        </w:rPr>
      </w:pPr>
      <w:r>
        <w:rPr>
          <w:sz w:val="28"/>
          <w:szCs w:val="28"/>
        </w:rPr>
        <w:t xml:space="preserve">7.2.4.1. </w:t>
      </w:r>
      <w:r w:rsidRPr="00276B89">
        <w:rPr>
          <w:sz w:val="28"/>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BB7C33" w:rsidRPr="00276B89" w:rsidRDefault="00BB7C33" w:rsidP="00F22C64">
      <w:pPr>
        <w:tabs>
          <w:tab w:val="left" w:pos="1311"/>
        </w:tabs>
        <w:ind w:right="20" w:firstLine="709"/>
        <w:jc w:val="both"/>
        <w:rPr>
          <w:sz w:val="28"/>
          <w:szCs w:val="28"/>
        </w:rPr>
      </w:pPr>
      <w:r>
        <w:rPr>
          <w:sz w:val="28"/>
          <w:szCs w:val="28"/>
        </w:rPr>
        <w:t xml:space="preserve">7.2.4.2. </w:t>
      </w:r>
      <w:r w:rsidRPr="00276B89">
        <w:rPr>
          <w:sz w:val="28"/>
          <w:szCs w:val="28"/>
        </w:rPr>
        <w:t>если закупаемые товары будут использоваться только как составная часть товара, который используется  Заказчиком и при этом уже используемые товары несовместимы с другими товарами.</w:t>
      </w:r>
    </w:p>
    <w:p w:rsidR="00BB7C33" w:rsidRDefault="00BB7C33" w:rsidP="00F22C64">
      <w:pPr>
        <w:shd w:val="clear" w:color="auto" w:fill="FFFFFF"/>
        <w:tabs>
          <w:tab w:val="left" w:pos="1900"/>
        </w:tabs>
        <w:suppressAutoHyphens/>
        <w:ind w:firstLine="709"/>
        <w:jc w:val="both"/>
        <w:rPr>
          <w:sz w:val="28"/>
          <w:szCs w:val="28"/>
        </w:rPr>
      </w:pPr>
      <w:r>
        <w:rPr>
          <w:sz w:val="28"/>
          <w:szCs w:val="28"/>
        </w:rPr>
        <w:t>7.2.5.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BB7C33" w:rsidRPr="004E2883" w:rsidRDefault="00BB7C33" w:rsidP="00F22C64">
      <w:pPr>
        <w:ind w:firstLine="709"/>
        <w:jc w:val="both"/>
        <w:rPr>
          <w:b/>
          <w:sz w:val="28"/>
          <w:szCs w:val="28"/>
        </w:rPr>
      </w:pPr>
      <w:r>
        <w:rPr>
          <w:b/>
          <w:sz w:val="28"/>
          <w:szCs w:val="28"/>
        </w:rPr>
        <w:t>7.3</w:t>
      </w:r>
      <w:r w:rsidRPr="00ED4CAF">
        <w:rPr>
          <w:b/>
          <w:sz w:val="28"/>
          <w:szCs w:val="28"/>
        </w:rPr>
        <w:t>.</w:t>
      </w:r>
      <w:r>
        <w:rPr>
          <w:sz w:val="28"/>
          <w:szCs w:val="28"/>
        </w:rPr>
        <w:t xml:space="preserve"> </w:t>
      </w:r>
      <w:r w:rsidRPr="004E2883">
        <w:rPr>
          <w:b/>
          <w:sz w:val="28"/>
          <w:szCs w:val="28"/>
        </w:rPr>
        <w:t xml:space="preserve">Требования к правоспособности участника </w:t>
      </w:r>
      <w:r>
        <w:rPr>
          <w:b/>
          <w:sz w:val="28"/>
          <w:szCs w:val="28"/>
        </w:rPr>
        <w:t>закупок</w:t>
      </w:r>
    </w:p>
    <w:p w:rsidR="00BB7C33" w:rsidRPr="00A7600D" w:rsidRDefault="00BB7C33" w:rsidP="00F22C64">
      <w:pPr>
        <w:tabs>
          <w:tab w:val="left" w:pos="720"/>
        </w:tabs>
        <w:ind w:right="40"/>
        <w:rPr>
          <w:rFonts w:ascii="Arial" w:hAnsi="Arial" w:cs="Arial"/>
          <w:b/>
        </w:rPr>
      </w:pPr>
    </w:p>
    <w:p w:rsidR="00BB7C33" w:rsidRDefault="00BB7C33" w:rsidP="00F22C64">
      <w:pPr>
        <w:numPr>
          <w:ilvl w:val="2"/>
          <w:numId w:val="13"/>
        </w:numPr>
        <w:tabs>
          <w:tab w:val="left" w:pos="0"/>
          <w:tab w:val="left" w:pos="567"/>
        </w:tabs>
        <w:ind w:left="0" w:right="40" w:firstLine="709"/>
        <w:jc w:val="both"/>
        <w:rPr>
          <w:sz w:val="28"/>
          <w:szCs w:val="28"/>
        </w:rPr>
      </w:pPr>
      <w:r w:rsidRPr="000E0218">
        <w:rPr>
          <w:bCs/>
          <w:sz w:val="28"/>
          <w:szCs w:val="28"/>
        </w:rPr>
        <w:t>Требования, предъявляемые к участникам закупки, установленные настоящим Положением, применяются в равной степени ко всем участникам закупки.</w:t>
      </w:r>
    </w:p>
    <w:p w:rsidR="00BB7C33" w:rsidRDefault="00BB7C33" w:rsidP="00F22C64">
      <w:pPr>
        <w:numPr>
          <w:ilvl w:val="2"/>
          <w:numId w:val="13"/>
        </w:numPr>
        <w:tabs>
          <w:tab w:val="left" w:pos="0"/>
          <w:tab w:val="left" w:pos="567"/>
        </w:tabs>
        <w:ind w:left="0" w:right="40" w:firstLine="709"/>
        <w:jc w:val="both"/>
        <w:rPr>
          <w:sz w:val="28"/>
          <w:szCs w:val="28"/>
        </w:rPr>
      </w:pPr>
      <w:r w:rsidRPr="002C133C">
        <w:rPr>
          <w:bCs/>
          <w:sz w:val="28"/>
          <w:szCs w:val="28"/>
        </w:rPr>
        <w:t xml:space="preserve">При выявлении несоответствия участника закупок требованиям, установленным настоящим Положением, Комиссия отказывает участнику закупок в допуске к закупочным процедурам. </w:t>
      </w:r>
    </w:p>
    <w:p w:rsidR="00BB7C33" w:rsidRDefault="00BB7C33" w:rsidP="00F22C64">
      <w:pPr>
        <w:numPr>
          <w:ilvl w:val="2"/>
          <w:numId w:val="13"/>
        </w:numPr>
        <w:tabs>
          <w:tab w:val="left" w:pos="0"/>
          <w:tab w:val="left" w:pos="567"/>
        </w:tabs>
        <w:ind w:left="0" w:right="40" w:firstLine="709"/>
        <w:jc w:val="both"/>
        <w:rPr>
          <w:sz w:val="28"/>
          <w:szCs w:val="28"/>
        </w:rPr>
      </w:pPr>
      <w:r w:rsidRPr="002C133C">
        <w:rPr>
          <w:bCs/>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rsidRPr="000E0218">
        <w:rPr>
          <w:rStyle w:val="FootnoteReference"/>
          <w:bCs/>
          <w:sz w:val="28"/>
          <w:szCs w:val="28"/>
        </w:rPr>
        <w:footnoteReference w:id="11"/>
      </w:r>
    </w:p>
    <w:p w:rsidR="00BB7C33" w:rsidRDefault="00BB7C33" w:rsidP="00F22C64">
      <w:pPr>
        <w:numPr>
          <w:ilvl w:val="2"/>
          <w:numId w:val="13"/>
        </w:numPr>
        <w:tabs>
          <w:tab w:val="left" w:pos="0"/>
          <w:tab w:val="left" w:pos="567"/>
        </w:tabs>
        <w:ind w:left="0" w:right="40" w:firstLine="709"/>
        <w:jc w:val="both"/>
        <w:rPr>
          <w:sz w:val="28"/>
          <w:szCs w:val="28"/>
        </w:rPr>
      </w:pPr>
      <w:r w:rsidRPr="002C133C">
        <w:rPr>
          <w:bCs/>
          <w:sz w:val="28"/>
          <w:szCs w:val="28"/>
        </w:rPr>
        <w:t>Участник закупки должен быть зарегистрирован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иметь их. При закупке допускается участие дееспособных граждан, не зарегистрированных в качестве предпринимателя без образования юридического лица.</w:t>
      </w:r>
    </w:p>
    <w:p w:rsidR="00BB7C33" w:rsidRDefault="00BB7C33" w:rsidP="00F22C64">
      <w:pPr>
        <w:numPr>
          <w:ilvl w:val="2"/>
          <w:numId w:val="13"/>
        </w:numPr>
        <w:tabs>
          <w:tab w:val="left" w:pos="0"/>
          <w:tab w:val="left" w:pos="567"/>
        </w:tabs>
        <w:ind w:left="0" w:right="40" w:firstLine="709"/>
        <w:jc w:val="both"/>
        <w:rPr>
          <w:sz w:val="28"/>
          <w:szCs w:val="28"/>
        </w:rPr>
      </w:pPr>
      <w:r w:rsidRPr="002C133C">
        <w:rPr>
          <w:bCs/>
          <w:sz w:val="28"/>
          <w:szCs w:val="28"/>
        </w:rPr>
        <w:t>Участник закупки  не должен находиться в  процессе ликвидации,  в отношении него не должно быть возбуждено процедуры банкротства.</w:t>
      </w:r>
    </w:p>
    <w:p w:rsidR="00BB7C33" w:rsidRDefault="00BB7C33" w:rsidP="00F22C64">
      <w:pPr>
        <w:numPr>
          <w:ilvl w:val="2"/>
          <w:numId w:val="13"/>
        </w:numPr>
        <w:tabs>
          <w:tab w:val="left" w:pos="0"/>
          <w:tab w:val="left" w:pos="567"/>
        </w:tabs>
        <w:ind w:left="0" w:right="40" w:firstLine="709"/>
        <w:jc w:val="both"/>
        <w:rPr>
          <w:sz w:val="28"/>
          <w:szCs w:val="28"/>
        </w:rPr>
      </w:pPr>
      <w:r w:rsidRPr="002C133C">
        <w:rPr>
          <w:bCs/>
          <w:sz w:val="28"/>
          <w:szCs w:val="28"/>
        </w:rPr>
        <w:t>Деятельность Участника закупки должна быть не приостановлена в порядке, установленном Кодексом РФ  об административных правонарушениях, на день  подачи заявки на  участие в закупке.</w:t>
      </w:r>
    </w:p>
    <w:p w:rsidR="00BB7C33" w:rsidRPr="00F22C64" w:rsidRDefault="00BB7C33" w:rsidP="00F22C64">
      <w:pPr>
        <w:numPr>
          <w:ilvl w:val="2"/>
          <w:numId w:val="13"/>
        </w:numPr>
        <w:tabs>
          <w:tab w:val="left" w:pos="0"/>
          <w:tab w:val="left" w:pos="567"/>
        </w:tabs>
        <w:ind w:left="0" w:right="40" w:firstLine="709"/>
        <w:jc w:val="both"/>
        <w:rPr>
          <w:sz w:val="28"/>
          <w:szCs w:val="28"/>
        </w:rPr>
      </w:pPr>
      <w:r w:rsidRPr="00F22C64">
        <w:rPr>
          <w:bCs/>
          <w:sz w:val="28"/>
          <w:szCs w:val="28"/>
        </w:rPr>
        <w:t>У участника закупки должна отсутствовать  задолженность по начисленным  налогам, сборам и иным обязательным платежам  в бюджеты любого уровня  или негосударственные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период, если указанные требования содержатся в документации процедуры закупки.</w:t>
      </w:r>
    </w:p>
    <w:p w:rsidR="00BB7C33" w:rsidRPr="00F22C64" w:rsidRDefault="00BB7C33" w:rsidP="00F22C64">
      <w:pPr>
        <w:numPr>
          <w:ilvl w:val="2"/>
          <w:numId w:val="13"/>
        </w:numPr>
        <w:tabs>
          <w:tab w:val="left" w:pos="0"/>
          <w:tab w:val="left" w:pos="567"/>
        </w:tabs>
        <w:ind w:left="0" w:right="40" w:firstLine="709"/>
        <w:jc w:val="both"/>
        <w:rPr>
          <w:sz w:val="28"/>
          <w:szCs w:val="28"/>
        </w:rPr>
      </w:pPr>
      <w:r w:rsidRPr="00F22C64">
        <w:rPr>
          <w:sz w:val="28"/>
          <w:szCs w:val="28"/>
        </w:rPr>
        <w:t>Участник должен быть правомочным заключать договор;</w:t>
      </w:r>
    </w:p>
    <w:p w:rsidR="00BB7C33" w:rsidRDefault="00BB7C33" w:rsidP="00F22C64">
      <w:pPr>
        <w:numPr>
          <w:ilvl w:val="2"/>
          <w:numId w:val="13"/>
        </w:numPr>
        <w:tabs>
          <w:tab w:val="left" w:pos="0"/>
          <w:tab w:val="left" w:pos="567"/>
        </w:tabs>
        <w:ind w:left="0" w:right="40" w:firstLine="709"/>
        <w:jc w:val="both"/>
        <w:rPr>
          <w:sz w:val="28"/>
          <w:szCs w:val="28"/>
        </w:rPr>
      </w:pPr>
      <w:r w:rsidRPr="002C133C">
        <w:rPr>
          <w:sz w:val="28"/>
          <w:szCs w:val="28"/>
        </w:rPr>
        <w:t xml:space="preserve"> Участник должен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B7C33" w:rsidRDefault="00BB7C33" w:rsidP="00F22C64">
      <w:pPr>
        <w:numPr>
          <w:ilvl w:val="2"/>
          <w:numId w:val="13"/>
        </w:numPr>
        <w:tabs>
          <w:tab w:val="left" w:pos="0"/>
          <w:tab w:val="left" w:pos="567"/>
        </w:tabs>
        <w:ind w:left="0" w:right="40" w:firstLine="709"/>
        <w:jc w:val="both"/>
        <w:rPr>
          <w:sz w:val="28"/>
          <w:szCs w:val="28"/>
        </w:rPr>
      </w:pPr>
      <w:r w:rsidRPr="002C133C">
        <w:rPr>
          <w:sz w:val="28"/>
          <w:szCs w:val="28"/>
        </w:rPr>
        <w:t>Участник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выполнения работ, оказания услуг, если указанные требования содержатся в Документации процедуры закупки.</w:t>
      </w:r>
    </w:p>
    <w:p w:rsidR="00BB7C33" w:rsidRDefault="00BB7C33" w:rsidP="00F22C64">
      <w:pPr>
        <w:numPr>
          <w:ilvl w:val="2"/>
          <w:numId w:val="13"/>
        </w:numPr>
        <w:tabs>
          <w:tab w:val="left" w:pos="0"/>
          <w:tab w:val="left" w:pos="567"/>
        </w:tabs>
        <w:ind w:left="0" w:right="40" w:firstLine="709"/>
        <w:jc w:val="both"/>
        <w:rPr>
          <w:sz w:val="28"/>
          <w:szCs w:val="28"/>
        </w:rPr>
      </w:pPr>
      <w:r w:rsidRPr="002C133C">
        <w:rPr>
          <w:sz w:val="28"/>
          <w:szCs w:val="28"/>
        </w:rPr>
        <w:t>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B7C33" w:rsidRDefault="00BB7C33" w:rsidP="00F22C64">
      <w:pPr>
        <w:numPr>
          <w:ilvl w:val="2"/>
          <w:numId w:val="13"/>
        </w:numPr>
        <w:tabs>
          <w:tab w:val="left" w:pos="0"/>
          <w:tab w:val="left" w:pos="567"/>
        </w:tabs>
        <w:ind w:left="0" w:right="40" w:firstLine="709"/>
        <w:jc w:val="both"/>
        <w:rPr>
          <w:sz w:val="28"/>
          <w:szCs w:val="28"/>
        </w:rPr>
      </w:pPr>
      <w:r w:rsidRPr="002C133C">
        <w:rPr>
          <w:sz w:val="28"/>
          <w:szCs w:val="28"/>
        </w:rPr>
        <w:t>Обязательным условием является отсутствие участника процедуры закупки в реестре недобросовестных поставщиков сведений об участниках размещения закупки.</w:t>
      </w:r>
      <w:r w:rsidRPr="000E0218">
        <w:rPr>
          <w:rStyle w:val="FootnoteReference"/>
          <w:sz w:val="28"/>
          <w:szCs w:val="28"/>
        </w:rPr>
        <w:footnoteReference w:id="12"/>
      </w:r>
    </w:p>
    <w:p w:rsidR="00BB7C33" w:rsidRDefault="00BB7C33" w:rsidP="00F22C64">
      <w:pPr>
        <w:numPr>
          <w:ilvl w:val="2"/>
          <w:numId w:val="13"/>
        </w:numPr>
        <w:tabs>
          <w:tab w:val="left" w:pos="0"/>
          <w:tab w:val="left" w:pos="567"/>
        </w:tabs>
        <w:ind w:left="0" w:right="40" w:firstLine="709"/>
        <w:jc w:val="both"/>
        <w:rPr>
          <w:sz w:val="28"/>
          <w:szCs w:val="28"/>
        </w:rPr>
      </w:pPr>
      <w:r w:rsidRPr="002C133C">
        <w:rPr>
          <w:bCs/>
          <w:sz w:val="28"/>
          <w:szCs w:val="28"/>
        </w:rPr>
        <w:t xml:space="preserve">Участник закупки составляет </w:t>
      </w:r>
      <w:r>
        <w:rPr>
          <w:bCs/>
          <w:sz w:val="28"/>
          <w:szCs w:val="28"/>
        </w:rPr>
        <w:t>заявку (</w:t>
      </w:r>
      <w:r w:rsidRPr="002C133C">
        <w:rPr>
          <w:bCs/>
          <w:sz w:val="28"/>
          <w:szCs w:val="28"/>
        </w:rPr>
        <w:t>предложение</w:t>
      </w:r>
      <w:r>
        <w:rPr>
          <w:bCs/>
          <w:sz w:val="28"/>
          <w:szCs w:val="28"/>
        </w:rPr>
        <w:t>)</w:t>
      </w:r>
      <w:r w:rsidRPr="002C133C">
        <w:rPr>
          <w:bCs/>
          <w:sz w:val="28"/>
          <w:szCs w:val="28"/>
        </w:rPr>
        <w:t xml:space="preserve"> по форме, установленной в предоставленной ему закупочной документации. Из текста предложения должно ясно  следовать, что его подача  является принятием всех условий Заказчика закупки, в том числе согласием исполнять обязанности участника закупки.</w:t>
      </w:r>
    </w:p>
    <w:p w:rsidR="00BB7C33" w:rsidRDefault="00BB7C33" w:rsidP="00F22C64">
      <w:pPr>
        <w:tabs>
          <w:tab w:val="left" w:pos="0"/>
          <w:tab w:val="left" w:pos="1080"/>
        </w:tabs>
        <w:ind w:right="40" w:firstLine="709"/>
        <w:jc w:val="both"/>
        <w:rPr>
          <w:sz w:val="28"/>
          <w:szCs w:val="28"/>
        </w:rPr>
      </w:pPr>
    </w:p>
    <w:p w:rsidR="00BB7C33" w:rsidRDefault="00BB7C33" w:rsidP="00F22C64">
      <w:pPr>
        <w:numPr>
          <w:ilvl w:val="0"/>
          <w:numId w:val="13"/>
        </w:numPr>
        <w:tabs>
          <w:tab w:val="left" w:pos="1311"/>
        </w:tabs>
        <w:ind w:left="0" w:right="20" w:firstLine="709"/>
        <w:jc w:val="both"/>
        <w:rPr>
          <w:b/>
          <w:sz w:val="28"/>
          <w:szCs w:val="28"/>
        </w:rPr>
      </w:pPr>
      <w:r w:rsidRPr="00912923">
        <w:rPr>
          <w:b/>
          <w:sz w:val="28"/>
          <w:szCs w:val="28"/>
        </w:rPr>
        <w:t xml:space="preserve">Критерии оценки и порядок сопоставления заявок на участие в </w:t>
      </w:r>
      <w:r>
        <w:rPr>
          <w:b/>
          <w:sz w:val="28"/>
          <w:szCs w:val="28"/>
        </w:rPr>
        <w:t>конкурсе</w:t>
      </w:r>
    </w:p>
    <w:p w:rsidR="00BB7C33" w:rsidRPr="00912923" w:rsidRDefault="00BB7C33" w:rsidP="00F22C64">
      <w:pPr>
        <w:tabs>
          <w:tab w:val="left" w:pos="1311"/>
        </w:tabs>
        <w:ind w:left="709" w:right="20"/>
        <w:jc w:val="both"/>
        <w:rPr>
          <w:b/>
          <w:sz w:val="28"/>
          <w:szCs w:val="28"/>
        </w:rPr>
      </w:pPr>
    </w:p>
    <w:p w:rsidR="00BB7C33" w:rsidRPr="0075441E" w:rsidRDefault="00BB7C33" w:rsidP="00F22C64">
      <w:pPr>
        <w:tabs>
          <w:tab w:val="left" w:pos="0"/>
          <w:tab w:val="left" w:pos="1080"/>
        </w:tabs>
        <w:ind w:right="40"/>
        <w:jc w:val="both"/>
        <w:rPr>
          <w:b/>
          <w:sz w:val="28"/>
          <w:szCs w:val="28"/>
        </w:rPr>
      </w:pPr>
      <w:bookmarkStart w:id="3" w:name="bookmark0"/>
      <w:r>
        <w:rPr>
          <w:b/>
          <w:sz w:val="28"/>
          <w:szCs w:val="28"/>
        </w:rPr>
        <w:t>8.1.</w:t>
      </w:r>
      <w:r w:rsidRPr="0075441E">
        <w:rPr>
          <w:b/>
          <w:sz w:val="28"/>
          <w:szCs w:val="28"/>
        </w:rPr>
        <w:t xml:space="preserve">Перечень критериев оценки заявок на участие в </w:t>
      </w:r>
      <w:bookmarkEnd w:id="3"/>
      <w:r>
        <w:rPr>
          <w:b/>
          <w:sz w:val="28"/>
          <w:szCs w:val="28"/>
        </w:rPr>
        <w:t>конкурсе</w:t>
      </w:r>
    </w:p>
    <w:p w:rsidR="00BB7C33" w:rsidRDefault="00BB7C33" w:rsidP="00F22C64">
      <w:pPr>
        <w:numPr>
          <w:ilvl w:val="2"/>
          <w:numId w:val="19"/>
        </w:numPr>
        <w:tabs>
          <w:tab w:val="left" w:pos="851"/>
        </w:tabs>
        <w:ind w:left="0" w:right="20" w:firstLine="709"/>
        <w:jc w:val="both"/>
        <w:rPr>
          <w:sz w:val="28"/>
          <w:szCs w:val="28"/>
        </w:rPr>
      </w:pPr>
      <w:r w:rsidRPr="00912923">
        <w:rPr>
          <w:sz w:val="28"/>
          <w:szCs w:val="28"/>
        </w:rPr>
        <w:t xml:space="preserve">Для определения лучших условий исполнения договора, предложенных в заявках на участие в конкурсе, запросе предложений, конкурентных переговорах комиссия по закупкам должна оценивать и </w:t>
      </w:r>
      <w:r w:rsidRPr="0075441E">
        <w:rPr>
          <w:sz w:val="28"/>
          <w:szCs w:val="28"/>
        </w:rPr>
        <w:t>сопоставлять такие заявки по критериям, указанным в документации о закупке</w:t>
      </w:r>
    </w:p>
    <w:p w:rsidR="00BB7C33" w:rsidRPr="00547697" w:rsidRDefault="00BB7C33" w:rsidP="00F22C64">
      <w:pPr>
        <w:numPr>
          <w:ilvl w:val="2"/>
          <w:numId w:val="19"/>
        </w:numPr>
        <w:tabs>
          <w:tab w:val="left" w:pos="851"/>
        </w:tabs>
        <w:ind w:left="0" w:right="20" w:firstLine="709"/>
        <w:jc w:val="both"/>
        <w:rPr>
          <w:sz w:val="28"/>
          <w:szCs w:val="28"/>
        </w:rPr>
      </w:pPr>
      <w:r w:rsidRPr="00547697">
        <w:rPr>
          <w:sz w:val="28"/>
          <w:szCs w:val="28"/>
        </w:rPr>
        <w:t>При этом критериями оценки заявок на участие закупочных процедурах могут быть:</w:t>
      </w:r>
    </w:p>
    <w:p w:rsidR="00BB7C33" w:rsidRPr="0075441E" w:rsidRDefault="00BB7C33" w:rsidP="00F22C64">
      <w:pPr>
        <w:tabs>
          <w:tab w:val="left" w:pos="851"/>
        </w:tabs>
        <w:ind w:left="709" w:right="20"/>
        <w:jc w:val="both"/>
        <w:rPr>
          <w:sz w:val="28"/>
          <w:szCs w:val="28"/>
        </w:rPr>
      </w:pPr>
      <w:r>
        <w:rPr>
          <w:sz w:val="28"/>
          <w:szCs w:val="28"/>
        </w:rPr>
        <w:t>а) ц</w:t>
      </w:r>
      <w:r w:rsidRPr="0075441E">
        <w:rPr>
          <w:sz w:val="28"/>
          <w:szCs w:val="28"/>
        </w:rPr>
        <w:t>еновое предложение участника;</w:t>
      </w:r>
    </w:p>
    <w:p w:rsidR="00BB7C33" w:rsidRPr="0075441E" w:rsidRDefault="00BB7C33" w:rsidP="00F22C64">
      <w:pPr>
        <w:tabs>
          <w:tab w:val="left" w:pos="851"/>
        </w:tabs>
        <w:ind w:left="709" w:right="20"/>
        <w:jc w:val="both"/>
        <w:rPr>
          <w:sz w:val="28"/>
          <w:szCs w:val="28"/>
        </w:rPr>
      </w:pPr>
      <w:r>
        <w:rPr>
          <w:sz w:val="28"/>
          <w:szCs w:val="28"/>
        </w:rPr>
        <w:t>б) с</w:t>
      </w:r>
      <w:r w:rsidRPr="0075441E">
        <w:rPr>
          <w:sz w:val="28"/>
          <w:szCs w:val="28"/>
        </w:rPr>
        <w:t>роки (периоды) поставки продукции, выполнения работ (услуг);</w:t>
      </w:r>
    </w:p>
    <w:p w:rsidR="00BB7C33" w:rsidRDefault="00BB7C33" w:rsidP="00F22C64">
      <w:pPr>
        <w:tabs>
          <w:tab w:val="left" w:pos="851"/>
        </w:tabs>
        <w:ind w:left="709" w:right="20"/>
        <w:jc w:val="both"/>
        <w:rPr>
          <w:sz w:val="28"/>
          <w:szCs w:val="28"/>
        </w:rPr>
      </w:pPr>
      <w:r>
        <w:rPr>
          <w:sz w:val="28"/>
          <w:szCs w:val="28"/>
        </w:rPr>
        <w:t>в) с</w:t>
      </w:r>
      <w:r w:rsidRPr="0075441E">
        <w:rPr>
          <w:sz w:val="28"/>
          <w:szCs w:val="28"/>
        </w:rPr>
        <w:t>рок предоставления гарантии качества продукции (работ, услуг);</w:t>
      </w:r>
    </w:p>
    <w:p w:rsidR="00BB7C33" w:rsidRDefault="00BB7C33" w:rsidP="00F22C64">
      <w:pPr>
        <w:tabs>
          <w:tab w:val="left" w:pos="851"/>
        </w:tabs>
        <w:ind w:left="709" w:right="20"/>
        <w:jc w:val="both"/>
        <w:rPr>
          <w:sz w:val="28"/>
          <w:szCs w:val="28"/>
        </w:rPr>
      </w:pPr>
      <w:r>
        <w:rPr>
          <w:sz w:val="28"/>
          <w:szCs w:val="28"/>
        </w:rPr>
        <w:t xml:space="preserve">г) </w:t>
      </w:r>
      <w:r w:rsidRPr="0075441E">
        <w:rPr>
          <w:sz w:val="28"/>
          <w:szCs w:val="28"/>
        </w:rPr>
        <w:t>квалификация участника;</w:t>
      </w:r>
    </w:p>
    <w:p w:rsidR="00BB7C33" w:rsidRDefault="00BB7C33" w:rsidP="00F22C64">
      <w:pPr>
        <w:tabs>
          <w:tab w:val="left" w:pos="851"/>
        </w:tabs>
        <w:ind w:left="709" w:right="20"/>
        <w:jc w:val="both"/>
        <w:rPr>
          <w:sz w:val="28"/>
          <w:szCs w:val="28"/>
        </w:rPr>
      </w:pPr>
      <w:r>
        <w:rPr>
          <w:sz w:val="28"/>
          <w:szCs w:val="28"/>
        </w:rPr>
        <w:t xml:space="preserve">д) </w:t>
      </w:r>
      <w:r w:rsidRPr="0075441E">
        <w:rPr>
          <w:sz w:val="28"/>
          <w:szCs w:val="28"/>
        </w:rPr>
        <w:t>функциональные характеристики (потребительские свойства) или качественные характеристики;</w:t>
      </w:r>
    </w:p>
    <w:p w:rsidR="00BB7C33" w:rsidRPr="0075441E" w:rsidRDefault="00BB7C33" w:rsidP="00F22C64">
      <w:pPr>
        <w:tabs>
          <w:tab w:val="left" w:pos="851"/>
        </w:tabs>
        <w:ind w:left="709" w:right="20"/>
        <w:jc w:val="both"/>
        <w:rPr>
          <w:sz w:val="28"/>
          <w:szCs w:val="28"/>
        </w:rPr>
      </w:pPr>
      <w:r>
        <w:rPr>
          <w:sz w:val="28"/>
          <w:szCs w:val="28"/>
        </w:rPr>
        <w:t xml:space="preserve">е) </w:t>
      </w:r>
      <w:r w:rsidRPr="0075441E">
        <w:rPr>
          <w:sz w:val="28"/>
          <w:szCs w:val="28"/>
        </w:rPr>
        <w:t>отрицательный опыт поставки продукции, выполнения работ (услуг) для Заказчика</w:t>
      </w:r>
      <w:r>
        <w:rPr>
          <w:sz w:val="28"/>
          <w:szCs w:val="28"/>
        </w:rPr>
        <w:t>.</w:t>
      </w:r>
    </w:p>
    <w:p w:rsidR="00BB7C33" w:rsidRDefault="00BB7C33" w:rsidP="00F22C64">
      <w:pPr>
        <w:numPr>
          <w:ilvl w:val="2"/>
          <w:numId w:val="19"/>
        </w:numPr>
        <w:ind w:left="0" w:right="40" w:firstLine="709"/>
        <w:jc w:val="both"/>
        <w:rPr>
          <w:sz w:val="28"/>
          <w:szCs w:val="28"/>
        </w:rPr>
      </w:pPr>
      <w:r w:rsidRPr="0075441E">
        <w:rPr>
          <w:sz w:val="28"/>
          <w:szCs w:val="28"/>
        </w:rPr>
        <w:t>По указанным критериям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BB7C33" w:rsidRPr="0075441E" w:rsidRDefault="00BB7C33" w:rsidP="00F22C64">
      <w:pPr>
        <w:numPr>
          <w:ilvl w:val="2"/>
          <w:numId w:val="19"/>
        </w:numPr>
        <w:ind w:left="0" w:right="40" w:firstLine="709"/>
        <w:jc w:val="both"/>
        <w:rPr>
          <w:sz w:val="28"/>
          <w:szCs w:val="28"/>
        </w:rPr>
      </w:pPr>
      <w:r w:rsidRPr="0075441E">
        <w:rPr>
          <w:sz w:val="28"/>
          <w:szCs w:val="28"/>
        </w:rPr>
        <w:t>Оценка заявок участников в закупочных процедурах производится по перечню критериев и их значимости установленных в документации о закупке.</w:t>
      </w:r>
    </w:p>
    <w:p w:rsidR="00BB7C33" w:rsidRDefault="00BB7C33" w:rsidP="00F22C64">
      <w:pPr>
        <w:ind w:firstLine="709"/>
        <w:jc w:val="both"/>
        <w:rPr>
          <w:sz w:val="28"/>
          <w:szCs w:val="28"/>
        </w:rPr>
      </w:pPr>
      <w:r w:rsidRPr="00E639E7">
        <w:rPr>
          <w:sz w:val="28"/>
          <w:szCs w:val="28"/>
        </w:rPr>
        <w:t>Количество критериев не мо</w:t>
      </w:r>
      <w:r>
        <w:rPr>
          <w:sz w:val="28"/>
          <w:szCs w:val="28"/>
        </w:rPr>
        <w:t>жет быть меньше 3, обязательным</w:t>
      </w:r>
      <w:r w:rsidRPr="00E639E7">
        <w:rPr>
          <w:sz w:val="28"/>
          <w:szCs w:val="28"/>
        </w:rPr>
        <w:t xml:space="preserve"> являются </w:t>
      </w:r>
      <w:r>
        <w:rPr>
          <w:sz w:val="28"/>
          <w:szCs w:val="28"/>
        </w:rPr>
        <w:t>«Ценовое предложение участника»</w:t>
      </w:r>
      <w:r w:rsidRPr="00B7395C">
        <w:rPr>
          <w:sz w:val="28"/>
          <w:szCs w:val="28"/>
        </w:rPr>
        <w:t>.</w:t>
      </w:r>
    </w:p>
    <w:p w:rsidR="00BB7C33" w:rsidRDefault="00BB7C33" w:rsidP="00F22C64">
      <w:pPr>
        <w:numPr>
          <w:ilvl w:val="2"/>
          <w:numId w:val="19"/>
        </w:numPr>
        <w:ind w:left="0" w:firstLine="709"/>
        <w:jc w:val="both"/>
        <w:rPr>
          <w:sz w:val="28"/>
          <w:szCs w:val="28"/>
        </w:rPr>
      </w:pPr>
      <w:r w:rsidRPr="008644DB">
        <w:rPr>
          <w:sz w:val="28"/>
          <w:szCs w:val="28"/>
        </w:rPr>
        <w:t>Рейтинг по каждому критерию представляет собой оценку в баллах. Дробное значение рейтинга округляется до двух знаков после запятой.</w:t>
      </w:r>
    </w:p>
    <w:p w:rsidR="00BB7C33" w:rsidRPr="0075441E" w:rsidRDefault="00BB7C33" w:rsidP="00F22C64">
      <w:pPr>
        <w:numPr>
          <w:ilvl w:val="2"/>
          <w:numId w:val="19"/>
        </w:numPr>
        <w:ind w:left="0" w:firstLine="709"/>
        <w:jc w:val="both"/>
        <w:rPr>
          <w:sz w:val="28"/>
          <w:szCs w:val="28"/>
        </w:rPr>
      </w:pPr>
      <w:r w:rsidRPr="0075441E">
        <w:rPr>
          <w:sz w:val="28"/>
          <w:szCs w:val="28"/>
        </w:rPr>
        <w:t xml:space="preserve">Диапазон значимости критериев приведен в Таблице №1. В конкурсной документации значимость критериев устанавливается в процентах. </w:t>
      </w:r>
    </w:p>
    <w:p w:rsidR="00BB7C33" w:rsidRPr="00BB35A1" w:rsidRDefault="00BB7C33" w:rsidP="00F22C64">
      <w:pPr>
        <w:rPr>
          <w:sz w:val="28"/>
          <w:szCs w:val="28"/>
        </w:rPr>
      </w:pPr>
      <w:r w:rsidRPr="00BB35A1">
        <w:rPr>
          <w:sz w:val="28"/>
          <w:szCs w:val="28"/>
        </w:rPr>
        <w:t>Таблица №1</w:t>
      </w:r>
    </w:p>
    <w:tbl>
      <w:tblPr>
        <w:tblW w:w="9555"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53"/>
        <w:gridCol w:w="5782"/>
        <w:gridCol w:w="2520"/>
      </w:tblGrid>
      <w:tr w:rsidR="00BB7C33" w:rsidRPr="00BB35A1">
        <w:trPr>
          <w:trHeight w:val="663"/>
        </w:trPr>
        <w:tc>
          <w:tcPr>
            <w:tcW w:w="1253" w:type="dxa"/>
            <w:shd w:val="clear" w:color="auto" w:fill="FFFF99"/>
            <w:vAlign w:val="center"/>
          </w:tcPr>
          <w:p w:rsidR="00BB7C33" w:rsidRPr="00BB35A1" w:rsidRDefault="00BB7C33" w:rsidP="00617010">
            <w:pPr>
              <w:jc w:val="center"/>
              <w:rPr>
                <w:bCs/>
              </w:rPr>
            </w:pPr>
            <w:r w:rsidRPr="00BB35A1">
              <w:rPr>
                <w:bCs/>
              </w:rPr>
              <w:t>№ п/п</w:t>
            </w:r>
          </w:p>
        </w:tc>
        <w:tc>
          <w:tcPr>
            <w:tcW w:w="5782" w:type="dxa"/>
            <w:shd w:val="clear" w:color="auto" w:fill="FFFF99"/>
            <w:vAlign w:val="center"/>
          </w:tcPr>
          <w:p w:rsidR="00BB7C33" w:rsidRPr="00BB35A1" w:rsidRDefault="00BB7C33" w:rsidP="00617010">
            <w:pPr>
              <w:jc w:val="center"/>
              <w:rPr>
                <w:bCs/>
              </w:rPr>
            </w:pPr>
            <w:r w:rsidRPr="00BB35A1">
              <w:rPr>
                <w:bCs/>
              </w:rPr>
              <w:t>Наименование критерия оценки заявок</w:t>
            </w:r>
          </w:p>
        </w:tc>
        <w:tc>
          <w:tcPr>
            <w:tcW w:w="2520" w:type="dxa"/>
            <w:shd w:val="clear" w:color="auto" w:fill="FFFF99"/>
            <w:vAlign w:val="center"/>
          </w:tcPr>
          <w:p w:rsidR="00BB7C33" w:rsidRPr="00BB35A1" w:rsidRDefault="00BB7C33" w:rsidP="00617010">
            <w:pPr>
              <w:jc w:val="center"/>
              <w:rPr>
                <w:bCs/>
              </w:rPr>
            </w:pPr>
            <w:r w:rsidRPr="00BB35A1">
              <w:rPr>
                <w:bCs/>
              </w:rPr>
              <w:t>Значимость критерия, %</w:t>
            </w:r>
          </w:p>
        </w:tc>
      </w:tr>
      <w:tr w:rsidR="00BB7C33" w:rsidRPr="00BB35A1">
        <w:trPr>
          <w:trHeight w:val="315"/>
        </w:trPr>
        <w:tc>
          <w:tcPr>
            <w:tcW w:w="1253" w:type="dxa"/>
            <w:noWrap/>
            <w:vAlign w:val="bottom"/>
          </w:tcPr>
          <w:p w:rsidR="00BB7C33" w:rsidRPr="00BB35A1" w:rsidRDefault="00BB7C33" w:rsidP="00617010">
            <w:pPr>
              <w:jc w:val="center"/>
            </w:pPr>
            <w:r w:rsidRPr="00BB35A1">
              <w:t>1</w:t>
            </w:r>
          </w:p>
        </w:tc>
        <w:tc>
          <w:tcPr>
            <w:tcW w:w="5782" w:type="dxa"/>
            <w:noWrap/>
            <w:vAlign w:val="bottom"/>
          </w:tcPr>
          <w:p w:rsidR="00BB7C33" w:rsidRPr="00BB35A1" w:rsidRDefault="00BB7C33" w:rsidP="00617010">
            <w:r w:rsidRPr="00BB35A1">
              <w:t>Ценовое предложение участника</w:t>
            </w:r>
          </w:p>
        </w:tc>
        <w:tc>
          <w:tcPr>
            <w:tcW w:w="2520" w:type="dxa"/>
            <w:noWrap/>
            <w:vAlign w:val="bottom"/>
          </w:tcPr>
          <w:p w:rsidR="00BB7C33" w:rsidRPr="00BB35A1" w:rsidRDefault="00BB7C33" w:rsidP="00617010">
            <w:pPr>
              <w:jc w:val="center"/>
              <w:rPr>
                <w:bCs/>
              </w:rPr>
            </w:pPr>
            <w:r w:rsidRPr="00BB35A1">
              <w:rPr>
                <w:bCs/>
              </w:rPr>
              <w:t>не менее 50</w:t>
            </w:r>
          </w:p>
        </w:tc>
      </w:tr>
      <w:tr w:rsidR="00BB7C33" w:rsidRPr="00BB35A1">
        <w:trPr>
          <w:trHeight w:val="315"/>
        </w:trPr>
        <w:tc>
          <w:tcPr>
            <w:tcW w:w="1253" w:type="dxa"/>
            <w:noWrap/>
            <w:vAlign w:val="bottom"/>
          </w:tcPr>
          <w:p w:rsidR="00BB7C33" w:rsidRPr="00BB35A1" w:rsidRDefault="00BB7C33" w:rsidP="00617010">
            <w:pPr>
              <w:jc w:val="center"/>
            </w:pPr>
            <w:r w:rsidRPr="00BB35A1">
              <w:t>2</w:t>
            </w:r>
          </w:p>
        </w:tc>
        <w:tc>
          <w:tcPr>
            <w:tcW w:w="5782" w:type="dxa"/>
            <w:noWrap/>
            <w:vAlign w:val="bottom"/>
          </w:tcPr>
          <w:p w:rsidR="00BB7C33" w:rsidRPr="00BB35A1" w:rsidRDefault="00BB7C33" w:rsidP="00617010">
            <w:r w:rsidRPr="00BB35A1">
              <w:t>Сроки (периоды) поставки продукции, выполнение работ (услуг)</w:t>
            </w:r>
          </w:p>
        </w:tc>
        <w:tc>
          <w:tcPr>
            <w:tcW w:w="2520" w:type="dxa"/>
            <w:noWrap/>
            <w:vAlign w:val="bottom"/>
          </w:tcPr>
          <w:p w:rsidR="00BB7C33" w:rsidRPr="00BB35A1" w:rsidRDefault="00BB7C33" w:rsidP="00617010">
            <w:pPr>
              <w:jc w:val="center"/>
              <w:rPr>
                <w:bCs/>
              </w:rPr>
            </w:pPr>
            <w:r w:rsidRPr="00BB35A1">
              <w:rPr>
                <w:bCs/>
              </w:rPr>
              <w:t>не более 10</w:t>
            </w:r>
          </w:p>
        </w:tc>
      </w:tr>
      <w:tr w:rsidR="00BB7C33" w:rsidRPr="00BB35A1">
        <w:trPr>
          <w:trHeight w:val="315"/>
        </w:trPr>
        <w:tc>
          <w:tcPr>
            <w:tcW w:w="1253" w:type="dxa"/>
            <w:noWrap/>
            <w:vAlign w:val="bottom"/>
          </w:tcPr>
          <w:p w:rsidR="00BB7C33" w:rsidRPr="00BB35A1" w:rsidRDefault="00BB7C33" w:rsidP="00617010">
            <w:pPr>
              <w:jc w:val="center"/>
            </w:pPr>
            <w:r w:rsidRPr="00BB35A1">
              <w:t>3</w:t>
            </w:r>
          </w:p>
        </w:tc>
        <w:tc>
          <w:tcPr>
            <w:tcW w:w="5782" w:type="dxa"/>
            <w:noWrap/>
            <w:vAlign w:val="bottom"/>
          </w:tcPr>
          <w:p w:rsidR="00BB7C33" w:rsidRPr="00BB35A1" w:rsidRDefault="00BB7C33" w:rsidP="00617010">
            <w:r w:rsidRPr="00BB35A1">
              <w:t>Срок предоставления гарантии качества продукции (работ, услуг)</w:t>
            </w:r>
          </w:p>
        </w:tc>
        <w:tc>
          <w:tcPr>
            <w:tcW w:w="2520" w:type="dxa"/>
            <w:noWrap/>
            <w:vAlign w:val="bottom"/>
          </w:tcPr>
          <w:p w:rsidR="00BB7C33" w:rsidRPr="00BB35A1" w:rsidRDefault="00BB7C33" w:rsidP="00617010">
            <w:pPr>
              <w:jc w:val="center"/>
              <w:rPr>
                <w:bCs/>
              </w:rPr>
            </w:pPr>
            <w:r w:rsidRPr="00BB35A1">
              <w:rPr>
                <w:bCs/>
              </w:rPr>
              <w:t>не более 20</w:t>
            </w:r>
          </w:p>
        </w:tc>
      </w:tr>
      <w:tr w:rsidR="00BB7C33" w:rsidRPr="00BB35A1">
        <w:trPr>
          <w:trHeight w:val="410"/>
        </w:trPr>
        <w:tc>
          <w:tcPr>
            <w:tcW w:w="1253" w:type="dxa"/>
            <w:tcBorders>
              <w:bottom w:val="single" w:sz="4" w:space="0" w:color="auto"/>
            </w:tcBorders>
            <w:noWrap/>
            <w:vAlign w:val="center"/>
          </w:tcPr>
          <w:p w:rsidR="00BB7C33" w:rsidRPr="00BB35A1" w:rsidRDefault="00BB7C33" w:rsidP="00617010">
            <w:pPr>
              <w:jc w:val="center"/>
            </w:pPr>
            <w:r w:rsidRPr="00BB35A1">
              <w:t>4</w:t>
            </w:r>
          </w:p>
        </w:tc>
        <w:tc>
          <w:tcPr>
            <w:tcW w:w="5782" w:type="dxa"/>
            <w:tcBorders>
              <w:bottom w:val="single" w:sz="4" w:space="0" w:color="auto"/>
            </w:tcBorders>
            <w:noWrap/>
            <w:vAlign w:val="center"/>
          </w:tcPr>
          <w:p w:rsidR="00BB7C33" w:rsidRPr="00BB35A1" w:rsidRDefault="00BB7C33" w:rsidP="00617010">
            <w:r w:rsidRPr="00BB35A1">
              <w:t>Квалификация участника конкурса</w:t>
            </w:r>
          </w:p>
        </w:tc>
        <w:tc>
          <w:tcPr>
            <w:tcW w:w="2520" w:type="dxa"/>
            <w:tcBorders>
              <w:bottom w:val="single" w:sz="4" w:space="0" w:color="auto"/>
            </w:tcBorders>
            <w:noWrap/>
            <w:vAlign w:val="bottom"/>
          </w:tcPr>
          <w:p w:rsidR="00BB7C33" w:rsidRPr="00BB35A1" w:rsidRDefault="00BB7C33" w:rsidP="00617010">
            <w:pPr>
              <w:jc w:val="center"/>
              <w:rPr>
                <w:bCs/>
              </w:rPr>
            </w:pPr>
            <w:r w:rsidRPr="00BB35A1">
              <w:rPr>
                <w:bCs/>
              </w:rPr>
              <w:t>не более 30</w:t>
            </w:r>
          </w:p>
        </w:tc>
      </w:tr>
      <w:tr w:rsidR="00BB7C33" w:rsidRPr="00BB35A1">
        <w:trPr>
          <w:trHeight w:val="420"/>
        </w:trPr>
        <w:tc>
          <w:tcPr>
            <w:tcW w:w="1253" w:type="dxa"/>
            <w:tcBorders>
              <w:top w:val="single" w:sz="4" w:space="0" w:color="auto"/>
            </w:tcBorders>
            <w:noWrap/>
            <w:vAlign w:val="bottom"/>
          </w:tcPr>
          <w:p w:rsidR="00BB7C33" w:rsidRPr="00BB35A1" w:rsidRDefault="00BB7C33" w:rsidP="00617010">
            <w:pPr>
              <w:jc w:val="center"/>
              <w:rPr>
                <w:lang w:val="en-US"/>
              </w:rPr>
            </w:pPr>
            <w:r w:rsidRPr="00BB35A1">
              <w:rPr>
                <w:lang w:val="en-US"/>
              </w:rPr>
              <w:t>5</w:t>
            </w:r>
          </w:p>
        </w:tc>
        <w:tc>
          <w:tcPr>
            <w:tcW w:w="5782" w:type="dxa"/>
            <w:tcBorders>
              <w:top w:val="single" w:sz="4" w:space="0" w:color="auto"/>
            </w:tcBorders>
            <w:noWrap/>
            <w:vAlign w:val="bottom"/>
          </w:tcPr>
          <w:p w:rsidR="00BB7C33" w:rsidRPr="00BB35A1" w:rsidRDefault="00BB7C33" w:rsidP="00617010">
            <w:r w:rsidRPr="00BB35A1">
              <w:t>Функциональные характеристики (потребительские свойства) или качественные характеристики</w:t>
            </w:r>
          </w:p>
        </w:tc>
        <w:tc>
          <w:tcPr>
            <w:tcW w:w="2520" w:type="dxa"/>
            <w:tcBorders>
              <w:top w:val="single" w:sz="4" w:space="0" w:color="auto"/>
            </w:tcBorders>
            <w:noWrap/>
            <w:vAlign w:val="center"/>
          </w:tcPr>
          <w:p w:rsidR="00BB7C33" w:rsidRPr="00BB35A1" w:rsidRDefault="00BB7C33" w:rsidP="00617010">
            <w:pPr>
              <w:jc w:val="center"/>
              <w:rPr>
                <w:bCs/>
              </w:rPr>
            </w:pPr>
            <w:r w:rsidRPr="00BB35A1">
              <w:rPr>
                <w:bCs/>
              </w:rPr>
              <w:t>не более 30</w:t>
            </w:r>
          </w:p>
        </w:tc>
      </w:tr>
      <w:tr w:rsidR="00BB7C33" w:rsidRPr="00BB35A1">
        <w:trPr>
          <w:trHeight w:val="420"/>
        </w:trPr>
        <w:tc>
          <w:tcPr>
            <w:tcW w:w="1253" w:type="dxa"/>
            <w:tcBorders>
              <w:top w:val="single" w:sz="4" w:space="0" w:color="auto"/>
            </w:tcBorders>
            <w:noWrap/>
            <w:vAlign w:val="bottom"/>
          </w:tcPr>
          <w:p w:rsidR="00BB7C33" w:rsidRPr="00BB35A1" w:rsidRDefault="00BB7C33" w:rsidP="00617010">
            <w:pPr>
              <w:jc w:val="center"/>
              <w:rPr>
                <w:lang w:val="en-US"/>
              </w:rPr>
            </w:pPr>
            <w:r w:rsidRPr="00BB35A1">
              <w:rPr>
                <w:lang w:val="en-US"/>
              </w:rPr>
              <w:t>6</w:t>
            </w:r>
          </w:p>
        </w:tc>
        <w:tc>
          <w:tcPr>
            <w:tcW w:w="5782" w:type="dxa"/>
            <w:tcBorders>
              <w:top w:val="single" w:sz="4" w:space="0" w:color="auto"/>
            </w:tcBorders>
            <w:noWrap/>
            <w:vAlign w:val="bottom"/>
          </w:tcPr>
          <w:p w:rsidR="00BB7C33" w:rsidRPr="00BB35A1" w:rsidRDefault="00BB7C33" w:rsidP="00617010">
            <w:r w:rsidRPr="00BB35A1">
              <w:t>Отрицательный опыт поставки продукции (выполнения работ, услуг) для Заказчика</w:t>
            </w:r>
          </w:p>
        </w:tc>
        <w:tc>
          <w:tcPr>
            <w:tcW w:w="2520" w:type="dxa"/>
            <w:tcBorders>
              <w:top w:val="single" w:sz="4" w:space="0" w:color="auto"/>
            </w:tcBorders>
            <w:noWrap/>
            <w:vAlign w:val="center"/>
          </w:tcPr>
          <w:p w:rsidR="00BB7C33" w:rsidRPr="00BB35A1" w:rsidRDefault="00BB7C33" w:rsidP="00617010">
            <w:pPr>
              <w:jc w:val="center"/>
              <w:rPr>
                <w:bCs/>
              </w:rPr>
            </w:pPr>
            <w:r w:rsidRPr="00BB35A1">
              <w:rPr>
                <w:bCs/>
              </w:rPr>
              <w:t>не более 20</w:t>
            </w:r>
          </w:p>
        </w:tc>
      </w:tr>
    </w:tbl>
    <w:p w:rsidR="00BB7C33" w:rsidRPr="00EA5CEA" w:rsidRDefault="00BB7C33" w:rsidP="00F22C64">
      <w:pPr>
        <w:ind w:firstLine="709"/>
        <w:jc w:val="both"/>
        <w:rPr>
          <w:sz w:val="28"/>
          <w:szCs w:val="28"/>
        </w:rPr>
      </w:pPr>
      <w:r>
        <w:rPr>
          <w:sz w:val="28"/>
          <w:szCs w:val="28"/>
        </w:rPr>
        <w:t>8.1.7.</w:t>
      </w:r>
      <w:r w:rsidRPr="00EA5CEA">
        <w:rPr>
          <w:sz w:val="28"/>
          <w:szCs w:val="28"/>
        </w:rPr>
        <w:t xml:space="preserve"> Сумма значимостей критериев оценки заявок, установленных в конкурсной документации, должна составлять 100%.</w:t>
      </w:r>
    </w:p>
    <w:p w:rsidR="00BB7C33" w:rsidRDefault="00BB7C33" w:rsidP="00F22C64">
      <w:pPr>
        <w:pStyle w:val="Heading1"/>
        <w:spacing w:before="0" w:after="0"/>
        <w:ind w:firstLine="709"/>
        <w:jc w:val="both"/>
        <w:rPr>
          <w:rFonts w:ascii="Times New Roman" w:hAnsi="Times New Roman" w:cs="Times New Roman"/>
          <w:bCs w:val="0"/>
          <w:kern w:val="0"/>
          <w:sz w:val="28"/>
          <w:szCs w:val="28"/>
        </w:rPr>
      </w:pPr>
      <w:bookmarkStart w:id="4" w:name="_Toc314500142"/>
    </w:p>
    <w:p w:rsidR="00BB7C33" w:rsidRPr="00B7395C" w:rsidRDefault="00BB7C33" w:rsidP="00F22C64">
      <w:pPr>
        <w:pStyle w:val="Heading1"/>
        <w:spacing w:before="0" w:after="0"/>
        <w:ind w:firstLine="709"/>
        <w:jc w:val="both"/>
        <w:rPr>
          <w:rFonts w:ascii="Times New Roman" w:hAnsi="Times New Roman" w:cs="Times New Roman"/>
          <w:sz w:val="28"/>
          <w:szCs w:val="28"/>
        </w:rPr>
      </w:pPr>
      <w:r w:rsidRPr="0075441E">
        <w:rPr>
          <w:rFonts w:ascii="Times New Roman" w:hAnsi="Times New Roman" w:cs="Times New Roman"/>
          <w:bCs w:val="0"/>
          <w:kern w:val="0"/>
          <w:sz w:val="28"/>
          <w:szCs w:val="28"/>
        </w:rPr>
        <w:t xml:space="preserve">8.2. </w:t>
      </w:r>
      <w:r w:rsidRPr="0075441E">
        <w:rPr>
          <w:rFonts w:ascii="Times New Roman" w:hAnsi="Times New Roman" w:cs="Times New Roman"/>
          <w:sz w:val="28"/>
          <w:szCs w:val="28"/>
        </w:rPr>
        <w:t>Порядок оценки</w:t>
      </w:r>
      <w:r w:rsidRPr="00A33531">
        <w:rPr>
          <w:rFonts w:ascii="Times New Roman" w:hAnsi="Times New Roman" w:cs="Times New Roman"/>
          <w:sz w:val="28"/>
          <w:szCs w:val="28"/>
        </w:rPr>
        <w:t xml:space="preserve"> заявок по критериям</w:t>
      </w:r>
      <w:bookmarkEnd w:id="4"/>
    </w:p>
    <w:p w:rsidR="00BB7C33" w:rsidRPr="00B7395C" w:rsidRDefault="00BB7C33" w:rsidP="00F22C64">
      <w:pPr>
        <w:jc w:val="both"/>
      </w:pPr>
    </w:p>
    <w:p w:rsidR="00BB7C33" w:rsidRPr="008644DB" w:rsidRDefault="00BB7C33" w:rsidP="00F22C64">
      <w:pPr>
        <w:numPr>
          <w:ilvl w:val="2"/>
          <w:numId w:val="16"/>
        </w:numPr>
        <w:ind w:left="0" w:firstLine="709"/>
        <w:jc w:val="both"/>
        <w:rPr>
          <w:b/>
          <w:bCs/>
          <w:sz w:val="28"/>
          <w:szCs w:val="28"/>
        </w:rPr>
      </w:pPr>
      <w:r w:rsidRPr="008644DB">
        <w:rPr>
          <w:b/>
          <w:bCs/>
          <w:sz w:val="28"/>
          <w:szCs w:val="28"/>
        </w:rPr>
        <w:t>Оценка заявок по критерию «</w:t>
      </w:r>
      <w:r w:rsidRPr="008644DB">
        <w:rPr>
          <w:b/>
          <w:sz w:val="28"/>
          <w:szCs w:val="28"/>
        </w:rPr>
        <w:t>Ценовое предложение участника</w:t>
      </w:r>
      <w:r w:rsidRPr="008644DB">
        <w:rPr>
          <w:b/>
          <w:bCs/>
          <w:sz w:val="28"/>
          <w:szCs w:val="28"/>
        </w:rPr>
        <w:t>»</w:t>
      </w:r>
    </w:p>
    <w:p w:rsidR="00BB7C33" w:rsidRPr="008644DB" w:rsidRDefault="00BB7C33" w:rsidP="00F22C64">
      <w:pPr>
        <w:ind w:left="360"/>
        <w:jc w:val="both"/>
        <w:rPr>
          <w:sz w:val="28"/>
          <w:szCs w:val="28"/>
        </w:rPr>
      </w:pPr>
    </w:p>
    <w:p w:rsidR="00BB7C33" w:rsidRPr="00955526" w:rsidRDefault="00BB7C33" w:rsidP="00F22C64">
      <w:pPr>
        <w:ind w:firstLine="709"/>
        <w:jc w:val="both"/>
        <w:rPr>
          <w:bCs/>
          <w:i/>
          <w:sz w:val="28"/>
          <w:szCs w:val="28"/>
        </w:rPr>
      </w:pPr>
      <w:r w:rsidRPr="00955526">
        <w:rPr>
          <w:bCs/>
          <w:i/>
          <w:sz w:val="28"/>
          <w:szCs w:val="28"/>
        </w:rPr>
        <w:t>В случае если начальная (максимальная) цена договора установлена  в документации</w:t>
      </w:r>
      <w:r>
        <w:rPr>
          <w:bCs/>
          <w:i/>
          <w:sz w:val="28"/>
          <w:szCs w:val="28"/>
        </w:rPr>
        <w:t xml:space="preserve"> о закупке</w:t>
      </w:r>
      <w:r w:rsidRPr="00955526">
        <w:rPr>
          <w:bCs/>
          <w:i/>
          <w:sz w:val="28"/>
          <w:szCs w:val="28"/>
        </w:rPr>
        <w:t xml:space="preserve">: </w:t>
      </w:r>
    </w:p>
    <w:p w:rsidR="00BB7C33" w:rsidRPr="002C5D82" w:rsidRDefault="00BB7C33" w:rsidP="00F22C64">
      <w:pPr>
        <w:ind w:firstLine="709"/>
        <w:jc w:val="both"/>
        <w:rPr>
          <w:i/>
          <w:sz w:val="28"/>
          <w:szCs w:val="28"/>
        </w:rPr>
      </w:pPr>
    </w:p>
    <w:p w:rsidR="00BB7C33" w:rsidRPr="002C5D82" w:rsidRDefault="00BB7C33" w:rsidP="00F22C64">
      <w:pPr>
        <w:ind w:firstLine="709"/>
        <w:jc w:val="both"/>
        <w:rPr>
          <w:bCs/>
          <w:sz w:val="28"/>
          <w:szCs w:val="28"/>
        </w:rPr>
      </w:pPr>
      <w:r w:rsidRPr="002C5D82">
        <w:rPr>
          <w:sz w:val="28"/>
          <w:szCs w:val="28"/>
        </w:rPr>
        <w:t xml:space="preserve">Рейтинг в баллах, присуждаемый заявке по </w:t>
      </w:r>
      <w:r w:rsidRPr="002C5D82">
        <w:rPr>
          <w:bCs/>
          <w:sz w:val="28"/>
          <w:szCs w:val="28"/>
        </w:rPr>
        <w:t>критерию</w:t>
      </w:r>
      <w:r w:rsidRPr="002C5D82">
        <w:rPr>
          <w:b/>
          <w:sz w:val="28"/>
          <w:szCs w:val="28"/>
        </w:rPr>
        <w:t xml:space="preserve"> </w:t>
      </w:r>
      <w:r w:rsidRPr="002C5D82">
        <w:rPr>
          <w:bCs/>
          <w:sz w:val="28"/>
          <w:szCs w:val="28"/>
        </w:rPr>
        <w:t>«Ценовое предложение участника», определяется по формуле:</w:t>
      </w:r>
    </w:p>
    <w:p w:rsidR="00BB7C33" w:rsidRPr="00BB35A1" w:rsidRDefault="00BB7C33" w:rsidP="00F22C64">
      <w:pPr>
        <w:ind w:firstLine="709"/>
        <w:jc w:val="both"/>
        <w:rPr>
          <w:sz w:val="28"/>
          <w:szCs w:val="28"/>
        </w:rPr>
      </w:pPr>
    </w:p>
    <w:p w:rsidR="00BB7C33" w:rsidRPr="00BB35A1" w:rsidRDefault="00BB7C33" w:rsidP="00F22C64">
      <w:pPr>
        <w:ind w:firstLine="709"/>
        <w:jc w:val="both"/>
        <w:rPr>
          <w:bCs/>
          <w:sz w:val="28"/>
          <w:szCs w:val="28"/>
          <w:lang w:val="en-US"/>
        </w:rPr>
      </w:pPr>
      <w:r w:rsidRPr="00BB35A1">
        <w:rPr>
          <w:bCs/>
          <w:sz w:val="28"/>
          <w:szCs w:val="28"/>
          <w:lang w:val="en-US"/>
        </w:rPr>
        <w:t>Ra</w:t>
      </w:r>
      <w:r w:rsidRPr="00BB35A1">
        <w:rPr>
          <w:bCs/>
          <w:sz w:val="28"/>
          <w:szCs w:val="28"/>
          <w:vertAlign w:val="subscript"/>
          <w:lang w:val="en-US"/>
        </w:rPr>
        <w:t xml:space="preserve">i </w:t>
      </w:r>
      <w:r w:rsidRPr="00BB35A1">
        <w:rPr>
          <w:bCs/>
          <w:sz w:val="28"/>
          <w:szCs w:val="28"/>
          <w:lang w:val="en-US"/>
        </w:rPr>
        <w:t>= (A</w:t>
      </w:r>
      <w:r w:rsidRPr="00BB35A1">
        <w:rPr>
          <w:bCs/>
          <w:sz w:val="28"/>
          <w:szCs w:val="28"/>
          <w:vertAlign w:val="subscript"/>
          <w:lang w:val="en-US"/>
        </w:rPr>
        <w:t xml:space="preserve">max </w:t>
      </w:r>
      <w:r w:rsidRPr="00BB35A1">
        <w:rPr>
          <w:bCs/>
          <w:sz w:val="28"/>
          <w:szCs w:val="28"/>
          <w:lang w:val="en-US"/>
        </w:rPr>
        <w:t>- A</w:t>
      </w:r>
      <w:r w:rsidRPr="00BB35A1">
        <w:rPr>
          <w:bCs/>
          <w:sz w:val="28"/>
          <w:szCs w:val="28"/>
          <w:vertAlign w:val="subscript"/>
          <w:lang w:val="en-US"/>
        </w:rPr>
        <w:t>i</w:t>
      </w:r>
      <w:r w:rsidRPr="00BB35A1">
        <w:rPr>
          <w:bCs/>
          <w:sz w:val="28"/>
          <w:szCs w:val="28"/>
          <w:lang w:val="en-US"/>
        </w:rPr>
        <w:t>)/A</w:t>
      </w:r>
      <w:r w:rsidRPr="00BB35A1">
        <w:rPr>
          <w:bCs/>
          <w:sz w:val="28"/>
          <w:szCs w:val="28"/>
          <w:vertAlign w:val="subscript"/>
          <w:lang w:val="en-US"/>
        </w:rPr>
        <w:t xml:space="preserve">max </w:t>
      </w:r>
      <w:r w:rsidRPr="00BB35A1">
        <w:rPr>
          <w:bCs/>
          <w:sz w:val="28"/>
          <w:szCs w:val="28"/>
          <w:lang w:val="en-US"/>
        </w:rPr>
        <w:t>* 100,</w:t>
      </w:r>
    </w:p>
    <w:p w:rsidR="00BB7C33" w:rsidRPr="00BB35A1" w:rsidRDefault="00BB7C33" w:rsidP="00F22C64">
      <w:pPr>
        <w:ind w:firstLine="709"/>
        <w:jc w:val="both"/>
        <w:rPr>
          <w:sz w:val="28"/>
          <w:szCs w:val="28"/>
          <w:lang w:val="en-US"/>
        </w:rPr>
      </w:pPr>
    </w:p>
    <w:p w:rsidR="00BB7C33" w:rsidRPr="00BB35A1" w:rsidRDefault="00BB7C33" w:rsidP="00F22C64">
      <w:pPr>
        <w:ind w:firstLine="709"/>
        <w:jc w:val="both"/>
        <w:rPr>
          <w:sz w:val="28"/>
          <w:szCs w:val="28"/>
          <w:lang w:val="en-US"/>
        </w:rPr>
      </w:pPr>
      <w:r w:rsidRPr="00BB35A1">
        <w:rPr>
          <w:sz w:val="28"/>
          <w:szCs w:val="28"/>
        </w:rPr>
        <w:t>где</w:t>
      </w:r>
      <w:r w:rsidRPr="00BB35A1">
        <w:rPr>
          <w:sz w:val="28"/>
          <w:szCs w:val="28"/>
          <w:lang w:val="en-US"/>
        </w:rPr>
        <w:t>:</w:t>
      </w:r>
    </w:p>
    <w:p w:rsidR="00BB7C33" w:rsidRPr="00BB35A1" w:rsidRDefault="00BB7C33" w:rsidP="00F22C64">
      <w:pPr>
        <w:ind w:firstLine="709"/>
        <w:jc w:val="both"/>
        <w:rPr>
          <w:sz w:val="28"/>
          <w:szCs w:val="28"/>
        </w:rPr>
      </w:pPr>
      <w:r w:rsidRPr="00BB35A1">
        <w:rPr>
          <w:bCs/>
          <w:sz w:val="28"/>
          <w:szCs w:val="28"/>
          <w:lang w:val="en-US"/>
        </w:rPr>
        <w:t>Ra</w:t>
      </w:r>
      <w:r w:rsidRPr="00BB35A1">
        <w:rPr>
          <w:bCs/>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709"/>
        <w:jc w:val="both"/>
        <w:rPr>
          <w:sz w:val="28"/>
          <w:szCs w:val="28"/>
        </w:rPr>
      </w:pPr>
      <w:r w:rsidRPr="00BB35A1">
        <w:rPr>
          <w:sz w:val="28"/>
          <w:szCs w:val="28"/>
          <w:lang w:val="en-US"/>
        </w:rPr>
        <w:t>A</w:t>
      </w:r>
      <w:r w:rsidRPr="00BB35A1">
        <w:rPr>
          <w:sz w:val="28"/>
          <w:szCs w:val="28"/>
          <w:vertAlign w:val="subscript"/>
          <w:lang w:val="en-US"/>
        </w:rPr>
        <w:t>max</w:t>
      </w:r>
      <w:r w:rsidRPr="00BB35A1">
        <w:rPr>
          <w:sz w:val="28"/>
          <w:szCs w:val="28"/>
          <w:vertAlign w:val="subscript"/>
        </w:rPr>
        <w:t xml:space="preserve"> </w:t>
      </w:r>
      <w:r w:rsidRPr="00BB35A1">
        <w:rPr>
          <w:sz w:val="28"/>
          <w:szCs w:val="28"/>
        </w:rPr>
        <w:t>– начальная (максимальная) цена договора, установленная в документации;</w:t>
      </w:r>
    </w:p>
    <w:p w:rsidR="00BB7C33" w:rsidRPr="00BB35A1" w:rsidRDefault="00BB7C33" w:rsidP="00F22C64">
      <w:pPr>
        <w:ind w:firstLine="709"/>
        <w:jc w:val="both"/>
        <w:rPr>
          <w:sz w:val="28"/>
          <w:szCs w:val="28"/>
        </w:rPr>
      </w:pPr>
      <w:r w:rsidRPr="00BB35A1">
        <w:rPr>
          <w:sz w:val="28"/>
          <w:szCs w:val="28"/>
          <w:lang w:val="en-US"/>
        </w:rPr>
        <w:t>A</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ценовое предложение </w:t>
      </w:r>
      <w:r w:rsidRPr="00BB35A1">
        <w:rPr>
          <w:sz w:val="28"/>
          <w:szCs w:val="28"/>
          <w:lang w:val="en-US"/>
        </w:rPr>
        <w:t>i</w:t>
      </w:r>
      <w:r w:rsidRPr="00BB35A1">
        <w:rPr>
          <w:sz w:val="28"/>
          <w:szCs w:val="28"/>
        </w:rPr>
        <w:t>–го участника.</w:t>
      </w:r>
    </w:p>
    <w:p w:rsidR="00BB7C33" w:rsidRPr="002C5D82" w:rsidRDefault="00BB7C33" w:rsidP="00F22C64">
      <w:pPr>
        <w:ind w:firstLine="709"/>
        <w:jc w:val="both"/>
        <w:rPr>
          <w:color w:val="0000FF"/>
          <w:sz w:val="28"/>
          <w:szCs w:val="28"/>
        </w:rPr>
      </w:pPr>
    </w:p>
    <w:p w:rsidR="00BB7C33" w:rsidRPr="002C5D82" w:rsidRDefault="00BB7C33" w:rsidP="00F22C64">
      <w:pPr>
        <w:ind w:firstLine="709"/>
        <w:jc w:val="both"/>
        <w:rPr>
          <w:sz w:val="28"/>
          <w:szCs w:val="28"/>
        </w:rPr>
      </w:pPr>
      <w:r w:rsidRPr="002C5D82">
        <w:rPr>
          <w:sz w:val="28"/>
          <w:szCs w:val="28"/>
        </w:rPr>
        <w:t>В случае если ценовое предложение участн</w:t>
      </w:r>
      <w:r>
        <w:rPr>
          <w:sz w:val="28"/>
          <w:szCs w:val="28"/>
        </w:rPr>
        <w:t>ика ниже установленной</w:t>
      </w:r>
      <w:r w:rsidRPr="002C5D82">
        <w:rPr>
          <w:sz w:val="28"/>
          <w:szCs w:val="28"/>
        </w:rPr>
        <w:t xml:space="preserve"> в документации</w:t>
      </w:r>
      <w:r>
        <w:rPr>
          <w:sz w:val="28"/>
          <w:szCs w:val="28"/>
        </w:rPr>
        <w:t xml:space="preserve"> о закупке</w:t>
      </w:r>
      <w:r w:rsidRPr="002C5D82">
        <w:rPr>
          <w:sz w:val="28"/>
          <w:szCs w:val="28"/>
        </w:rPr>
        <w:t xml:space="preserve"> </w:t>
      </w:r>
      <w:r>
        <w:rPr>
          <w:sz w:val="28"/>
          <w:szCs w:val="28"/>
        </w:rPr>
        <w:t>начальной (максимальной</w:t>
      </w:r>
      <w:r w:rsidRPr="00AF78F0">
        <w:rPr>
          <w:sz w:val="28"/>
          <w:szCs w:val="28"/>
        </w:rPr>
        <w:t>) цен</w:t>
      </w:r>
      <w:r>
        <w:rPr>
          <w:sz w:val="28"/>
          <w:szCs w:val="28"/>
        </w:rPr>
        <w:t>ы</w:t>
      </w:r>
      <w:r w:rsidRPr="00AF78F0">
        <w:rPr>
          <w:sz w:val="28"/>
          <w:szCs w:val="28"/>
        </w:rPr>
        <w:t xml:space="preserve"> договора</w:t>
      </w:r>
      <w:r w:rsidRPr="002C5D82">
        <w:rPr>
          <w:sz w:val="28"/>
          <w:szCs w:val="28"/>
        </w:rPr>
        <w:t xml:space="preserve"> более чем на 30 %, заявке присваивается рейтинг по данному критерию, равный 30 баллам.</w:t>
      </w:r>
    </w:p>
    <w:p w:rsidR="00BB7C33" w:rsidRPr="002C5D82" w:rsidRDefault="00BB7C33" w:rsidP="00F22C64">
      <w:pPr>
        <w:ind w:firstLine="709"/>
        <w:jc w:val="both"/>
        <w:rPr>
          <w:sz w:val="28"/>
          <w:szCs w:val="28"/>
        </w:rPr>
      </w:pPr>
      <w:r w:rsidRPr="002C5D82">
        <w:rPr>
          <w:sz w:val="28"/>
          <w:szCs w:val="28"/>
        </w:rPr>
        <w:t>При оценке заявок по критерию «Ценовое предложение участника» лучшим признается предложение участника с наименьшим ценовым предложением.</w:t>
      </w:r>
    </w:p>
    <w:p w:rsidR="00BB7C33" w:rsidRPr="002C5D82" w:rsidRDefault="00BB7C33" w:rsidP="00F22C64">
      <w:pPr>
        <w:ind w:firstLine="709"/>
        <w:jc w:val="both"/>
        <w:rPr>
          <w:sz w:val="28"/>
          <w:szCs w:val="28"/>
        </w:rPr>
      </w:pPr>
      <w:r w:rsidRPr="002C5D82">
        <w:rPr>
          <w:sz w:val="28"/>
          <w:szCs w:val="28"/>
        </w:rPr>
        <w:t>Договор заключается на условиях по данному критерию, указанных в заявке победителя.</w:t>
      </w:r>
    </w:p>
    <w:p w:rsidR="00BB7C33" w:rsidRPr="002C5D82" w:rsidRDefault="00BB7C33" w:rsidP="00F22C64">
      <w:pPr>
        <w:ind w:firstLine="709"/>
        <w:rPr>
          <w:sz w:val="28"/>
          <w:szCs w:val="28"/>
        </w:rPr>
      </w:pPr>
    </w:p>
    <w:p w:rsidR="00BB7C33" w:rsidRPr="002C5D82" w:rsidRDefault="00BB7C33" w:rsidP="00F22C64">
      <w:pPr>
        <w:ind w:firstLine="709"/>
        <w:jc w:val="both"/>
        <w:rPr>
          <w:bCs/>
          <w:i/>
          <w:sz w:val="28"/>
          <w:szCs w:val="28"/>
        </w:rPr>
      </w:pPr>
      <w:r w:rsidRPr="002C5D82">
        <w:rPr>
          <w:bCs/>
          <w:i/>
          <w:sz w:val="28"/>
          <w:szCs w:val="28"/>
        </w:rPr>
        <w:t xml:space="preserve">В случае если </w:t>
      </w:r>
      <w:r>
        <w:rPr>
          <w:bCs/>
          <w:i/>
          <w:sz w:val="28"/>
          <w:szCs w:val="28"/>
        </w:rPr>
        <w:t>начальная (максимальная) цена договора</w:t>
      </w:r>
      <w:r w:rsidRPr="002C5D82">
        <w:rPr>
          <w:bCs/>
          <w:i/>
          <w:sz w:val="28"/>
          <w:szCs w:val="28"/>
        </w:rPr>
        <w:t xml:space="preserve"> в документации</w:t>
      </w:r>
      <w:r>
        <w:rPr>
          <w:bCs/>
          <w:i/>
          <w:sz w:val="28"/>
          <w:szCs w:val="28"/>
        </w:rPr>
        <w:t xml:space="preserve"> о закупке</w:t>
      </w:r>
      <w:r w:rsidRPr="002C5D82">
        <w:rPr>
          <w:bCs/>
          <w:i/>
          <w:sz w:val="28"/>
          <w:szCs w:val="28"/>
        </w:rPr>
        <w:t xml:space="preserve"> не установлен</w:t>
      </w:r>
      <w:r>
        <w:rPr>
          <w:bCs/>
          <w:i/>
          <w:sz w:val="28"/>
          <w:szCs w:val="28"/>
        </w:rPr>
        <w:t>а</w:t>
      </w:r>
      <w:r w:rsidRPr="002C5D82">
        <w:rPr>
          <w:bCs/>
          <w:i/>
          <w:sz w:val="28"/>
          <w:szCs w:val="28"/>
        </w:rPr>
        <w:t xml:space="preserve">: </w:t>
      </w:r>
    </w:p>
    <w:p w:rsidR="00BB7C33" w:rsidRPr="00BB35A1" w:rsidRDefault="00BB7C33" w:rsidP="00F22C64">
      <w:pPr>
        <w:ind w:firstLine="709"/>
        <w:rPr>
          <w:sz w:val="28"/>
          <w:szCs w:val="28"/>
        </w:rPr>
      </w:pPr>
    </w:p>
    <w:p w:rsidR="00BB7C33" w:rsidRPr="00BB35A1" w:rsidRDefault="00BB7C33" w:rsidP="00F22C64">
      <w:pPr>
        <w:ind w:firstLine="709"/>
        <w:jc w:val="both"/>
        <w:rPr>
          <w:bCs/>
          <w:sz w:val="28"/>
          <w:szCs w:val="28"/>
          <w:lang w:val="en-US"/>
        </w:rPr>
      </w:pPr>
      <w:r w:rsidRPr="00BB35A1">
        <w:rPr>
          <w:bCs/>
          <w:sz w:val="28"/>
          <w:szCs w:val="28"/>
          <w:lang w:val="en-US"/>
        </w:rPr>
        <w:t>Ra</w:t>
      </w:r>
      <w:r w:rsidRPr="00BB35A1">
        <w:rPr>
          <w:bCs/>
          <w:sz w:val="28"/>
          <w:szCs w:val="28"/>
          <w:vertAlign w:val="subscript"/>
          <w:lang w:val="en-US"/>
        </w:rPr>
        <w:t xml:space="preserve">i </w:t>
      </w:r>
      <w:r w:rsidRPr="00BB35A1">
        <w:rPr>
          <w:bCs/>
          <w:sz w:val="28"/>
          <w:szCs w:val="28"/>
          <w:lang w:val="en-US"/>
        </w:rPr>
        <w:t>= (A</w:t>
      </w:r>
      <w:r w:rsidRPr="00BB35A1">
        <w:rPr>
          <w:bCs/>
          <w:sz w:val="28"/>
          <w:szCs w:val="28"/>
          <w:vertAlign w:val="subscript"/>
          <w:lang w:val="en-US"/>
        </w:rPr>
        <w:t xml:space="preserve">max </w:t>
      </w:r>
      <w:r w:rsidRPr="00BB35A1">
        <w:rPr>
          <w:bCs/>
          <w:sz w:val="28"/>
          <w:szCs w:val="28"/>
          <w:lang w:val="en-US"/>
        </w:rPr>
        <w:t>- A</w:t>
      </w:r>
      <w:r w:rsidRPr="00BB35A1">
        <w:rPr>
          <w:bCs/>
          <w:sz w:val="28"/>
          <w:szCs w:val="28"/>
          <w:vertAlign w:val="subscript"/>
          <w:lang w:val="en-US"/>
        </w:rPr>
        <w:t>i</w:t>
      </w:r>
      <w:r w:rsidRPr="00BB35A1">
        <w:rPr>
          <w:bCs/>
          <w:sz w:val="28"/>
          <w:szCs w:val="28"/>
          <w:lang w:val="en-US"/>
        </w:rPr>
        <w:t>)/A</w:t>
      </w:r>
      <w:r w:rsidRPr="00BB35A1">
        <w:rPr>
          <w:bCs/>
          <w:sz w:val="28"/>
          <w:szCs w:val="28"/>
          <w:vertAlign w:val="subscript"/>
          <w:lang w:val="en-US"/>
        </w:rPr>
        <w:t xml:space="preserve">max </w:t>
      </w:r>
      <w:r w:rsidRPr="00BB35A1">
        <w:rPr>
          <w:bCs/>
          <w:sz w:val="28"/>
          <w:szCs w:val="28"/>
          <w:lang w:val="en-US"/>
        </w:rPr>
        <w:t>* 100,</w:t>
      </w:r>
    </w:p>
    <w:p w:rsidR="00BB7C33" w:rsidRPr="00BB35A1" w:rsidRDefault="00BB7C33" w:rsidP="00F22C64">
      <w:pPr>
        <w:ind w:firstLine="709"/>
        <w:jc w:val="both"/>
        <w:rPr>
          <w:sz w:val="28"/>
          <w:szCs w:val="28"/>
          <w:lang w:val="en-US"/>
        </w:rPr>
      </w:pPr>
      <w:r w:rsidRPr="00BB35A1">
        <w:rPr>
          <w:sz w:val="28"/>
          <w:szCs w:val="28"/>
        </w:rPr>
        <w:t>где</w:t>
      </w:r>
      <w:r w:rsidRPr="00BB35A1">
        <w:rPr>
          <w:sz w:val="28"/>
          <w:szCs w:val="28"/>
          <w:lang w:val="en-US"/>
        </w:rPr>
        <w:t>:</w:t>
      </w:r>
    </w:p>
    <w:p w:rsidR="00BB7C33" w:rsidRPr="00BB35A1" w:rsidRDefault="00BB7C33" w:rsidP="00F22C64">
      <w:pPr>
        <w:ind w:firstLine="709"/>
        <w:jc w:val="both"/>
        <w:rPr>
          <w:sz w:val="28"/>
          <w:szCs w:val="28"/>
        </w:rPr>
      </w:pPr>
      <w:r w:rsidRPr="00BB35A1">
        <w:rPr>
          <w:bCs/>
          <w:sz w:val="28"/>
          <w:szCs w:val="28"/>
          <w:lang w:val="en-US"/>
        </w:rPr>
        <w:t>Ra</w:t>
      </w:r>
      <w:r w:rsidRPr="00BB35A1">
        <w:rPr>
          <w:bCs/>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709"/>
        <w:jc w:val="both"/>
        <w:rPr>
          <w:sz w:val="28"/>
          <w:szCs w:val="28"/>
        </w:rPr>
      </w:pPr>
      <w:r w:rsidRPr="00BB35A1">
        <w:rPr>
          <w:sz w:val="28"/>
          <w:szCs w:val="28"/>
          <w:lang w:val="en-US"/>
        </w:rPr>
        <w:t>A</w:t>
      </w:r>
      <w:r w:rsidRPr="00BB35A1">
        <w:rPr>
          <w:sz w:val="28"/>
          <w:szCs w:val="28"/>
          <w:vertAlign w:val="subscript"/>
          <w:lang w:val="en-US"/>
        </w:rPr>
        <w:t>max</w:t>
      </w:r>
      <w:r w:rsidRPr="00BB35A1">
        <w:rPr>
          <w:sz w:val="28"/>
          <w:szCs w:val="28"/>
          <w:vertAlign w:val="subscript"/>
        </w:rPr>
        <w:t xml:space="preserve"> </w:t>
      </w:r>
      <w:r w:rsidRPr="00BB35A1">
        <w:rPr>
          <w:sz w:val="28"/>
          <w:szCs w:val="28"/>
        </w:rPr>
        <w:t>– наибольшее ценовое предложение;</w:t>
      </w:r>
    </w:p>
    <w:p w:rsidR="00BB7C33" w:rsidRPr="00BB35A1" w:rsidRDefault="00BB7C33" w:rsidP="00F22C64">
      <w:pPr>
        <w:ind w:firstLine="709"/>
        <w:jc w:val="both"/>
        <w:rPr>
          <w:sz w:val="28"/>
          <w:szCs w:val="28"/>
        </w:rPr>
      </w:pPr>
      <w:r w:rsidRPr="00BB35A1">
        <w:rPr>
          <w:sz w:val="28"/>
          <w:szCs w:val="28"/>
          <w:lang w:val="en-US"/>
        </w:rPr>
        <w:t>A</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ценовое предложение </w:t>
      </w:r>
      <w:r w:rsidRPr="00BB35A1">
        <w:rPr>
          <w:sz w:val="28"/>
          <w:szCs w:val="28"/>
          <w:lang w:val="en-US"/>
        </w:rPr>
        <w:t>i</w:t>
      </w:r>
      <w:r w:rsidRPr="00BB35A1">
        <w:rPr>
          <w:sz w:val="28"/>
          <w:szCs w:val="28"/>
        </w:rPr>
        <w:t>–го участника.</w:t>
      </w:r>
    </w:p>
    <w:p w:rsidR="00BB7C33" w:rsidRPr="002C5D82" w:rsidRDefault="00BB7C33" w:rsidP="00F22C64">
      <w:pPr>
        <w:ind w:firstLine="709"/>
        <w:jc w:val="both"/>
        <w:rPr>
          <w:sz w:val="28"/>
          <w:szCs w:val="28"/>
        </w:rPr>
      </w:pPr>
    </w:p>
    <w:p w:rsidR="00BB7C33" w:rsidRPr="002C5D82" w:rsidRDefault="00BB7C33" w:rsidP="00F22C64">
      <w:pPr>
        <w:ind w:firstLine="709"/>
        <w:jc w:val="both"/>
        <w:rPr>
          <w:sz w:val="28"/>
          <w:szCs w:val="28"/>
        </w:rPr>
      </w:pPr>
      <w:r w:rsidRPr="002C5D82">
        <w:rPr>
          <w:sz w:val="28"/>
          <w:szCs w:val="28"/>
        </w:rPr>
        <w:t>В случае если ценовое предложение участника ниже наибольшего ценового предложения более чем на 30 %, заявке присваивается рейтинг по данному критерию, равный 30 баллам.</w:t>
      </w:r>
    </w:p>
    <w:p w:rsidR="00BB7C33" w:rsidRPr="002C5D82" w:rsidRDefault="00BB7C33" w:rsidP="00F22C64">
      <w:pPr>
        <w:ind w:firstLine="709"/>
        <w:jc w:val="both"/>
        <w:rPr>
          <w:sz w:val="28"/>
          <w:szCs w:val="28"/>
        </w:rPr>
      </w:pPr>
      <w:r w:rsidRPr="002C5D82">
        <w:rPr>
          <w:sz w:val="28"/>
          <w:szCs w:val="28"/>
        </w:rPr>
        <w:t>При оценке заявок по критерию «Ценовое предложение участника» лучшим признается предложение участника конкурса с наименьшим ценовым предложением.</w:t>
      </w:r>
    </w:p>
    <w:p w:rsidR="00BB7C33" w:rsidRPr="002C5D82" w:rsidRDefault="00BB7C33" w:rsidP="00F22C64">
      <w:pPr>
        <w:ind w:firstLine="709"/>
        <w:jc w:val="both"/>
        <w:rPr>
          <w:sz w:val="28"/>
          <w:szCs w:val="28"/>
        </w:rPr>
      </w:pPr>
      <w:r w:rsidRPr="002C5D82">
        <w:rPr>
          <w:sz w:val="28"/>
          <w:szCs w:val="28"/>
        </w:rPr>
        <w:t>Договор заключается на условиях по данному критерию, указанных в заявке победителя.</w:t>
      </w:r>
    </w:p>
    <w:p w:rsidR="00BB7C33" w:rsidRPr="002C5D82" w:rsidRDefault="00BB7C33" w:rsidP="00F22C64">
      <w:pPr>
        <w:ind w:firstLine="709"/>
        <w:jc w:val="both"/>
        <w:rPr>
          <w:sz w:val="28"/>
          <w:szCs w:val="28"/>
        </w:rPr>
      </w:pPr>
    </w:p>
    <w:p w:rsidR="00BB7C33" w:rsidRPr="008D2D48" w:rsidRDefault="00BB7C33" w:rsidP="00F22C64">
      <w:pPr>
        <w:ind w:firstLine="709"/>
        <w:jc w:val="both"/>
        <w:rPr>
          <w:b/>
          <w:bCs/>
          <w:sz w:val="28"/>
          <w:szCs w:val="28"/>
        </w:rPr>
      </w:pPr>
      <w:r w:rsidRPr="008D2D48">
        <w:rPr>
          <w:b/>
          <w:sz w:val="28"/>
          <w:szCs w:val="28"/>
        </w:rPr>
        <w:t>8.2.</w:t>
      </w:r>
      <w:r w:rsidRPr="008D2D48">
        <w:rPr>
          <w:b/>
          <w:bCs/>
          <w:sz w:val="28"/>
          <w:szCs w:val="28"/>
        </w:rPr>
        <w:t>2. Оценка заявок по критерию «Сроки (периоды) поставки продукции</w:t>
      </w:r>
      <w:r>
        <w:rPr>
          <w:b/>
          <w:bCs/>
          <w:sz w:val="28"/>
          <w:szCs w:val="28"/>
        </w:rPr>
        <w:t>, выполнение работ (услуг)</w:t>
      </w:r>
      <w:r w:rsidRPr="008D2D48">
        <w:rPr>
          <w:b/>
          <w:bCs/>
          <w:sz w:val="28"/>
          <w:szCs w:val="28"/>
        </w:rPr>
        <w:t>»</w:t>
      </w:r>
    </w:p>
    <w:p w:rsidR="00BB7C33" w:rsidRPr="008069A0" w:rsidRDefault="00BB7C33" w:rsidP="00F22C64">
      <w:pPr>
        <w:ind w:firstLine="709"/>
        <w:jc w:val="both"/>
        <w:rPr>
          <w:sz w:val="28"/>
          <w:szCs w:val="28"/>
        </w:rPr>
      </w:pPr>
    </w:p>
    <w:p w:rsidR="00BB7C33" w:rsidRPr="00F412CA" w:rsidRDefault="00BB7C33" w:rsidP="00F22C64">
      <w:pPr>
        <w:ind w:firstLine="709"/>
        <w:jc w:val="both"/>
        <w:rPr>
          <w:sz w:val="28"/>
          <w:szCs w:val="28"/>
        </w:rPr>
      </w:pPr>
      <w:r w:rsidRPr="00F412CA">
        <w:rPr>
          <w:sz w:val="28"/>
          <w:szCs w:val="28"/>
        </w:rPr>
        <w:t>В рамках указанного критерия оценивается срок (период) поставки</w:t>
      </w:r>
      <w:r>
        <w:rPr>
          <w:sz w:val="28"/>
          <w:szCs w:val="28"/>
        </w:rPr>
        <w:t>, выполнения работ (услуг)</w:t>
      </w:r>
      <w:r w:rsidRPr="00F412CA">
        <w:rPr>
          <w:sz w:val="28"/>
          <w:szCs w:val="28"/>
        </w:rPr>
        <w:t xml:space="preserve"> либо несколько сроков (периодов) поставки</w:t>
      </w:r>
      <w:r>
        <w:rPr>
          <w:sz w:val="28"/>
          <w:szCs w:val="28"/>
        </w:rPr>
        <w:t>, выполнения работ (услуг)</w:t>
      </w:r>
      <w:r w:rsidRPr="00F412CA">
        <w:rPr>
          <w:sz w:val="28"/>
          <w:szCs w:val="28"/>
        </w:rPr>
        <w:t xml:space="preserve">, в течение которых участник </w:t>
      </w:r>
      <w:r>
        <w:rPr>
          <w:sz w:val="28"/>
          <w:szCs w:val="28"/>
        </w:rPr>
        <w:t>должен поставить продукцию.</w:t>
      </w:r>
    </w:p>
    <w:p w:rsidR="00BB7C33" w:rsidRPr="00F412CA" w:rsidRDefault="00BB7C33" w:rsidP="00F22C64">
      <w:pPr>
        <w:ind w:firstLine="709"/>
        <w:jc w:val="both"/>
        <w:rPr>
          <w:sz w:val="28"/>
          <w:szCs w:val="28"/>
        </w:rPr>
      </w:pPr>
      <w:r w:rsidRPr="00F412CA">
        <w:rPr>
          <w:sz w:val="28"/>
          <w:szCs w:val="28"/>
        </w:rPr>
        <w:t>Для определения рейтинга заявки по критерию «Сроки (периоды) поставки продукции</w:t>
      </w:r>
      <w:r>
        <w:rPr>
          <w:sz w:val="28"/>
          <w:szCs w:val="28"/>
        </w:rPr>
        <w:t>, выполнения работ (услуг)</w:t>
      </w:r>
      <w:r w:rsidRPr="00F412CA">
        <w:rPr>
          <w:sz w:val="28"/>
          <w:szCs w:val="28"/>
        </w:rPr>
        <w:t>» в документации</w:t>
      </w:r>
      <w:r>
        <w:rPr>
          <w:sz w:val="28"/>
          <w:szCs w:val="28"/>
        </w:rPr>
        <w:t xml:space="preserve"> о закупке </w:t>
      </w:r>
      <w:r w:rsidRPr="00F412CA">
        <w:rPr>
          <w:sz w:val="28"/>
          <w:szCs w:val="28"/>
        </w:rPr>
        <w:t>устанавливается единица измерения срока (периода) поставки</w:t>
      </w:r>
      <w:r>
        <w:rPr>
          <w:sz w:val="28"/>
          <w:szCs w:val="28"/>
        </w:rPr>
        <w:t>, выполнения работ (услуг)</w:t>
      </w:r>
      <w:r w:rsidRPr="00F412CA">
        <w:rPr>
          <w:sz w:val="28"/>
          <w:szCs w:val="28"/>
        </w:rPr>
        <w:t xml:space="preserve"> в годах, кварталах, месяцах, неделях, днях, часах.</w:t>
      </w:r>
    </w:p>
    <w:p w:rsidR="00BB7C33" w:rsidRPr="00F412CA" w:rsidRDefault="00BB7C33" w:rsidP="00F22C64">
      <w:pPr>
        <w:ind w:firstLine="709"/>
        <w:jc w:val="both"/>
        <w:rPr>
          <w:sz w:val="28"/>
          <w:szCs w:val="28"/>
        </w:rPr>
      </w:pPr>
      <w:r w:rsidRPr="00F412CA">
        <w:rPr>
          <w:sz w:val="28"/>
          <w:szCs w:val="28"/>
        </w:rPr>
        <w:t>В случае применения нескол</w:t>
      </w:r>
      <w:r>
        <w:rPr>
          <w:sz w:val="28"/>
          <w:szCs w:val="28"/>
        </w:rPr>
        <w:t xml:space="preserve">ьких сроков (периодов) поставки, выполнения работ (услуг) </w:t>
      </w:r>
      <w:r w:rsidRPr="00F412CA">
        <w:rPr>
          <w:sz w:val="28"/>
          <w:szCs w:val="28"/>
        </w:rPr>
        <w:t>они устанавливаются в одной единице измерения - либо в годах, либо в кварталах, либо в месяцах, либо в неделях, либо в днях, либо в часах.</w:t>
      </w:r>
    </w:p>
    <w:p w:rsidR="00BB7C33" w:rsidRPr="00F412CA" w:rsidRDefault="00BB7C33" w:rsidP="00F22C64">
      <w:pPr>
        <w:ind w:firstLine="709"/>
        <w:jc w:val="both"/>
        <w:rPr>
          <w:sz w:val="28"/>
          <w:szCs w:val="28"/>
        </w:rPr>
      </w:pPr>
    </w:p>
    <w:p w:rsidR="00BB7C33" w:rsidRPr="00F412CA" w:rsidRDefault="00BB7C33" w:rsidP="00F22C64">
      <w:pPr>
        <w:pStyle w:val="BodyTextIndent2"/>
        <w:spacing w:after="0" w:line="240" w:lineRule="auto"/>
        <w:ind w:left="0" w:firstLine="709"/>
        <w:jc w:val="both"/>
        <w:rPr>
          <w:sz w:val="28"/>
          <w:szCs w:val="28"/>
        </w:rPr>
      </w:pPr>
      <w:r w:rsidRPr="00F412CA">
        <w:rPr>
          <w:sz w:val="28"/>
          <w:szCs w:val="28"/>
        </w:rPr>
        <w:t>В случае применения срока (периода) поставки</w:t>
      </w:r>
      <w:r>
        <w:rPr>
          <w:sz w:val="28"/>
          <w:szCs w:val="28"/>
        </w:rPr>
        <w:t>, выполнения работ (услуг)</w:t>
      </w:r>
      <w:r w:rsidRPr="00F412CA">
        <w:rPr>
          <w:sz w:val="28"/>
          <w:szCs w:val="28"/>
        </w:rPr>
        <w:t xml:space="preserve"> рейтинг в баллах, присуждаемый i-ой заявке по критерию «Сро</w:t>
      </w:r>
      <w:r>
        <w:rPr>
          <w:sz w:val="28"/>
          <w:szCs w:val="28"/>
        </w:rPr>
        <w:t>ки (периоды) поставки продукции, выполнения работ (услуг)</w:t>
      </w:r>
      <w:r w:rsidRPr="00F412CA">
        <w:rPr>
          <w:sz w:val="28"/>
          <w:szCs w:val="28"/>
        </w:rPr>
        <w:t>», определяется по формуле:</w:t>
      </w:r>
    </w:p>
    <w:p w:rsidR="00BB7C33" w:rsidRDefault="00BB7C33" w:rsidP="00F22C64"/>
    <w:p w:rsidR="00BB7C33" w:rsidRPr="00BB35A1" w:rsidRDefault="00BB7C33" w:rsidP="00F22C64">
      <w:pPr>
        <w:ind w:firstLine="851"/>
        <w:jc w:val="both"/>
        <w:rPr>
          <w:bCs/>
          <w:sz w:val="28"/>
          <w:szCs w:val="28"/>
          <w:lang w:val="en-US"/>
        </w:rPr>
      </w:pPr>
      <w:r w:rsidRPr="00BB35A1">
        <w:rPr>
          <w:bCs/>
          <w:sz w:val="28"/>
          <w:szCs w:val="28"/>
          <w:lang w:val="en-US"/>
        </w:rPr>
        <w:t>Rb</w:t>
      </w:r>
      <w:r w:rsidRPr="00BB35A1">
        <w:rPr>
          <w:bCs/>
          <w:sz w:val="28"/>
          <w:szCs w:val="28"/>
          <w:vertAlign w:val="subscript"/>
          <w:lang w:val="en-US"/>
        </w:rPr>
        <w:t xml:space="preserve">i </w:t>
      </w:r>
      <w:r w:rsidRPr="00BB35A1">
        <w:rPr>
          <w:bCs/>
          <w:sz w:val="28"/>
          <w:szCs w:val="28"/>
          <w:lang w:val="en-US"/>
        </w:rPr>
        <w:t>= (B</w:t>
      </w:r>
      <w:r w:rsidRPr="00BB35A1">
        <w:rPr>
          <w:bCs/>
          <w:sz w:val="28"/>
          <w:szCs w:val="28"/>
          <w:vertAlign w:val="subscript"/>
          <w:lang w:val="en-US"/>
        </w:rPr>
        <w:t xml:space="preserve">max </w:t>
      </w:r>
      <w:r w:rsidRPr="00BB35A1">
        <w:rPr>
          <w:bCs/>
          <w:sz w:val="28"/>
          <w:szCs w:val="28"/>
          <w:lang w:val="en-US"/>
        </w:rPr>
        <w:t>- B</w:t>
      </w:r>
      <w:r w:rsidRPr="00BB35A1">
        <w:rPr>
          <w:bCs/>
          <w:sz w:val="28"/>
          <w:szCs w:val="28"/>
          <w:vertAlign w:val="subscript"/>
          <w:lang w:val="en-US"/>
        </w:rPr>
        <w:t>i</w:t>
      </w:r>
      <w:r w:rsidRPr="00BB35A1">
        <w:rPr>
          <w:bCs/>
          <w:sz w:val="28"/>
          <w:szCs w:val="28"/>
          <w:lang w:val="en-US"/>
        </w:rPr>
        <w:t>)/(B</w:t>
      </w:r>
      <w:r w:rsidRPr="00BB35A1">
        <w:rPr>
          <w:bCs/>
          <w:sz w:val="28"/>
          <w:szCs w:val="28"/>
          <w:vertAlign w:val="subscript"/>
          <w:lang w:val="en-US"/>
        </w:rPr>
        <w:t xml:space="preserve">max </w:t>
      </w:r>
      <w:r w:rsidRPr="00BB35A1">
        <w:rPr>
          <w:bCs/>
          <w:sz w:val="28"/>
          <w:szCs w:val="28"/>
          <w:lang w:val="en-US"/>
        </w:rPr>
        <w:t>- B</w:t>
      </w:r>
      <w:r w:rsidRPr="00BB35A1">
        <w:rPr>
          <w:bCs/>
          <w:sz w:val="28"/>
          <w:szCs w:val="28"/>
          <w:vertAlign w:val="subscript"/>
          <w:lang w:val="en-US"/>
        </w:rPr>
        <w:t>min</w:t>
      </w:r>
      <w:r w:rsidRPr="00BB35A1">
        <w:rPr>
          <w:bCs/>
          <w:sz w:val="28"/>
          <w:szCs w:val="28"/>
          <w:lang w:val="en-US"/>
        </w:rPr>
        <w:t>) * 100,</w:t>
      </w:r>
    </w:p>
    <w:p w:rsidR="00BB7C33" w:rsidRPr="00BB35A1" w:rsidRDefault="00BB7C33" w:rsidP="00F22C64">
      <w:pPr>
        <w:ind w:firstLine="851"/>
        <w:jc w:val="both"/>
        <w:rPr>
          <w:sz w:val="28"/>
          <w:szCs w:val="28"/>
          <w:lang w:val="en-US"/>
        </w:rPr>
      </w:pPr>
    </w:p>
    <w:p w:rsidR="00BB7C33" w:rsidRPr="00BB35A1" w:rsidRDefault="00BB7C33" w:rsidP="00F22C64">
      <w:pPr>
        <w:ind w:firstLine="851"/>
        <w:jc w:val="both"/>
        <w:rPr>
          <w:sz w:val="28"/>
          <w:szCs w:val="28"/>
        </w:rPr>
      </w:pPr>
      <w:r w:rsidRPr="00BB35A1">
        <w:rPr>
          <w:sz w:val="28"/>
          <w:szCs w:val="28"/>
        </w:rPr>
        <w:t>где:</w:t>
      </w:r>
    </w:p>
    <w:p w:rsidR="00BB7C33" w:rsidRPr="00BB35A1" w:rsidRDefault="00BB7C33" w:rsidP="00F22C64">
      <w:pPr>
        <w:ind w:firstLine="851"/>
        <w:jc w:val="both"/>
        <w:rPr>
          <w:sz w:val="28"/>
          <w:szCs w:val="28"/>
        </w:rPr>
      </w:pPr>
      <w:r w:rsidRPr="00BB35A1">
        <w:rPr>
          <w:bCs/>
          <w:sz w:val="28"/>
          <w:szCs w:val="28"/>
          <w:lang w:val="en-US"/>
        </w:rPr>
        <w:t>Rb</w:t>
      </w:r>
      <w:r w:rsidRPr="00BB35A1">
        <w:rPr>
          <w:bCs/>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851"/>
        <w:jc w:val="both"/>
        <w:rPr>
          <w:sz w:val="28"/>
          <w:szCs w:val="28"/>
        </w:rPr>
      </w:pPr>
      <w:r w:rsidRPr="00BB35A1">
        <w:rPr>
          <w:sz w:val="28"/>
          <w:szCs w:val="28"/>
          <w:lang w:val="en-US"/>
        </w:rPr>
        <w:t>B</w:t>
      </w:r>
      <w:r w:rsidRPr="00BB35A1">
        <w:rPr>
          <w:sz w:val="28"/>
          <w:szCs w:val="28"/>
          <w:vertAlign w:val="subscript"/>
          <w:lang w:val="en-US"/>
        </w:rPr>
        <w:t>max</w:t>
      </w:r>
      <w:r w:rsidRPr="00BB35A1">
        <w:rPr>
          <w:sz w:val="28"/>
          <w:szCs w:val="28"/>
          <w:vertAlign w:val="subscript"/>
        </w:rPr>
        <w:t xml:space="preserve"> </w:t>
      </w:r>
      <w:r w:rsidRPr="00BB35A1">
        <w:rPr>
          <w:sz w:val="28"/>
          <w:szCs w:val="28"/>
        </w:rPr>
        <w:t>– максимальный срок (период) поставки, выполнения работ  (услуг) в единицах измерения срока (периода) поставки, выполнения работ (услуг) (количество лет, кварталов, месяцев, недель, дней, часов), установленный в документации о закупке;</w:t>
      </w:r>
    </w:p>
    <w:p w:rsidR="00BB7C33" w:rsidRPr="00BB35A1" w:rsidRDefault="00BB7C33" w:rsidP="00F22C64">
      <w:pPr>
        <w:ind w:firstLine="851"/>
        <w:jc w:val="both"/>
        <w:rPr>
          <w:sz w:val="28"/>
          <w:szCs w:val="28"/>
        </w:rPr>
      </w:pPr>
      <w:r w:rsidRPr="00BB35A1">
        <w:rPr>
          <w:sz w:val="28"/>
          <w:szCs w:val="28"/>
          <w:lang w:val="en-US"/>
        </w:rPr>
        <w:t>B</w:t>
      </w:r>
      <w:r w:rsidRPr="00BB35A1">
        <w:rPr>
          <w:sz w:val="28"/>
          <w:szCs w:val="28"/>
          <w:vertAlign w:val="subscript"/>
          <w:lang w:val="en-US"/>
        </w:rPr>
        <w:t>min</w:t>
      </w:r>
      <w:r w:rsidRPr="00BB35A1">
        <w:rPr>
          <w:sz w:val="28"/>
          <w:szCs w:val="28"/>
          <w:vertAlign w:val="subscript"/>
        </w:rPr>
        <w:t xml:space="preserve"> </w:t>
      </w:r>
      <w:r w:rsidRPr="00BB35A1">
        <w:rPr>
          <w:sz w:val="28"/>
          <w:szCs w:val="28"/>
        </w:rPr>
        <w:t>– минимальный срок (период) поставки, выполнения работ (услуг) в единицах измерения срока (периода) поставки, выполнения работ (услуг) (количество лет, кварталов, месяцев, недель, дней, часов), установленный в документации о закупке;</w:t>
      </w:r>
    </w:p>
    <w:p w:rsidR="00BB7C33" w:rsidRPr="00BB35A1" w:rsidRDefault="00BB7C33" w:rsidP="00F22C64">
      <w:pPr>
        <w:ind w:firstLine="851"/>
        <w:jc w:val="both"/>
        <w:rPr>
          <w:sz w:val="28"/>
          <w:szCs w:val="28"/>
        </w:rPr>
      </w:pPr>
      <w:r w:rsidRPr="00BB35A1">
        <w:rPr>
          <w:sz w:val="28"/>
          <w:szCs w:val="28"/>
          <w:lang w:val="en-US"/>
        </w:rPr>
        <w:t>B</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предложение, содержащееся в </w:t>
      </w:r>
      <w:r w:rsidRPr="00BB35A1">
        <w:rPr>
          <w:sz w:val="28"/>
          <w:szCs w:val="28"/>
          <w:lang w:val="en-US"/>
        </w:rPr>
        <w:t>i</w:t>
      </w:r>
      <w:r w:rsidRPr="00BB35A1">
        <w:rPr>
          <w:sz w:val="28"/>
          <w:szCs w:val="28"/>
        </w:rPr>
        <w:t>-ой заявке по сроку (периоду) поставки, выполнения работ (услуг), в единицах измерения срока (периода) поставки, выполнения работ (услуг)  (количество лет, кварталов, месяцев, недель, дней, часов).</w:t>
      </w:r>
    </w:p>
    <w:p w:rsidR="00BB7C33" w:rsidRPr="00912923" w:rsidRDefault="00BB7C33" w:rsidP="00F22C64">
      <w:pPr>
        <w:ind w:firstLine="709"/>
        <w:jc w:val="both"/>
        <w:rPr>
          <w:sz w:val="28"/>
          <w:szCs w:val="28"/>
        </w:rPr>
      </w:pPr>
    </w:p>
    <w:p w:rsidR="00BB7C33" w:rsidRPr="00F412CA" w:rsidRDefault="00BB7C33" w:rsidP="00F22C64">
      <w:pPr>
        <w:ind w:firstLine="709"/>
        <w:jc w:val="both"/>
        <w:rPr>
          <w:sz w:val="28"/>
          <w:szCs w:val="28"/>
        </w:rPr>
      </w:pPr>
      <w:r w:rsidRPr="00F412CA">
        <w:rPr>
          <w:sz w:val="28"/>
          <w:szCs w:val="28"/>
        </w:rPr>
        <w:t>В случае применения срока (периода) поставки</w:t>
      </w:r>
      <w:r>
        <w:rPr>
          <w:sz w:val="28"/>
          <w:szCs w:val="28"/>
        </w:rPr>
        <w:t>, выполнения работ (услуг)</w:t>
      </w:r>
      <w:r w:rsidRPr="00F412CA">
        <w:rPr>
          <w:sz w:val="28"/>
          <w:szCs w:val="28"/>
        </w:rPr>
        <w:t xml:space="preserve"> в </w:t>
      </w:r>
      <w:r>
        <w:rPr>
          <w:sz w:val="28"/>
          <w:szCs w:val="28"/>
        </w:rPr>
        <w:t>д</w:t>
      </w:r>
      <w:r w:rsidRPr="00F412CA">
        <w:rPr>
          <w:sz w:val="28"/>
          <w:szCs w:val="28"/>
        </w:rPr>
        <w:t>окументации</w:t>
      </w:r>
      <w:r>
        <w:rPr>
          <w:sz w:val="28"/>
          <w:szCs w:val="28"/>
        </w:rPr>
        <w:t xml:space="preserve"> о закупке</w:t>
      </w:r>
      <w:r w:rsidRPr="00F412CA">
        <w:rPr>
          <w:sz w:val="28"/>
          <w:szCs w:val="28"/>
        </w:rPr>
        <w:t xml:space="preserve"> устанавливаются максимальный срок (период) поставки</w:t>
      </w:r>
      <w:r>
        <w:rPr>
          <w:sz w:val="28"/>
          <w:szCs w:val="28"/>
        </w:rPr>
        <w:t>, выполнения работ (услуг)</w:t>
      </w:r>
      <w:r w:rsidRPr="00F412CA">
        <w:rPr>
          <w:sz w:val="28"/>
          <w:szCs w:val="28"/>
        </w:rPr>
        <w:t xml:space="preserve"> и минимальный срок (период) поставки</w:t>
      </w:r>
      <w:r>
        <w:rPr>
          <w:sz w:val="28"/>
          <w:szCs w:val="28"/>
        </w:rPr>
        <w:t>, выполнения работ (услуг)</w:t>
      </w:r>
      <w:r w:rsidRPr="00F412CA">
        <w:rPr>
          <w:sz w:val="28"/>
          <w:szCs w:val="28"/>
        </w:rPr>
        <w:t xml:space="preserve"> в единицах измерения срока (периода) поставки</w:t>
      </w:r>
      <w:r>
        <w:rPr>
          <w:sz w:val="28"/>
          <w:szCs w:val="28"/>
        </w:rPr>
        <w:t>, выполнения работ (услуг)</w:t>
      </w:r>
      <w:r w:rsidRPr="00F412CA">
        <w:rPr>
          <w:sz w:val="28"/>
          <w:szCs w:val="28"/>
        </w:rPr>
        <w:t xml:space="preserve"> (в годах, кварталах, месяцах, неделях, днях, часах), разница между максимальным и минимальным сроками (периодами) поставки</w:t>
      </w:r>
      <w:r>
        <w:rPr>
          <w:sz w:val="28"/>
          <w:szCs w:val="28"/>
        </w:rPr>
        <w:t>, выполнения работ (услуг)</w:t>
      </w:r>
      <w:r w:rsidRPr="00F412CA">
        <w:rPr>
          <w:sz w:val="28"/>
          <w:szCs w:val="28"/>
        </w:rPr>
        <w:t xml:space="preserve"> не может составлять меньше 25 процентов максимального срока (периода) поставки</w:t>
      </w:r>
      <w:r>
        <w:rPr>
          <w:sz w:val="28"/>
          <w:szCs w:val="28"/>
        </w:rPr>
        <w:t>, выполнения работ (услуг)</w:t>
      </w:r>
      <w:r w:rsidRPr="00F412CA">
        <w:rPr>
          <w:sz w:val="28"/>
          <w:szCs w:val="28"/>
        </w:rPr>
        <w:t>. Либо устанавливается только максимальный срок (период) поставки</w:t>
      </w:r>
      <w:r>
        <w:rPr>
          <w:sz w:val="28"/>
          <w:szCs w:val="28"/>
        </w:rPr>
        <w:t>, выполнения работ (услуг)</w:t>
      </w:r>
      <w:r w:rsidRPr="00F412CA">
        <w:rPr>
          <w:sz w:val="28"/>
          <w:szCs w:val="28"/>
        </w:rPr>
        <w:t>, при этом минимальный срок (период) поставки</w:t>
      </w:r>
      <w:r>
        <w:rPr>
          <w:sz w:val="28"/>
          <w:szCs w:val="28"/>
        </w:rPr>
        <w:t>, выполнения работ (услуг)</w:t>
      </w:r>
      <w:r w:rsidRPr="00F412CA">
        <w:rPr>
          <w:sz w:val="28"/>
          <w:szCs w:val="28"/>
        </w:rPr>
        <w:t xml:space="preserve"> принимается равным 0.</w:t>
      </w:r>
    </w:p>
    <w:p w:rsidR="00BB7C33" w:rsidRPr="00F412CA" w:rsidRDefault="00BB7C33" w:rsidP="00F22C64">
      <w:pPr>
        <w:ind w:firstLine="709"/>
        <w:jc w:val="both"/>
        <w:rPr>
          <w:sz w:val="28"/>
          <w:szCs w:val="28"/>
        </w:rPr>
      </w:pPr>
      <w:r w:rsidRPr="00F412CA">
        <w:rPr>
          <w:sz w:val="28"/>
          <w:szCs w:val="28"/>
        </w:rPr>
        <w:t>При оценке заявок по сроку (периоду) поставки</w:t>
      </w:r>
      <w:r>
        <w:rPr>
          <w:sz w:val="28"/>
          <w:szCs w:val="28"/>
        </w:rPr>
        <w:t>, выполнения работ (услуг)</w:t>
      </w:r>
      <w:r w:rsidRPr="00F412CA">
        <w:rPr>
          <w:sz w:val="28"/>
          <w:szCs w:val="28"/>
        </w:rPr>
        <w:t xml:space="preserve"> лучшим признается предложение участника с наименьшим сроком (периодом) поставки</w:t>
      </w:r>
      <w:r>
        <w:rPr>
          <w:sz w:val="28"/>
          <w:szCs w:val="28"/>
        </w:rPr>
        <w:t>, выполнения работ (услуг)</w:t>
      </w:r>
      <w:r w:rsidRPr="00F412CA">
        <w:rPr>
          <w:sz w:val="28"/>
          <w:szCs w:val="28"/>
        </w:rPr>
        <w:t>.</w:t>
      </w:r>
    </w:p>
    <w:p w:rsidR="00BB7C33" w:rsidRPr="00912923" w:rsidRDefault="00BB7C33" w:rsidP="00F22C64">
      <w:pPr>
        <w:ind w:firstLine="709"/>
        <w:jc w:val="both"/>
      </w:pPr>
    </w:p>
    <w:p w:rsidR="00BB7C33" w:rsidRPr="008644DB" w:rsidRDefault="00BB7C33" w:rsidP="00F22C64">
      <w:pPr>
        <w:numPr>
          <w:ilvl w:val="2"/>
          <w:numId w:val="17"/>
        </w:numPr>
        <w:ind w:left="0" w:firstLine="709"/>
        <w:jc w:val="both"/>
        <w:rPr>
          <w:b/>
          <w:bCs/>
          <w:sz w:val="28"/>
        </w:rPr>
      </w:pPr>
      <w:r w:rsidRPr="008644DB">
        <w:rPr>
          <w:b/>
          <w:bCs/>
          <w:sz w:val="28"/>
          <w:szCs w:val="28"/>
        </w:rPr>
        <w:t>Оценка заявок по критерию «Срок предоставления гарантии качества продукции</w:t>
      </w:r>
      <w:r>
        <w:rPr>
          <w:b/>
          <w:bCs/>
          <w:sz w:val="28"/>
          <w:szCs w:val="28"/>
        </w:rPr>
        <w:t>, выполнения работ (услуг)</w:t>
      </w:r>
      <w:r w:rsidRPr="008644DB">
        <w:rPr>
          <w:b/>
          <w:bCs/>
          <w:sz w:val="28"/>
          <w:szCs w:val="28"/>
        </w:rPr>
        <w:t>»</w:t>
      </w:r>
    </w:p>
    <w:p w:rsidR="00BB7C33" w:rsidRPr="008644DB" w:rsidRDefault="00BB7C33" w:rsidP="00F22C64">
      <w:pPr>
        <w:ind w:left="360"/>
      </w:pPr>
    </w:p>
    <w:p w:rsidR="00BB7C33" w:rsidRPr="002C5D82" w:rsidRDefault="00BB7C33" w:rsidP="00F22C64">
      <w:pPr>
        <w:pStyle w:val="BodyTextIndent"/>
        <w:ind w:left="0" w:firstLine="709"/>
        <w:jc w:val="both"/>
        <w:rPr>
          <w:sz w:val="28"/>
          <w:szCs w:val="28"/>
        </w:rPr>
      </w:pPr>
      <w:r w:rsidRPr="002C5D82">
        <w:rPr>
          <w:sz w:val="28"/>
          <w:szCs w:val="28"/>
        </w:rPr>
        <w:t>В рамках указанного критерия оценивается срок предоставления гарантии качества</w:t>
      </w:r>
      <w:r>
        <w:rPr>
          <w:sz w:val="28"/>
          <w:szCs w:val="28"/>
        </w:rPr>
        <w:t xml:space="preserve"> продукции,</w:t>
      </w:r>
      <w:r w:rsidRPr="002C5D82">
        <w:rPr>
          <w:sz w:val="28"/>
          <w:szCs w:val="28"/>
        </w:rPr>
        <w:t xml:space="preserve"> работ (услуг), на который участник принимает на себя обязательство по гарантии качества</w:t>
      </w:r>
      <w:r>
        <w:rPr>
          <w:sz w:val="28"/>
          <w:szCs w:val="28"/>
        </w:rPr>
        <w:t xml:space="preserve"> продукции,</w:t>
      </w:r>
      <w:r w:rsidRPr="002C5D82">
        <w:rPr>
          <w:sz w:val="28"/>
          <w:szCs w:val="28"/>
        </w:rPr>
        <w:t xml:space="preserve"> работ (услуг). При этом такой срок должен </w:t>
      </w:r>
      <w:r>
        <w:rPr>
          <w:sz w:val="28"/>
          <w:szCs w:val="28"/>
        </w:rPr>
        <w:t xml:space="preserve">быть равным или </w:t>
      </w:r>
      <w:r w:rsidRPr="002C5D82">
        <w:rPr>
          <w:sz w:val="28"/>
          <w:szCs w:val="28"/>
        </w:rPr>
        <w:t>превышать минимальный срок гарантии качества</w:t>
      </w:r>
      <w:r>
        <w:rPr>
          <w:sz w:val="28"/>
          <w:szCs w:val="28"/>
        </w:rPr>
        <w:t xml:space="preserve"> продукции,</w:t>
      </w:r>
      <w:r w:rsidRPr="002C5D82">
        <w:rPr>
          <w:sz w:val="28"/>
          <w:szCs w:val="28"/>
        </w:rPr>
        <w:t xml:space="preserve"> работ (услуг), установленный в документации</w:t>
      </w:r>
      <w:r>
        <w:rPr>
          <w:sz w:val="28"/>
          <w:szCs w:val="28"/>
        </w:rPr>
        <w:t xml:space="preserve"> о закупке</w:t>
      </w:r>
      <w:r w:rsidRPr="002C5D82">
        <w:rPr>
          <w:sz w:val="28"/>
          <w:szCs w:val="28"/>
        </w:rPr>
        <w:t>.</w:t>
      </w:r>
    </w:p>
    <w:p w:rsidR="00BB7C33" w:rsidRPr="002C5D82" w:rsidRDefault="00BB7C33" w:rsidP="00F22C64">
      <w:pPr>
        <w:ind w:firstLine="709"/>
        <w:jc w:val="both"/>
        <w:rPr>
          <w:sz w:val="28"/>
          <w:szCs w:val="28"/>
        </w:rPr>
      </w:pPr>
      <w:r w:rsidRPr="002C5D82">
        <w:rPr>
          <w:sz w:val="28"/>
          <w:szCs w:val="28"/>
        </w:rPr>
        <w:t>Для определения рейтинга заявки по критерию «Срок предоставления гарантии качества</w:t>
      </w:r>
      <w:r>
        <w:rPr>
          <w:sz w:val="28"/>
          <w:szCs w:val="28"/>
        </w:rPr>
        <w:t xml:space="preserve"> продукции,</w:t>
      </w:r>
      <w:r w:rsidRPr="002C5D82">
        <w:rPr>
          <w:sz w:val="28"/>
          <w:szCs w:val="28"/>
        </w:rPr>
        <w:t xml:space="preserve"> работ (услуг)» в документации устанавливаются:</w:t>
      </w:r>
    </w:p>
    <w:p w:rsidR="00BB7C33" w:rsidRPr="002C5D82" w:rsidRDefault="00BB7C33" w:rsidP="00F22C64">
      <w:pPr>
        <w:ind w:firstLine="709"/>
        <w:jc w:val="both"/>
        <w:rPr>
          <w:sz w:val="28"/>
          <w:szCs w:val="28"/>
        </w:rPr>
      </w:pPr>
      <w:r w:rsidRPr="002C5D82">
        <w:rPr>
          <w:sz w:val="28"/>
          <w:szCs w:val="28"/>
        </w:rPr>
        <w:t xml:space="preserve">1) объем предоставления гарантии качества </w:t>
      </w:r>
      <w:r>
        <w:rPr>
          <w:sz w:val="28"/>
          <w:szCs w:val="28"/>
        </w:rPr>
        <w:t xml:space="preserve">продукции, </w:t>
      </w:r>
      <w:r w:rsidRPr="002C5D82">
        <w:rPr>
          <w:sz w:val="28"/>
          <w:szCs w:val="28"/>
        </w:rPr>
        <w:t>работ (услуг) (далее объем предоставления гарантии);</w:t>
      </w:r>
    </w:p>
    <w:p w:rsidR="00BB7C33" w:rsidRPr="002C5D82" w:rsidRDefault="00BB7C33" w:rsidP="00F22C64">
      <w:pPr>
        <w:ind w:firstLine="709"/>
        <w:jc w:val="both"/>
        <w:rPr>
          <w:sz w:val="28"/>
          <w:szCs w:val="28"/>
        </w:rPr>
      </w:pPr>
      <w:r w:rsidRPr="002C5D82">
        <w:rPr>
          <w:sz w:val="28"/>
          <w:szCs w:val="28"/>
        </w:rPr>
        <w:t xml:space="preserve">2) минимальный срок предоставления гарантии </w:t>
      </w:r>
      <w:r>
        <w:rPr>
          <w:sz w:val="28"/>
          <w:szCs w:val="28"/>
        </w:rPr>
        <w:t xml:space="preserve">продукции, </w:t>
      </w:r>
      <w:r w:rsidRPr="002C5D82">
        <w:rPr>
          <w:sz w:val="28"/>
          <w:szCs w:val="28"/>
        </w:rPr>
        <w:t xml:space="preserve">качества работ (услуг) (в годах, кварталах, месяцах, неделях, днях, часах) на объем предоставления гарантии качества </w:t>
      </w:r>
      <w:r>
        <w:rPr>
          <w:sz w:val="28"/>
          <w:szCs w:val="28"/>
        </w:rPr>
        <w:t xml:space="preserve">продукции, </w:t>
      </w:r>
      <w:r w:rsidRPr="002C5D82">
        <w:rPr>
          <w:sz w:val="28"/>
          <w:szCs w:val="28"/>
        </w:rPr>
        <w:t xml:space="preserve">работ, (услуг). Максимальный срок предоставления гарантии качества </w:t>
      </w:r>
      <w:r>
        <w:rPr>
          <w:sz w:val="28"/>
          <w:szCs w:val="28"/>
        </w:rPr>
        <w:t xml:space="preserve">продукции, </w:t>
      </w:r>
      <w:r w:rsidRPr="002C5D82">
        <w:rPr>
          <w:sz w:val="28"/>
          <w:szCs w:val="28"/>
        </w:rPr>
        <w:t>работ (услуг) не устанавливается;</w:t>
      </w:r>
    </w:p>
    <w:p w:rsidR="00BB7C33" w:rsidRPr="002C5D82" w:rsidRDefault="00BB7C33" w:rsidP="00F22C64">
      <w:pPr>
        <w:ind w:firstLine="709"/>
        <w:jc w:val="both"/>
        <w:rPr>
          <w:sz w:val="28"/>
          <w:szCs w:val="28"/>
        </w:rPr>
      </w:pPr>
      <w:r w:rsidRPr="002C5D82">
        <w:rPr>
          <w:sz w:val="28"/>
          <w:szCs w:val="28"/>
        </w:rPr>
        <w:t xml:space="preserve">3) единица измерения срока предоставления гарантии качества </w:t>
      </w:r>
      <w:r>
        <w:rPr>
          <w:sz w:val="28"/>
          <w:szCs w:val="28"/>
        </w:rPr>
        <w:t xml:space="preserve">продукции, </w:t>
      </w:r>
      <w:r w:rsidRPr="002C5D82">
        <w:rPr>
          <w:sz w:val="28"/>
          <w:szCs w:val="28"/>
        </w:rPr>
        <w:t>работ (услуг) (в годах, кварталах, месяцах, неделях, днях, часах).</w:t>
      </w:r>
    </w:p>
    <w:p w:rsidR="00BB7C33" w:rsidRDefault="00BB7C33" w:rsidP="00F22C64">
      <w:pPr>
        <w:ind w:firstLine="709"/>
        <w:jc w:val="both"/>
        <w:rPr>
          <w:sz w:val="28"/>
          <w:szCs w:val="28"/>
        </w:rPr>
      </w:pPr>
    </w:p>
    <w:p w:rsidR="00BB7C33" w:rsidRPr="002C5D82" w:rsidRDefault="00BB7C33" w:rsidP="00F22C64">
      <w:pPr>
        <w:pStyle w:val="BodyTextIndent2"/>
        <w:spacing w:after="0" w:line="240" w:lineRule="auto"/>
        <w:ind w:left="0" w:firstLine="709"/>
        <w:jc w:val="both"/>
        <w:rPr>
          <w:sz w:val="28"/>
          <w:szCs w:val="28"/>
        </w:rPr>
      </w:pPr>
      <w:r w:rsidRPr="002C5D82">
        <w:rPr>
          <w:i/>
          <w:sz w:val="28"/>
          <w:szCs w:val="28"/>
        </w:rPr>
        <w:t>В случае применения одного объема предоставления гарантии</w:t>
      </w:r>
      <w:r w:rsidRPr="002C5D82">
        <w:rPr>
          <w:sz w:val="28"/>
          <w:szCs w:val="28"/>
        </w:rPr>
        <w:t>:</w:t>
      </w:r>
    </w:p>
    <w:p w:rsidR="00BB7C33" w:rsidRPr="002C5D82" w:rsidRDefault="00BB7C33" w:rsidP="00F22C64">
      <w:pPr>
        <w:pStyle w:val="BodyTextIndent2"/>
        <w:spacing w:after="0" w:line="240" w:lineRule="auto"/>
        <w:ind w:left="0" w:firstLine="709"/>
        <w:jc w:val="both"/>
        <w:rPr>
          <w:sz w:val="28"/>
          <w:szCs w:val="28"/>
        </w:rPr>
      </w:pPr>
      <w:r w:rsidRPr="002C5D82">
        <w:rPr>
          <w:sz w:val="28"/>
          <w:szCs w:val="28"/>
        </w:rPr>
        <w:t>Рейтинг в баллах, присуждаемый i-ой заявке по критерию «Срок предоставления гарантии качества работ (услуг)», определяется по формуле:</w:t>
      </w:r>
    </w:p>
    <w:p w:rsidR="00BB7C33" w:rsidRPr="002C5D82" w:rsidRDefault="00BB7C33" w:rsidP="00F22C64">
      <w:pPr>
        <w:jc w:val="both"/>
        <w:rPr>
          <w:sz w:val="28"/>
          <w:szCs w:val="28"/>
        </w:rPr>
      </w:pPr>
    </w:p>
    <w:p w:rsidR="00BB7C33" w:rsidRPr="00CC48CF" w:rsidRDefault="00BB7C33" w:rsidP="00F22C64">
      <w:pPr>
        <w:ind w:firstLine="709"/>
        <w:jc w:val="both"/>
        <w:rPr>
          <w:sz w:val="28"/>
          <w:szCs w:val="28"/>
        </w:rPr>
      </w:pPr>
      <w:r w:rsidRPr="00BB35A1">
        <w:rPr>
          <w:sz w:val="28"/>
          <w:szCs w:val="28"/>
          <w:lang w:val="en-US"/>
        </w:rPr>
        <w:t>Rc</w:t>
      </w:r>
      <w:r w:rsidRPr="00BB35A1">
        <w:rPr>
          <w:sz w:val="28"/>
          <w:szCs w:val="28"/>
          <w:vertAlign w:val="subscript"/>
          <w:lang w:val="en-US"/>
        </w:rPr>
        <w:t>i</w:t>
      </w:r>
      <w:r w:rsidRPr="00CC48CF">
        <w:rPr>
          <w:sz w:val="28"/>
          <w:szCs w:val="28"/>
          <w:vertAlign w:val="subscript"/>
        </w:rPr>
        <w:t xml:space="preserve"> </w:t>
      </w:r>
      <w:r w:rsidRPr="00CC48CF">
        <w:rPr>
          <w:sz w:val="28"/>
          <w:szCs w:val="28"/>
        </w:rPr>
        <w:t>= (</w:t>
      </w:r>
      <w:r w:rsidRPr="00BB35A1">
        <w:rPr>
          <w:sz w:val="28"/>
          <w:szCs w:val="28"/>
          <w:lang w:val="en-US"/>
        </w:rPr>
        <w:t>C</w:t>
      </w:r>
      <w:r w:rsidRPr="00BB35A1">
        <w:rPr>
          <w:sz w:val="28"/>
          <w:szCs w:val="28"/>
          <w:vertAlign w:val="subscript"/>
          <w:lang w:val="en-US"/>
        </w:rPr>
        <w:t>i</w:t>
      </w:r>
      <w:r w:rsidRPr="00CC48CF">
        <w:rPr>
          <w:sz w:val="28"/>
          <w:szCs w:val="28"/>
          <w:vertAlign w:val="subscript"/>
        </w:rPr>
        <w:t xml:space="preserve"> </w:t>
      </w:r>
      <w:r w:rsidRPr="00CC48CF">
        <w:rPr>
          <w:sz w:val="28"/>
          <w:szCs w:val="28"/>
        </w:rPr>
        <w:t xml:space="preserve">- </w:t>
      </w:r>
      <w:r w:rsidRPr="00BB35A1">
        <w:rPr>
          <w:sz w:val="28"/>
          <w:szCs w:val="28"/>
          <w:lang w:val="en-US"/>
        </w:rPr>
        <w:t>C</w:t>
      </w:r>
      <w:r w:rsidRPr="00BB35A1">
        <w:rPr>
          <w:sz w:val="28"/>
          <w:szCs w:val="28"/>
          <w:vertAlign w:val="subscript"/>
          <w:lang w:val="en-US"/>
        </w:rPr>
        <w:t>min</w:t>
      </w:r>
      <w:r w:rsidRPr="00CC48CF">
        <w:rPr>
          <w:sz w:val="28"/>
          <w:szCs w:val="28"/>
        </w:rPr>
        <w:t>)/(</w:t>
      </w:r>
      <w:r w:rsidRPr="00BB35A1">
        <w:rPr>
          <w:sz w:val="28"/>
          <w:szCs w:val="28"/>
          <w:lang w:val="en-US"/>
        </w:rPr>
        <w:t>C</w:t>
      </w:r>
      <w:r w:rsidRPr="00BB35A1">
        <w:rPr>
          <w:sz w:val="28"/>
          <w:szCs w:val="28"/>
          <w:vertAlign w:val="subscript"/>
          <w:lang w:val="en-US"/>
        </w:rPr>
        <w:t>min</w:t>
      </w:r>
      <w:r w:rsidRPr="00CC48CF">
        <w:rPr>
          <w:sz w:val="28"/>
          <w:szCs w:val="28"/>
          <w:vertAlign w:val="subscript"/>
        </w:rPr>
        <w:t xml:space="preserve"> </w:t>
      </w:r>
      <w:r w:rsidRPr="00CC48CF">
        <w:rPr>
          <w:sz w:val="28"/>
          <w:szCs w:val="28"/>
        </w:rPr>
        <w:t>* 2</w:t>
      </w:r>
      <w:r w:rsidRPr="00CC48CF">
        <w:rPr>
          <w:sz w:val="28"/>
          <w:szCs w:val="28"/>
          <w:vertAlign w:val="subscript"/>
        </w:rPr>
        <w:t xml:space="preserve"> </w:t>
      </w:r>
      <w:r w:rsidRPr="00CC48CF">
        <w:rPr>
          <w:sz w:val="28"/>
          <w:szCs w:val="28"/>
        </w:rPr>
        <w:t>)* 100,</w:t>
      </w:r>
    </w:p>
    <w:p w:rsidR="00BB7C33" w:rsidRPr="00CC48CF" w:rsidRDefault="00BB7C33" w:rsidP="00F22C64">
      <w:pPr>
        <w:ind w:firstLine="709"/>
        <w:jc w:val="both"/>
        <w:rPr>
          <w:sz w:val="28"/>
          <w:szCs w:val="28"/>
        </w:rPr>
      </w:pPr>
    </w:p>
    <w:p w:rsidR="00BB7C33" w:rsidRPr="00CC48CF" w:rsidRDefault="00BB7C33" w:rsidP="00F22C64">
      <w:pPr>
        <w:ind w:firstLine="709"/>
        <w:jc w:val="both"/>
        <w:rPr>
          <w:sz w:val="28"/>
          <w:szCs w:val="28"/>
        </w:rPr>
      </w:pPr>
      <w:r w:rsidRPr="00BB35A1">
        <w:rPr>
          <w:sz w:val="28"/>
          <w:szCs w:val="28"/>
        </w:rPr>
        <w:t>где</w:t>
      </w:r>
      <w:r w:rsidRPr="00CC48CF">
        <w:rPr>
          <w:sz w:val="28"/>
          <w:szCs w:val="28"/>
        </w:rPr>
        <w:t>:</w:t>
      </w:r>
    </w:p>
    <w:p w:rsidR="00BB7C33" w:rsidRPr="00BB35A1" w:rsidRDefault="00BB7C33" w:rsidP="00F22C64">
      <w:pPr>
        <w:ind w:firstLine="709"/>
        <w:jc w:val="both"/>
        <w:rPr>
          <w:sz w:val="28"/>
          <w:szCs w:val="28"/>
        </w:rPr>
      </w:pPr>
      <w:r w:rsidRPr="00BB35A1">
        <w:rPr>
          <w:bCs/>
          <w:sz w:val="28"/>
          <w:szCs w:val="28"/>
          <w:lang w:val="en-US"/>
        </w:rPr>
        <w:t>Rc</w:t>
      </w:r>
      <w:r w:rsidRPr="00BB35A1">
        <w:rPr>
          <w:bCs/>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709"/>
        <w:jc w:val="both"/>
        <w:rPr>
          <w:sz w:val="28"/>
          <w:szCs w:val="28"/>
        </w:rPr>
      </w:pPr>
      <w:r w:rsidRPr="00BB35A1">
        <w:rPr>
          <w:sz w:val="28"/>
          <w:szCs w:val="28"/>
          <w:lang w:val="en-US"/>
        </w:rPr>
        <w:t>C</w:t>
      </w:r>
      <w:r w:rsidRPr="00BB35A1">
        <w:rPr>
          <w:sz w:val="28"/>
          <w:szCs w:val="28"/>
          <w:vertAlign w:val="subscript"/>
          <w:lang w:val="en-US"/>
        </w:rPr>
        <w:t>min</w:t>
      </w:r>
      <w:r w:rsidRPr="00BB35A1">
        <w:rPr>
          <w:sz w:val="28"/>
          <w:szCs w:val="28"/>
          <w:vertAlign w:val="subscript"/>
        </w:rPr>
        <w:t xml:space="preserve"> </w:t>
      </w:r>
      <w:r w:rsidRPr="00BB35A1">
        <w:rPr>
          <w:sz w:val="28"/>
          <w:szCs w:val="28"/>
        </w:rPr>
        <w:t>– минимальный срок предоставления гарантии качества продукции, работ (услуг), установленный в документации о закупке;</w:t>
      </w:r>
    </w:p>
    <w:p w:rsidR="00BB7C33" w:rsidRPr="00BB35A1" w:rsidRDefault="00BB7C33" w:rsidP="00F22C64">
      <w:pPr>
        <w:ind w:firstLine="709"/>
        <w:jc w:val="both"/>
        <w:rPr>
          <w:sz w:val="28"/>
          <w:szCs w:val="28"/>
        </w:rPr>
      </w:pPr>
      <w:r w:rsidRPr="00BB35A1">
        <w:rPr>
          <w:sz w:val="28"/>
          <w:szCs w:val="28"/>
          <w:lang w:val="en-US"/>
        </w:rPr>
        <w:t>C</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предложение </w:t>
      </w:r>
      <w:r w:rsidRPr="00BB35A1">
        <w:rPr>
          <w:sz w:val="28"/>
          <w:szCs w:val="28"/>
          <w:lang w:val="en-US"/>
        </w:rPr>
        <w:t>i</w:t>
      </w:r>
      <w:r w:rsidRPr="00BB35A1">
        <w:rPr>
          <w:sz w:val="28"/>
          <w:szCs w:val="28"/>
        </w:rPr>
        <w:t>-го участника по сроку гарантии качества продукции, работ (услуг).</w:t>
      </w:r>
    </w:p>
    <w:p w:rsidR="00BB7C33" w:rsidRPr="002C5D82" w:rsidRDefault="00BB7C33" w:rsidP="00F22C64">
      <w:pPr>
        <w:ind w:firstLine="709"/>
        <w:jc w:val="both"/>
        <w:rPr>
          <w:sz w:val="28"/>
          <w:szCs w:val="28"/>
        </w:rPr>
      </w:pPr>
    </w:p>
    <w:p w:rsidR="00BB7C33" w:rsidRPr="002C5D82" w:rsidRDefault="00BB7C33" w:rsidP="00F22C64">
      <w:pPr>
        <w:ind w:firstLine="709"/>
        <w:jc w:val="both"/>
        <w:rPr>
          <w:sz w:val="28"/>
          <w:szCs w:val="28"/>
        </w:rPr>
      </w:pPr>
      <w:r w:rsidRPr="002C5D82">
        <w:rPr>
          <w:i/>
          <w:sz w:val="28"/>
          <w:szCs w:val="28"/>
        </w:rPr>
        <w:t>В случае применения нескольких объемов предоставления гарантии</w:t>
      </w:r>
      <w:r w:rsidRPr="002C5D82">
        <w:rPr>
          <w:sz w:val="28"/>
          <w:szCs w:val="28"/>
        </w:rPr>
        <w:t>:</w:t>
      </w:r>
    </w:p>
    <w:p w:rsidR="00BB7C33" w:rsidRPr="002C5D82" w:rsidRDefault="00BB7C33" w:rsidP="00F22C64">
      <w:pPr>
        <w:ind w:firstLine="709"/>
        <w:jc w:val="both"/>
        <w:rPr>
          <w:sz w:val="28"/>
          <w:szCs w:val="28"/>
        </w:rPr>
      </w:pPr>
      <w:r w:rsidRPr="002C5D82">
        <w:rPr>
          <w:sz w:val="28"/>
          <w:szCs w:val="28"/>
        </w:rPr>
        <w:t>Рейтинг в баллах, присуждаемый i-ой заявке по критерию «Срок предоставления гарантии качества продукции, работ, услуг», определяется по формуле:</w:t>
      </w:r>
    </w:p>
    <w:p w:rsidR="00BB7C33" w:rsidRPr="002C5D82" w:rsidRDefault="00BB7C33" w:rsidP="00F22C64">
      <w:pPr>
        <w:ind w:firstLine="709"/>
        <w:jc w:val="both"/>
        <w:rPr>
          <w:sz w:val="28"/>
          <w:szCs w:val="28"/>
        </w:rPr>
      </w:pPr>
    </w:p>
    <w:p w:rsidR="00BB7C33" w:rsidRPr="00CC48CF" w:rsidRDefault="00BB7C33" w:rsidP="00F22C64">
      <w:pPr>
        <w:ind w:firstLine="851"/>
        <w:jc w:val="both"/>
        <w:rPr>
          <w:sz w:val="28"/>
          <w:szCs w:val="28"/>
        </w:rPr>
      </w:pPr>
      <w:r w:rsidRPr="00BB35A1">
        <w:rPr>
          <w:sz w:val="28"/>
          <w:szCs w:val="28"/>
          <w:lang w:val="en-US"/>
        </w:rPr>
        <w:t>Rc</w:t>
      </w:r>
      <w:r w:rsidRPr="00BB35A1">
        <w:rPr>
          <w:sz w:val="28"/>
          <w:szCs w:val="28"/>
          <w:vertAlign w:val="subscript"/>
          <w:lang w:val="en-US"/>
        </w:rPr>
        <w:t>i</w:t>
      </w:r>
      <w:r w:rsidRPr="00CC48CF">
        <w:rPr>
          <w:sz w:val="28"/>
          <w:szCs w:val="28"/>
          <w:vertAlign w:val="subscript"/>
        </w:rPr>
        <w:t xml:space="preserve"> </w:t>
      </w:r>
      <w:r w:rsidRPr="00CC48CF">
        <w:rPr>
          <w:sz w:val="28"/>
          <w:szCs w:val="28"/>
        </w:rPr>
        <w:t>= ((</w:t>
      </w:r>
      <w:r w:rsidRPr="00BB35A1">
        <w:rPr>
          <w:sz w:val="28"/>
          <w:szCs w:val="28"/>
          <w:lang w:val="en-US"/>
        </w:rPr>
        <w:t>C</w:t>
      </w:r>
      <w:r w:rsidRPr="00BB35A1">
        <w:rPr>
          <w:sz w:val="28"/>
          <w:szCs w:val="28"/>
          <w:vertAlign w:val="subscript"/>
          <w:lang w:val="en-US"/>
        </w:rPr>
        <w:t>i</w:t>
      </w:r>
      <w:r w:rsidRPr="00CC48CF">
        <w:rPr>
          <w:sz w:val="28"/>
          <w:szCs w:val="28"/>
          <w:vertAlign w:val="subscript"/>
        </w:rPr>
        <w:t xml:space="preserve">1 </w:t>
      </w:r>
      <w:r w:rsidRPr="00CC48CF">
        <w:rPr>
          <w:sz w:val="28"/>
          <w:szCs w:val="28"/>
        </w:rPr>
        <w:t xml:space="preserve">- </w:t>
      </w:r>
      <w:r w:rsidRPr="00BB35A1">
        <w:rPr>
          <w:sz w:val="28"/>
          <w:szCs w:val="28"/>
          <w:lang w:val="en-US"/>
        </w:rPr>
        <w:t>C</w:t>
      </w:r>
      <w:r w:rsidRPr="00BB35A1">
        <w:rPr>
          <w:sz w:val="28"/>
          <w:szCs w:val="28"/>
          <w:vertAlign w:val="subscript"/>
          <w:lang w:val="en-US"/>
        </w:rPr>
        <w:t>min</w:t>
      </w:r>
      <w:r w:rsidRPr="00CC48CF">
        <w:rPr>
          <w:sz w:val="28"/>
          <w:szCs w:val="28"/>
          <w:vertAlign w:val="subscript"/>
        </w:rPr>
        <w:t>1</w:t>
      </w:r>
      <w:r w:rsidRPr="00CC48CF">
        <w:rPr>
          <w:sz w:val="28"/>
          <w:szCs w:val="28"/>
        </w:rPr>
        <w:t>) + (</w:t>
      </w:r>
      <w:r w:rsidRPr="00BB35A1">
        <w:rPr>
          <w:sz w:val="28"/>
          <w:szCs w:val="28"/>
        </w:rPr>
        <w:t>С</w:t>
      </w:r>
      <w:r w:rsidRPr="00BB35A1">
        <w:rPr>
          <w:sz w:val="28"/>
          <w:szCs w:val="28"/>
          <w:vertAlign w:val="subscript"/>
          <w:lang w:val="en-US"/>
        </w:rPr>
        <w:t>i</w:t>
      </w:r>
      <w:r w:rsidRPr="00CC48CF">
        <w:rPr>
          <w:sz w:val="28"/>
          <w:szCs w:val="28"/>
          <w:vertAlign w:val="subscript"/>
        </w:rPr>
        <w:t>2</w:t>
      </w:r>
      <w:r w:rsidRPr="00CC48CF">
        <w:rPr>
          <w:sz w:val="28"/>
          <w:szCs w:val="28"/>
        </w:rPr>
        <w:t xml:space="preserve">  - </w:t>
      </w:r>
      <w:r w:rsidRPr="00BB35A1">
        <w:rPr>
          <w:sz w:val="28"/>
          <w:szCs w:val="28"/>
        </w:rPr>
        <w:t>С</w:t>
      </w:r>
      <w:r w:rsidRPr="00BB35A1">
        <w:rPr>
          <w:sz w:val="28"/>
          <w:szCs w:val="28"/>
          <w:vertAlign w:val="subscript"/>
          <w:lang w:val="en-US"/>
        </w:rPr>
        <w:t>min</w:t>
      </w:r>
      <w:r w:rsidRPr="00CC48CF">
        <w:rPr>
          <w:sz w:val="28"/>
          <w:szCs w:val="28"/>
          <w:vertAlign w:val="subscript"/>
        </w:rPr>
        <w:t>2</w:t>
      </w:r>
      <w:r w:rsidRPr="00CC48CF">
        <w:rPr>
          <w:sz w:val="28"/>
          <w:szCs w:val="28"/>
        </w:rPr>
        <w:t>) + …. + (</w:t>
      </w:r>
      <w:r w:rsidRPr="00BB35A1">
        <w:rPr>
          <w:sz w:val="28"/>
          <w:szCs w:val="28"/>
          <w:lang w:val="en-US"/>
        </w:rPr>
        <w:t>C</w:t>
      </w:r>
      <w:r w:rsidRPr="00BB35A1">
        <w:rPr>
          <w:sz w:val="28"/>
          <w:szCs w:val="28"/>
          <w:vertAlign w:val="subscript"/>
          <w:lang w:val="en-US"/>
        </w:rPr>
        <w:t>im</w:t>
      </w:r>
      <w:r w:rsidRPr="00CC48CF">
        <w:rPr>
          <w:sz w:val="28"/>
          <w:szCs w:val="28"/>
          <w:vertAlign w:val="subscript"/>
        </w:rPr>
        <w:t xml:space="preserve"> </w:t>
      </w:r>
      <w:r w:rsidRPr="00CC48CF">
        <w:rPr>
          <w:sz w:val="28"/>
          <w:szCs w:val="28"/>
        </w:rPr>
        <w:t xml:space="preserve">- </w:t>
      </w:r>
      <w:r w:rsidRPr="00BB35A1">
        <w:rPr>
          <w:sz w:val="28"/>
          <w:szCs w:val="28"/>
          <w:lang w:val="en-US"/>
        </w:rPr>
        <w:t>C</w:t>
      </w:r>
      <w:r w:rsidRPr="00BB35A1">
        <w:rPr>
          <w:sz w:val="28"/>
          <w:szCs w:val="28"/>
          <w:vertAlign w:val="subscript"/>
          <w:lang w:val="en-US"/>
        </w:rPr>
        <w:t>minm</w:t>
      </w:r>
      <w:r w:rsidRPr="00CC48CF">
        <w:rPr>
          <w:sz w:val="28"/>
          <w:szCs w:val="28"/>
        </w:rPr>
        <w:t>))/((</w:t>
      </w:r>
      <w:r w:rsidRPr="00BB35A1">
        <w:rPr>
          <w:sz w:val="28"/>
          <w:szCs w:val="28"/>
          <w:lang w:val="en-US"/>
        </w:rPr>
        <w:t>C</w:t>
      </w:r>
      <w:r w:rsidRPr="00BB35A1">
        <w:rPr>
          <w:sz w:val="28"/>
          <w:szCs w:val="28"/>
          <w:vertAlign w:val="subscript"/>
          <w:lang w:val="en-US"/>
        </w:rPr>
        <w:t>min</w:t>
      </w:r>
      <w:r w:rsidRPr="00CC48CF">
        <w:rPr>
          <w:sz w:val="28"/>
          <w:szCs w:val="28"/>
          <w:vertAlign w:val="subscript"/>
        </w:rPr>
        <w:t xml:space="preserve">1 </w:t>
      </w:r>
      <w:r w:rsidRPr="00CC48CF">
        <w:rPr>
          <w:sz w:val="28"/>
          <w:szCs w:val="28"/>
        </w:rPr>
        <w:t xml:space="preserve">+ </w:t>
      </w:r>
      <w:r w:rsidRPr="00BB35A1">
        <w:rPr>
          <w:sz w:val="28"/>
          <w:szCs w:val="28"/>
        </w:rPr>
        <w:t>С</w:t>
      </w:r>
      <w:r w:rsidRPr="00BB35A1">
        <w:rPr>
          <w:sz w:val="28"/>
          <w:szCs w:val="28"/>
          <w:vertAlign w:val="subscript"/>
          <w:lang w:val="en-US"/>
        </w:rPr>
        <w:t>min</w:t>
      </w:r>
      <w:r w:rsidRPr="00CC48CF">
        <w:rPr>
          <w:sz w:val="28"/>
          <w:szCs w:val="28"/>
          <w:vertAlign w:val="subscript"/>
        </w:rPr>
        <w:t xml:space="preserve">2 </w:t>
      </w:r>
      <w:r w:rsidRPr="00CC48CF">
        <w:rPr>
          <w:sz w:val="28"/>
          <w:szCs w:val="28"/>
        </w:rPr>
        <w:t xml:space="preserve">+ …. + </w:t>
      </w:r>
      <w:r w:rsidRPr="00BB35A1">
        <w:rPr>
          <w:sz w:val="28"/>
          <w:szCs w:val="28"/>
          <w:lang w:val="en-US"/>
        </w:rPr>
        <w:t>C</w:t>
      </w:r>
      <w:r w:rsidRPr="00BB35A1">
        <w:rPr>
          <w:sz w:val="28"/>
          <w:szCs w:val="28"/>
          <w:vertAlign w:val="subscript"/>
          <w:lang w:val="en-US"/>
        </w:rPr>
        <w:t>minm</w:t>
      </w:r>
      <w:r w:rsidRPr="00CC48CF">
        <w:rPr>
          <w:sz w:val="28"/>
          <w:szCs w:val="28"/>
        </w:rPr>
        <w:t>) *2) * 100,</w:t>
      </w:r>
    </w:p>
    <w:p w:rsidR="00BB7C33" w:rsidRPr="00CC48CF" w:rsidRDefault="00BB7C33" w:rsidP="00F22C64">
      <w:pPr>
        <w:ind w:firstLine="851"/>
        <w:jc w:val="both"/>
        <w:rPr>
          <w:sz w:val="28"/>
          <w:szCs w:val="28"/>
        </w:rPr>
      </w:pPr>
    </w:p>
    <w:p w:rsidR="00BB7C33" w:rsidRPr="00BB35A1" w:rsidRDefault="00BB7C33" w:rsidP="00F22C64">
      <w:pPr>
        <w:ind w:firstLine="851"/>
        <w:jc w:val="both"/>
        <w:rPr>
          <w:sz w:val="28"/>
          <w:szCs w:val="28"/>
        </w:rPr>
      </w:pPr>
      <w:r w:rsidRPr="00BB35A1">
        <w:rPr>
          <w:sz w:val="28"/>
          <w:szCs w:val="28"/>
        </w:rPr>
        <w:t>где:</w:t>
      </w:r>
    </w:p>
    <w:p w:rsidR="00BB7C33" w:rsidRPr="00BB35A1" w:rsidRDefault="00BB7C33" w:rsidP="00F22C64">
      <w:pPr>
        <w:ind w:firstLine="851"/>
        <w:jc w:val="both"/>
        <w:rPr>
          <w:sz w:val="28"/>
          <w:szCs w:val="28"/>
        </w:rPr>
      </w:pPr>
      <w:r w:rsidRPr="00BB35A1">
        <w:rPr>
          <w:bCs/>
          <w:sz w:val="28"/>
          <w:szCs w:val="28"/>
          <w:lang w:val="en-US"/>
        </w:rPr>
        <w:t>Rc</w:t>
      </w:r>
      <w:r w:rsidRPr="00BB35A1">
        <w:rPr>
          <w:bCs/>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851"/>
        <w:jc w:val="both"/>
        <w:rPr>
          <w:sz w:val="28"/>
          <w:szCs w:val="28"/>
        </w:rPr>
      </w:pPr>
      <w:r w:rsidRPr="00BB35A1">
        <w:rPr>
          <w:sz w:val="28"/>
          <w:szCs w:val="28"/>
          <w:lang w:val="en-US"/>
        </w:rPr>
        <w:t>C</w:t>
      </w:r>
      <w:r w:rsidRPr="00BB35A1">
        <w:rPr>
          <w:sz w:val="28"/>
          <w:szCs w:val="28"/>
          <w:vertAlign w:val="subscript"/>
          <w:lang w:val="en-US"/>
        </w:rPr>
        <w:t>minm</w:t>
      </w:r>
      <w:r w:rsidRPr="00BB35A1">
        <w:rPr>
          <w:sz w:val="28"/>
          <w:szCs w:val="28"/>
        </w:rPr>
        <w:t xml:space="preserve">– минимальный срок предоставления гарантии по </w:t>
      </w:r>
      <w:r w:rsidRPr="00BB35A1">
        <w:rPr>
          <w:sz w:val="28"/>
          <w:szCs w:val="28"/>
          <w:lang w:val="en-US"/>
        </w:rPr>
        <w:t>m</w:t>
      </w:r>
      <w:r w:rsidRPr="00BB35A1">
        <w:rPr>
          <w:sz w:val="28"/>
          <w:szCs w:val="28"/>
        </w:rPr>
        <w:t>-му объему предоставления гарантии качества продукции, работ (услуг) установленный в документации о закупке;</w:t>
      </w:r>
    </w:p>
    <w:p w:rsidR="00BB7C33" w:rsidRPr="00BB35A1" w:rsidRDefault="00BB7C33" w:rsidP="00F22C64">
      <w:pPr>
        <w:ind w:firstLine="851"/>
        <w:jc w:val="both"/>
        <w:rPr>
          <w:sz w:val="28"/>
          <w:szCs w:val="28"/>
        </w:rPr>
      </w:pPr>
      <w:r w:rsidRPr="00BB35A1">
        <w:rPr>
          <w:sz w:val="28"/>
          <w:szCs w:val="28"/>
          <w:lang w:val="en-US"/>
        </w:rPr>
        <w:t>C</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предложение </w:t>
      </w:r>
      <w:r w:rsidRPr="00BB35A1">
        <w:rPr>
          <w:sz w:val="28"/>
          <w:szCs w:val="28"/>
          <w:lang w:val="en-US"/>
        </w:rPr>
        <w:t>i</w:t>
      </w:r>
      <w:r w:rsidRPr="00BB35A1">
        <w:rPr>
          <w:sz w:val="28"/>
          <w:szCs w:val="28"/>
        </w:rPr>
        <w:t xml:space="preserve">-го участника по </w:t>
      </w:r>
      <w:r w:rsidRPr="00BB35A1">
        <w:rPr>
          <w:sz w:val="28"/>
          <w:szCs w:val="28"/>
          <w:lang w:val="en-US"/>
        </w:rPr>
        <w:t>m</w:t>
      </w:r>
      <w:r w:rsidRPr="00BB35A1">
        <w:rPr>
          <w:sz w:val="28"/>
          <w:szCs w:val="28"/>
        </w:rPr>
        <w:t>-му объему гарантии качества продукции, работ (услуг).</w:t>
      </w:r>
    </w:p>
    <w:p w:rsidR="00BB7C33" w:rsidRPr="002C5D82" w:rsidRDefault="00BB7C33" w:rsidP="00F22C64">
      <w:pPr>
        <w:jc w:val="both"/>
        <w:rPr>
          <w:b/>
          <w:sz w:val="28"/>
          <w:szCs w:val="28"/>
        </w:rPr>
      </w:pPr>
    </w:p>
    <w:p w:rsidR="00BB7C33" w:rsidRPr="00955526" w:rsidRDefault="00BB7C33" w:rsidP="00F22C64">
      <w:pPr>
        <w:ind w:firstLine="709"/>
        <w:jc w:val="both"/>
        <w:rPr>
          <w:i/>
          <w:sz w:val="28"/>
          <w:szCs w:val="28"/>
        </w:rPr>
      </w:pPr>
      <w:r w:rsidRPr="00955526">
        <w:rPr>
          <w:i/>
          <w:sz w:val="28"/>
          <w:szCs w:val="28"/>
        </w:rPr>
        <w:t>В случае применения одного объема предоставления гарантии:</w:t>
      </w:r>
    </w:p>
    <w:p w:rsidR="00BB7C33" w:rsidRPr="002C5D82" w:rsidRDefault="00BB7C33" w:rsidP="00F22C64">
      <w:pPr>
        <w:ind w:firstLine="709"/>
        <w:jc w:val="both"/>
        <w:rPr>
          <w:sz w:val="28"/>
          <w:szCs w:val="28"/>
        </w:rPr>
      </w:pPr>
      <w:r w:rsidRPr="002C5D82">
        <w:rPr>
          <w:sz w:val="28"/>
          <w:szCs w:val="28"/>
        </w:rPr>
        <w:t>При оценке заявок по критерию «Срок предоставления гарантий качества</w:t>
      </w:r>
      <w:r>
        <w:rPr>
          <w:sz w:val="28"/>
          <w:szCs w:val="28"/>
        </w:rPr>
        <w:t xml:space="preserve"> продукции,</w:t>
      </w:r>
      <w:r w:rsidRPr="002C5D82">
        <w:rPr>
          <w:sz w:val="28"/>
          <w:szCs w:val="28"/>
        </w:rPr>
        <w:t xml:space="preserve"> работ (услуг)» лучшим признается предложение участника с наибольшим сроком предоставления гарантии качества</w:t>
      </w:r>
      <w:r>
        <w:rPr>
          <w:sz w:val="28"/>
          <w:szCs w:val="28"/>
        </w:rPr>
        <w:t xml:space="preserve"> продукции,</w:t>
      </w:r>
      <w:r w:rsidRPr="002C5D82">
        <w:rPr>
          <w:sz w:val="28"/>
          <w:szCs w:val="28"/>
        </w:rPr>
        <w:t xml:space="preserve"> работ (услуг). </w:t>
      </w:r>
    </w:p>
    <w:p w:rsidR="00BB7C33" w:rsidRPr="002C5D82" w:rsidRDefault="00BB7C33" w:rsidP="00F22C64">
      <w:pPr>
        <w:ind w:firstLine="709"/>
        <w:jc w:val="both"/>
        <w:rPr>
          <w:sz w:val="28"/>
          <w:szCs w:val="28"/>
        </w:rPr>
      </w:pPr>
    </w:p>
    <w:p w:rsidR="00BB7C33" w:rsidRPr="002C5D82" w:rsidRDefault="00BB7C33" w:rsidP="00F22C64">
      <w:pPr>
        <w:ind w:firstLine="709"/>
        <w:jc w:val="both"/>
        <w:rPr>
          <w:i/>
          <w:sz w:val="28"/>
          <w:szCs w:val="28"/>
        </w:rPr>
      </w:pPr>
      <w:r w:rsidRPr="002C5D82">
        <w:rPr>
          <w:i/>
          <w:sz w:val="28"/>
          <w:szCs w:val="28"/>
        </w:rPr>
        <w:t>В случае применения нескольких объемов предоставления гарантии:</w:t>
      </w:r>
    </w:p>
    <w:p w:rsidR="00BB7C33" w:rsidRPr="002C5D82" w:rsidRDefault="00BB7C33" w:rsidP="00F22C64">
      <w:pPr>
        <w:ind w:firstLine="709"/>
        <w:jc w:val="both"/>
        <w:rPr>
          <w:sz w:val="28"/>
          <w:szCs w:val="28"/>
        </w:rPr>
      </w:pPr>
      <w:r w:rsidRPr="002C5D82">
        <w:rPr>
          <w:sz w:val="28"/>
          <w:szCs w:val="28"/>
        </w:rPr>
        <w:t>При оценке заявок по критерию «Срок предоставления гарантий качества</w:t>
      </w:r>
      <w:r>
        <w:rPr>
          <w:sz w:val="28"/>
          <w:szCs w:val="28"/>
        </w:rPr>
        <w:t xml:space="preserve"> продукции,</w:t>
      </w:r>
      <w:r w:rsidRPr="002C5D82">
        <w:rPr>
          <w:sz w:val="28"/>
          <w:szCs w:val="28"/>
        </w:rPr>
        <w:t xml:space="preserve"> работ (услуг)» </w:t>
      </w:r>
      <w:r w:rsidRPr="002C5D82">
        <w:rPr>
          <w:i/>
          <w:sz w:val="28"/>
          <w:szCs w:val="28"/>
        </w:rPr>
        <w:t xml:space="preserve"> </w:t>
      </w:r>
      <w:r w:rsidRPr="002C5D82">
        <w:rPr>
          <w:sz w:val="28"/>
          <w:szCs w:val="28"/>
        </w:rPr>
        <w:t xml:space="preserve">лучшим по данному критерию признается предложение участника с наибольшим суммарным сроком предоставления гарантии качества </w:t>
      </w:r>
      <w:r>
        <w:rPr>
          <w:sz w:val="28"/>
          <w:szCs w:val="28"/>
        </w:rPr>
        <w:t xml:space="preserve">продукции, </w:t>
      </w:r>
      <w:r w:rsidRPr="002C5D82">
        <w:rPr>
          <w:sz w:val="28"/>
          <w:szCs w:val="28"/>
        </w:rPr>
        <w:t>работ (услуг).</w:t>
      </w:r>
    </w:p>
    <w:p w:rsidR="00BB7C33" w:rsidRPr="002C5D82" w:rsidRDefault="00BB7C33" w:rsidP="00F22C64">
      <w:pPr>
        <w:ind w:firstLine="709"/>
        <w:jc w:val="both"/>
        <w:rPr>
          <w:sz w:val="28"/>
          <w:szCs w:val="28"/>
        </w:rPr>
      </w:pPr>
    </w:p>
    <w:p w:rsidR="00BB7C33" w:rsidRPr="002C5D82" w:rsidRDefault="00BB7C33" w:rsidP="00F22C64">
      <w:pPr>
        <w:ind w:firstLine="709"/>
        <w:jc w:val="both"/>
        <w:rPr>
          <w:sz w:val="28"/>
          <w:szCs w:val="28"/>
        </w:rPr>
      </w:pPr>
      <w:r w:rsidRPr="002C5D82">
        <w:rPr>
          <w:i/>
          <w:sz w:val="28"/>
          <w:szCs w:val="28"/>
        </w:rPr>
        <w:t>В случае применения одного объема предоставления гарантии</w:t>
      </w:r>
      <w:r w:rsidRPr="002C5D82">
        <w:rPr>
          <w:sz w:val="28"/>
          <w:szCs w:val="28"/>
        </w:rPr>
        <w:t>:</w:t>
      </w:r>
    </w:p>
    <w:p w:rsidR="00BB7C33" w:rsidRPr="002C5D82" w:rsidRDefault="00BB7C33" w:rsidP="00F22C64">
      <w:pPr>
        <w:ind w:firstLine="709"/>
        <w:jc w:val="both"/>
        <w:rPr>
          <w:sz w:val="28"/>
          <w:szCs w:val="28"/>
        </w:rPr>
      </w:pPr>
      <w:r w:rsidRPr="002C5D82">
        <w:rPr>
          <w:sz w:val="28"/>
          <w:szCs w:val="28"/>
        </w:rPr>
        <w:t xml:space="preserve">Предложениям в заявках со сроком предоставления гарантии качества </w:t>
      </w:r>
      <w:r>
        <w:rPr>
          <w:sz w:val="28"/>
          <w:szCs w:val="28"/>
        </w:rPr>
        <w:t xml:space="preserve">продукции, </w:t>
      </w:r>
      <w:r w:rsidRPr="002C5D82">
        <w:rPr>
          <w:sz w:val="28"/>
          <w:szCs w:val="28"/>
        </w:rPr>
        <w:t xml:space="preserve">работ (услуг), превышающим более чем в два раза минимальный срок предоставления гарантии качества </w:t>
      </w:r>
      <w:r>
        <w:rPr>
          <w:sz w:val="28"/>
          <w:szCs w:val="28"/>
        </w:rPr>
        <w:t xml:space="preserve">продукции, работ (услуг), установленный в </w:t>
      </w:r>
      <w:r w:rsidRPr="002C5D82">
        <w:rPr>
          <w:sz w:val="28"/>
          <w:szCs w:val="28"/>
        </w:rPr>
        <w:t xml:space="preserve">документации, заявке присваивается рейтинг по указанному критерию, равный 50 баллам. </w:t>
      </w:r>
    </w:p>
    <w:p w:rsidR="00BB7C33" w:rsidRPr="002C5D82" w:rsidRDefault="00BB7C33" w:rsidP="00F22C64">
      <w:pPr>
        <w:ind w:firstLine="709"/>
        <w:jc w:val="both"/>
        <w:rPr>
          <w:sz w:val="28"/>
          <w:szCs w:val="28"/>
        </w:rPr>
      </w:pPr>
      <w:r w:rsidRPr="002C5D82">
        <w:rPr>
          <w:sz w:val="28"/>
          <w:szCs w:val="28"/>
        </w:rPr>
        <w:t>При этом договор заключается на условиях по данному критерию, указанных в заявке победителя.</w:t>
      </w:r>
    </w:p>
    <w:p w:rsidR="00BB7C33" w:rsidRPr="002C5D82" w:rsidRDefault="00BB7C33" w:rsidP="00F22C64">
      <w:pPr>
        <w:ind w:firstLine="709"/>
        <w:jc w:val="both"/>
        <w:rPr>
          <w:sz w:val="28"/>
          <w:szCs w:val="28"/>
        </w:rPr>
      </w:pPr>
    </w:p>
    <w:p w:rsidR="00BB7C33" w:rsidRPr="002C5D82" w:rsidRDefault="00BB7C33" w:rsidP="00F22C64">
      <w:pPr>
        <w:ind w:firstLine="709"/>
        <w:jc w:val="both"/>
        <w:rPr>
          <w:sz w:val="28"/>
          <w:szCs w:val="28"/>
        </w:rPr>
      </w:pPr>
      <w:r w:rsidRPr="002C5D82">
        <w:rPr>
          <w:i/>
          <w:sz w:val="28"/>
          <w:szCs w:val="28"/>
        </w:rPr>
        <w:t>В случае применения нескольких объемов предоставления гарантии</w:t>
      </w:r>
      <w:r w:rsidRPr="002C5D82">
        <w:rPr>
          <w:sz w:val="28"/>
          <w:szCs w:val="28"/>
        </w:rPr>
        <w:t>:</w:t>
      </w:r>
    </w:p>
    <w:p w:rsidR="00BB7C33" w:rsidRPr="002C5D82" w:rsidRDefault="00BB7C33" w:rsidP="00F22C64">
      <w:pPr>
        <w:ind w:firstLine="709"/>
        <w:jc w:val="both"/>
        <w:rPr>
          <w:sz w:val="28"/>
          <w:szCs w:val="28"/>
        </w:rPr>
      </w:pPr>
      <w:r w:rsidRPr="002C5D82">
        <w:rPr>
          <w:sz w:val="28"/>
          <w:szCs w:val="28"/>
        </w:rPr>
        <w:t xml:space="preserve"> Предложениям в заявках с суммарным сроком предоставления гарантии качества </w:t>
      </w:r>
      <w:r>
        <w:rPr>
          <w:sz w:val="28"/>
          <w:szCs w:val="28"/>
        </w:rPr>
        <w:t xml:space="preserve">продукции, </w:t>
      </w:r>
      <w:r w:rsidRPr="002C5D82">
        <w:rPr>
          <w:sz w:val="28"/>
          <w:szCs w:val="28"/>
        </w:rPr>
        <w:t xml:space="preserve">работ (услуг) превышающим более чем в два раза суммарного минимального срока предоставления гарантии качества </w:t>
      </w:r>
      <w:r>
        <w:rPr>
          <w:sz w:val="28"/>
          <w:szCs w:val="28"/>
        </w:rPr>
        <w:t xml:space="preserve">продукции, </w:t>
      </w:r>
      <w:r w:rsidRPr="002C5D82">
        <w:rPr>
          <w:sz w:val="28"/>
          <w:szCs w:val="28"/>
        </w:rPr>
        <w:t>работ (услуг), по всем объемам гарантии установленным в документации, заявке присваивается рейтинг по указанному критерию, равный 50 баллам.</w:t>
      </w:r>
    </w:p>
    <w:p w:rsidR="00BB7C33" w:rsidRPr="002C5D82" w:rsidRDefault="00BB7C33" w:rsidP="00F22C64">
      <w:pPr>
        <w:ind w:firstLine="709"/>
        <w:jc w:val="both"/>
        <w:rPr>
          <w:sz w:val="28"/>
          <w:szCs w:val="28"/>
        </w:rPr>
      </w:pPr>
      <w:r w:rsidRPr="002C5D82">
        <w:rPr>
          <w:sz w:val="28"/>
          <w:szCs w:val="28"/>
        </w:rPr>
        <w:t>При этом договор заключается на условиях по данному критерию, указанных в заявке победителя.</w:t>
      </w:r>
    </w:p>
    <w:p w:rsidR="00BB7C33" w:rsidRDefault="00BB7C33" w:rsidP="00F22C64">
      <w:pPr>
        <w:ind w:firstLine="709"/>
        <w:jc w:val="both"/>
        <w:rPr>
          <w:sz w:val="28"/>
          <w:szCs w:val="28"/>
        </w:rPr>
      </w:pPr>
    </w:p>
    <w:p w:rsidR="00BB7C33" w:rsidRPr="008644DB" w:rsidRDefault="00BB7C33" w:rsidP="00F22C64">
      <w:pPr>
        <w:numPr>
          <w:ilvl w:val="2"/>
          <w:numId w:val="17"/>
        </w:numPr>
        <w:ind w:left="0" w:firstLine="709"/>
        <w:jc w:val="both"/>
        <w:rPr>
          <w:b/>
          <w:bCs/>
          <w:sz w:val="28"/>
          <w:szCs w:val="28"/>
        </w:rPr>
      </w:pPr>
      <w:r w:rsidRPr="008644DB">
        <w:rPr>
          <w:b/>
          <w:bCs/>
          <w:sz w:val="28"/>
          <w:szCs w:val="28"/>
        </w:rPr>
        <w:t>Оценка заявок по критерию «Квалификация участника»</w:t>
      </w:r>
    </w:p>
    <w:p w:rsidR="00BB7C33" w:rsidRPr="008644DB" w:rsidRDefault="00BB7C33" w:rsidP="00F22C64">
      <w:pPr>
        <w:ind w:firstLine="709"/>
        <w:jc w:val="both"/>
        <w:rPr>
          <w:sz w:val="28"/>
          <w:szCs w:val="28"/>
        </w:rPr>
      </w:pPr>
    </w:p>
    <w:p w:rsidR="00BB7C33" w:rsidRPr="008644DB" w:rsidRDefault="00BB7C33" w:rsidP="00F22C64">
      <w:pPr>
        <w:ind w:firstLine="709"/>
        <w:jc w:val="both"/>
        <w:rPr>
          <w:sz w:val="28"/>
          <w:szCs w:val="28"/>
        </w:rPr>
      </w:pPr>
      <w:r w:rsidRPr="008644DB">
        <w:rPr>
          <w:sz w:val="28"/>
          <w:szCs w:val="28"/>
        </w:rPr>
        <w:t xml:space="preserve">Для оценки заявок по критерию «Квалификация участника » каждой заявке выставляется значение от 0 до 100 баллов. </w:t>
      </w:r>
    </w:p>
    <w:p w:rsidR="00BB7C33" w:rsidRPr="008644DB" w:rsidRDefault="00BB7C33" w:rsidP="00F22C64">
      <w:pPr>
        <w:ind w:firstLine="709"/>
        <w:jc w:val="both"/>
        <w:rPr>
          <w:sz w:val="28"/>
          <w:szCs w:val="28"/>
        </w:rPr>
      </w:pPr>
      <w:r w:rsidRPr="008644DB">
        <w:rPr>
          <w:sz w:val="28"/>
          <w:szCs w:val="28"/>
        </w:rPr>
        <w:t>Рейтинг в баллах, присуждаемый i-ой заявке по критерию «Квалификация участника», определяется по формуле:</w:t>
      </w:r>
    </w:p>
    <w:p w:rsidR="00BB7C33" w:rsidRPr="008644DB" w:rsidRDefault="00BB7C33" w:rsidP="00F22C64">
      <w:pPr>
        <w:ind w:firstLine="709"/>
        <w:jc w:val="both"/>
        <w:rPr>
          <w:sz w:val="28"/>
          <w:szCs w:val="28"/>
        </w:rPr>
      </w:pPr>
    </w:p>
    <w:p w:rsidR="00BB7C33" w:rsidRPr="00BB35A1" w:rsidRDefault="00BB7C33" w:rsidP="00F22C64">
      <w:pPr>
        <w:ind w:firstLine="709"/>
        <w:jc w:val="both"/>
        <w:rPr>
          <w:bCs/>
          <w:sz w:val="28"/>
          <w:szCs w:val="28"/>
          <w:lang w:val="en-US"/>
        </w:rPr>
      </w:pPr>
      <w:r w:rsidRPr="00BB35A1">
        <w:rPr>
          <w:bCs/>
          <w:sz w:val="28"/>
          <w:szCs w:val="28"/>
          <w:lang w:val="en-US"/>
        </w:rPr>
        <w:t>Rd</w:t>
      </w:r>
      <w:r w:rsidRPr="00BB35A1">
        <w:rPr>
          <w:bCs/>
          <w:sz w:val="28"/>
          <w:szCs w:val="28"/>
          <w:vertAlign w:val="subscript"/>
          <w:lang w:val="en-US"/>
        </w:rPr>
        <w:t xml:space="preserve">i </w:t>
      </w:r>
      <w:r w:rsidRPr="00BB35A1">
        <w:rPr>
          <w:bCs/>
          <w:sz w:val="28"/>
          <w:szCs w:val="28"/>
          <w:lang w:val="en-US"/>
        </w:rPr>
        <w:t>= D1</w:t>
      </w:r>
      <w:r w:rsidRPr="00BB35A1">
        <w:rPr>
          <w:bCs/>
          <w:sz w:val="28"/>
          <w:szCs w:val="28"/>
          <w:vertAlign w:val="subscript"/>
          <w:lang w:val="en-US"/>
        </w:rPr>
        <w:t xml:space="preserve">i </w:t>
      </w:r>
      <w:r w:rsidRPr="00BB35A1">
        <w:rPr>
          <w:bCs/>
          <w:sz w:val="28"/>
          <w:szCs w:val="28"/>
          <w:lang w:val="en-US"/>
        </w:rPr>
        <w:t>+ D2</w:t>
      </w:r>
      <w:r w:rsidRPr="00BB35A1">
        <w:rPr>
          <w:bCs/>
          <w:sz w:val="28"/>
          <w:szCs w:val="28"/>
          <w:vertAlign w:val="subscript"/>
          <w:lang w:val="en-US"/>
        </w:rPr>
        <w:t xml:space="preserve">i </w:t>
      </w:r>
      <w:r w:rsidRPr="00BB35A1">
        <w:rPr>
          <w:bCs/>
          <w:sz w:val="28"/>
          <w:szCs w:val="28"/>
          <w:lang w:val="en-US"/>
        </w:rPr>
        <w:t>+ D3</w:t>
      </w:r>
      <w:r w:rsidRPr="00BB35A1">
        <w:rPr>
          <w:bCs/>
          <w:sz w:val="28"/>
          <w:szCs w:val="28"/>
          <w:vertAlign w:val="subscript"/>
          <w:lang w:val="en-US"/>
        </w:rPr>
        <w:t xml:space="preserve">i </w:t>
      </w:r>
      <w:r w:rsidRPr="00BB35A1">
        <w:rPr>
          <w:bCs/>
          <w:sz w:val="28"/>
          <w:szCs w:val="28"/>
          <w:lang w:val="en-US"/>
        </w:rPr>
        <w:t xml:space="preserve"> + …. + Dn</w:t>
      </w:r>
      <w:r w:rsidRPr="00BB35A1">
        <w:rPr>
          <w:bCs/>
          <w:sz w:val="28"/>
          <w:szCs w:val="28"/>
          <w:vertAlign w:val="subscript"/>
          <w:lang w:val="en-US"/>
        </w:rPr>
        <w:t>i</w:t>
      </w:r>
      <w:r w:rsidRPr="00BB35A1">
        <w:rPr>
          <w:bCs/>
          <w:sz w:val="28"/>
          <w:szCs w:val="28"/>
          <w:lang w:val="en-US"/>
        </w:rPr>
        <w:t>,</w:t>
      </w:r>
    </w:p>
    <w:p w:rsidR="00BB7C33" w:rsidRPr="00BB35A1" w:rsidRDefault="00BB7C33" w:rsidP="00F22C64">
      <w:pPr>
        <w:ind w:firstLine="709"/>
        <w:jc w:val="both"/>
        <w:rPr>
          <w:sz w:val="28"/>
          <w:szCs w:val="28"/>
          <w:lang w:val="en-US"/>
        </w:rPr>
      </w:pPr>
    </w:p>
    <w:p w:rsidR="00BB7C33" w:rsidRPr="00BB35A1" w:rsidRDefault="00BB7C33" w:rsidP="00F22C64">
      <w:pPr>
        <w:ind w:firstLine="709"/>
        <w:jc w:val="both"/>
        <w:rPr>
          <w:sz w:val="28"/>
          <w:szCs w:val="28"/>
        </w:rPr>
      </w:pPr>
      <w:r w:rsidRPr="00BB35A1">
        <w:rPr>
          <w:sz w:val="28"/>
          <w:szCs w:val="28"/>
        </w:rPr>
        <w:t>где:</w:t>
      </w:r>
    </w:p>
    <w:p w:rsidR="00BB7C33" w:rsidRPr="00BB35A1" w:rsidRDefault="00BB7C33" w:rsidP="00F22C64">
      <w:pPr>
        <w:ind w:firstLine="709"/>
        <w:jc w:val="both"/>
        <w:rPr>
          <w:sz w:val="28"/>
          <w:szCs w:val="28"/>
        </w:rPr>
      </w:pPr>
      <w:r w:rsidRPr="00BB35A1">
        <w:rPr>
          <w:sz w:val="28"/>
          <w:szCs w:val="28"/>
          <w:lang w:val="en-US"/>
        </w:rPr>
        <w:t>Rd</w:t>
      </w:r>
      <w:r w:rsidRPr="00BB35A1">
        <w:rPr>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709"/>
        <w:jc w:val="both"/>
        <w:rPr>
          <w:sz w:val="28"/>
          <w:szCs w:val="28"/>
        </w:rPr>
      </w:pPr>
      <w:r w:rsidRPr="00BB35A1">
        <w:rPr>
          <w:sz w:val="28"/>
          <w:szCs w:val="28"/>
          <w:lang w:val="en-US"/>
        </w:rPr>
        <w:t>Dn</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значение в баллах присуждаемое комиссией по закупкам </w:t>
      </w:r>
      <w:r w:rsidRPr="00BB35A1">
        <w:rPr>
          <w:sz w:val="28"/>
          <w:szCs w:val="28"/>
          <w:lang w:val="en-US"/>
        </w:rPr>
        <w:t>i</w:t>
      </w:r>
      <w:r w:rsidRPr="00BB35A1">
        <w:rPr>
          <w:sz w:val="28"/>
          <w:szCs w:val="28"/>
        </w:rPr>
        <w:t xml:space="preserve">-ой заявке по </w:t>
      </w:r>
      <w:r w:rsidRPr="00BB35A1">
        <w:rPr>
          <w:sz w:val="28"/>
          <w:szCs w:val="28"/>
          <w:lang w:val="en-US"/>
        </w:rPr>
        <w:t>n</w:t>
      </w:r>
      <w:r w:rsidRPr="00BB35A1">
        <w:rPr>
          <w:sz w:val="28"/>
          <w:szCs w:val="28"/>
        </w:rPr>
        <w:t xml:space="preserve">-му подкритерию, где </w:t>
      </w:r>
      <w:r w:rsidRPr="00BB35A1">
        <w:rPr>
          <w:sz w:val="28"/>
          <w:szCs w:val="28"/>
          <w:lang w:val="en-US"/>
        </w:rPr>
        <w:t>n</w:t>
      </w:r>
      <w:r w:rsidRPr="00BB35A1">
        <w:rPr>
          <w:sz w:val="28"/>
          <w:szCs w:val="28"/>
        </w:rPr>
        <w:t xml:space="preserve"> – количество установленных подкритериев.</w:t>
      </w:r>
    </w:p>
    <w:p w:rsidR="00BB7C33" w:rsidRDefault="00BB7C33" w:rsidP="00F22C64">
      <w:pPr>
        <w:ind w:firstLine="709"/>
        <w:jc w:val="both"/>
        <w:rPr>
          <w:sz w:val="28"/>
          <w:szCs w:val="28"/>
        </w:rPr>
      </w:pPr>
      <w:r w:rsidRPr="008644DB">
        <w:rPr>
          <w:sz w:val="28"/>
          <w:szCs w:val="28"/>
        </w:rPr>
        <w:t>Перечень подкритериев</w:t>
      </w:r>
      <w:r w:rsidRPr="006E6FE2">
        <w:rPr>
          <w:sz w:val="28"/>
          <w:szCs w:val="28"/>
        </w:rPr>
        <w:t xml:space="preserve"> </w:t>
      </w:r>
      <w:r w:rsidRPr="002C5D82">
        <w:rPr>
          <w:sz w:val="28"/>
          <w:szCs w:val="28"/>
        </w:rPr>
        <w:t>возможных для исп</w:t>
      </w:r>
      <w:r>
        <w:rPr>
          <w:sz w:val="28"/>
          <w:szCs w:val="28"/>
        </w:rPr>
        <w:t>ользования приведен в Таблице №2</w:t>
      </w:r>
      <w:r w:rsidRPr="002C5D82">
        <w:rPr>
          <w:sz w:val="28"/>
          <w:szCs w:val="28"/>
        </w:rPr>
        <w:t>.</w:t>
      </w:r>
    </w:p>
    <w:p w:rsidR="00BB7C33" w:rsidRDefault="00BB7C33" w:rsidP="00F22C64">
      <w:pPr>
        <w:ind w:firstLine="709"/>
        <w:jc w:val="both"/>
        <w:rPr>
          <w:sz w:val="28"/>
          <w:szCs w:val="28"/>
        </w:rPr>
      </w:pPr>
    </w:p>
    <w:p w:rsidR="00BB7C33" w:rsidRPr="00BB35A1" w:rsidRDefault="00BB7C33" w:rsidP="00BB35A1">
      <w:pPr>
        <w:pStyle w:val="Caption"/>
        <w:jc w:val="right"/>
        <w:rPr>
          <w:b w:val="0"/>
          <w:sz w:val="28"/>
          <w:szCs w:val="28"/>
        </w:rPr>
      </w:pPr>
      <w:r w:rsidRPr="00BB35A1">
        <w:rPr>
          <w:b w:val="0"/>
          <w:sz w:val="28"/>
          <w:szCs w:val="28"/>
        </w:rPr>
        <w:t>Таблица №2</w:t>
      </w:r>
    </w:p>
    <w:tbl>
      <w:tblPr>
        <w:tblW w:w="9654" w:type="dxa"/>
        <w:tblInd w:w="-106" w:type="dxa"/>
        <w:tblLook w:val="0000"/>
      </w:tblPr>
      <w:tblGrid>
        <w:gridCol w:w="880"/>
        <w:gridCol w:w="5656"/>
        <w:gridCol w:w="3118"/>
      </w:tblGrid>
      <w:tr w:rsidR="00BB7C33" w:rsidRPr="00BB35A1">
        <w:trPr>
          <w:trHeight w:val="675"/>
        </w:trPr>
        <w:tc>
          <w:tcPr>
            <w:tcW w:w="880" w:type="dxa"/>
            <w:tcBorders>
              <w:top w:val="single" w:sz="8" w:space="0" w:color="auto"/>
              <w:left w:val="single" w:sz="8" w:space="0" w:color="auto"/>
              <w:bottom w:val="nil"/>
              <w:right w:val="single" w:sz="4" w:space="0" w:color="auto"/>
            </w:tcBorders>
            <w:shd w:val="clear" w:color="auto" w:fill="FFFF99"/>
            <w:vAlign w:val="center"/>
          </w:tcPr>
          <w:p w:rsidR="00BB7C33" w:rsidRPr="00BB35A1" w:rsidRDefault="00BB7C33" w:rsidP="00617010">
            <w:pPr>
              <w:jc w:val="center"/>
              <w:rPr>
                <w:bCs/>
              </w:rPr>
            </w:pPr>
            <w:r w:rsidRPr="00BB35A1">
              <w:rPr>
                <w:bCs/>
              </w:rPr>
              <w:t>№ п/п</w:t>
            </w:r>
          </w:p>
        </w:tc>
        <w:tc>
          <w:tcPr>
            <w:tcW w:w="5656" w:type="dxa"/>
            <w:tcBorders>
              <w:top w:val="single" w:sz="8" w:space="0" w:color="auto"/>
              <w:left w:val="nil"/>
              <w:bottom w:val="nil"/>
              <w:right w:val="single" w:sz="8" w:space="0" w:color="auto"/>
            </w:tcBorders>
            <w:shd w:val="clear" w:color="auto" w:fill="FFFF99"/>
            <w:noWrap/>
            <w:vAlign w:val="center"/>
          </w:tcPr>
          <w:p w:rsidR="00BB7C33" w:rsidRPr="00BB35A1" w:rsidRDefault="00BB7C33" w:rsidP="00617010">
            <w:pPr>
              <w:jc w:val="center"/>
              <w:rPr>
                <w:bCs/>
              </w:rPr>
            </w:pPr>
            <w:r w:rsidRPr="00BB35A1">
              <w:rPr>
                <w:bCs/>
              </w:rPr>
              <w:t>Наименование подкритерия</w:t>
            </w:r>
          </w:p>
        </w:tc>
        <w:tc>
          <w:tcPr>
            <w:tcW w:w="3118" w:type="dxa"/>
            <w:tcBorders>
              <w:top w:val="single" w:sz="8" w:space="0" w:color="auto"/>
              <w:left w:val="nil"/>
              <w:bottom w:val="nil"/>
              <w:right w:val="single" w:sz="8" w:space="0" w:color="auto"/>
            </w:tcBorders>
            <w:shd w:val="clear" w:color="auto" w:fill="FFFF99"/>
            <w:vAlign w:val="center"/>
          </w:tcPr>
          <w:p w:rsidR="00BB7C33" w:rsidRPr="00BB35A1" w:rsidRDefault="00BB7C33" w:rsidP="00617010">
            <w:pPr>
              <w:jc w:val="center"/>
              <w:rPr>
                <w:bCs/>
              </w:rPr>
            </w:pPr>
            <w:r w:rsidRPr="00BB35A1">
              <w:rPr>
                <w:bCs/>
              </w:rPr>
              <w:t>Диапазон количества баллов</w:t>
            </w:r>
          </w:p>
        </w:tc>
      </w:tr>
      <w:tr w:rsidR="00BB7C33" w:rsidRPr="008069A0">
        <w:trPr>
          <w:trHeight w:val="255"/>
        </w:trPr>
        <w:tc>
          <w:tcPr>
            <w:tcW w:w="880" w:type="dxa"/>
            <w:tcBorders>
              <w:top w:val="single" w:sz="8" w:space="0" w:color="auto"/>
              <w:left w:val="single" w:sz="8" w:space="0" w:color="auto"/>
              <w:bottom w:val="single" w:sz="4" w:space="0" w:color="auto"/>
              <w:right w:val="single" w:sz="4" w:space="0" w:color="auto"/>
            </w:tcBorders>
            <w:noWrap/>
            <w:vAlign w:val="bottom"/>
          </w:tcPr>
          <w:p w:rsidR="00BB7C33" w:rsidRPr="008069A0" w:rsidRDefault="00BB7C33" w:rsidP="00617010">
            <w:pPr>
              <w:jc w:val="center"/>
            </w:pPr>
            <w:r w:rsidRPr="008069A0">
              <w:t>1</w:t>
            </w:r>
          </w:p>
        </w:tc>
        <w:tc>
          <w:tcPr>
            <w:tcW w:w="5656" w:type="dxa"/>
            <w:tcBorders>
              <w:top w:val="single" w:sz="8" w:space="0" w:color="auto"/>
              <w:left w:val="nil"/>
              <w:bottom w:val="single" w:sz="4" w:space="0" w:color="auto"/>
              <w:right w:val="single" w:sz="4" w:space="0" w:color="auto"/>
            </w:tcBorders>
            <w:vAlign w:val="bottom"/>
          </w:tcPr>
          <w:p w:rsidR="00BB7C33" w:rsidRPr="008069A0" w:rsidRDefault="00BB7C33" w:rsidP="00617010">
            <w:r w:rsidRPr="008069A0">
              <w:t xml:space="preserve">Опыт </w:t>
            </w:r>
            <w:r>
              <w:t>поставки продукции, выполнения работ (услуг)</w:t>
            </w:r>
          </w:p>
        </w:tc>
        <w:tc>
          <w:tcPr>
            <w:tcW w:w="3118" w:type="dxa"/>
            <w:tcBorders>
              <w:top w:val="single" w:sz="8" w:space="0" w:color="auto"/>
              <w:left w:val="nil"/>
              <w:bottom w:val="single" w:sz="4" w:space="0" w:color="auto"/>
              <w:right w:val="single" w:sz="8" w:space="0" w:color="auto"/>
            </w:tcBorders>
            <w:noWrap/>
            <w:vAlign w:val="bottom"/>
          </w:tcPr>
          <w:p w:rsidR="00BB7C33" w:rsidRPr="008069A0" w:rsidRDefault="00BB7C33" w:rsidP="00617010">
            <w:pPr>
              <w:jc w:val="center"/>
            </w:pPr>
            <w:r w:rsidRPr="008069A0">
              <w:t>от 20 до 40</w:t>
            </w:r>
          </w:p>
        </w:tc>
      </w:tr>
      <w:tr w:rsidR="00BB7C33" w:rsidRPr="008069A0">
        <w:trPr>
          <w:trHeight w:val="255"/>
        </w:trPr>
        <w:tc>
          <w:tcPr>
            <w:tcW w:w="880" w:type="dxa"/>
            <w:tcBorders>
              <w:top w:val="nil"/>
              <w:left w:val="single" w:sz="8" w:space="0" w:color="auto"/>
              <w:bottom w:val="single" w:sz="4" w:space="0" w:color="auto"/>
              <w:right w:val="single" w:sz="4" w:space="0" w:color="auto"/>
            </w:tcBorders>
            <w:noWrap/>
            <w:vAlign w:val="bottom"/>
          </w:tcPr>
          <w:p w:rsidR="00BB7C33" w:rsidRPr="008069A0" w:rsidRDefault="00BB7C33" w:rsidP="00617010">
            <w:pPr>
              <w:jc w:val="center"/>
            </w:pPr>
            <w:r w:rsidRPr="008069A0">
              <w:t>2</w:t>
            </w:r>
          </w:p>
        </w:tc>
        <w:tc>
          <w:tcPr>
            <w:tcW w:w="5656" w:type="dxa"/>
            <w:tcBorders>
              <w:top w:val="nil"/>
              <w:left w:val="nil"/>
              <w:bottom w:val="single" w:sz="4" w:space="0" w:color="auto"/>
              <w:right w:val="single" w:sz="4" w:space="0" w:color="auto"/>
            </w:tcBorders>
            <w:vAlign w:val="bottom"/>
          </w:tcPr>
          <w:p w:rsidR="00BB7C33" w:rsidRPr="008069A0" w:rsidRDefault="00BB7C33" w:rsidP="00617010">
            <w:r>
              <w:t>Объем поставленной продукции, выполнения работ (услуг)</w:t>
            </w:r>
          </w:p>
        </w:tc>
        <w:tc>
          <w:tcPr>
            <w:tcW w:w="3118" w:type="dxa"/>
            <w:tcBorders>
              <w:top w:val="nil"/>
              <w:left w:val="nil"/>
              <w:bottom w:val="single" w:sz="4" w:space="0" w:color="auto"/>
              <w:right w:val="single" w:sz="8" w:space="0" w:color="auto"/>
            </w:tcBorders>
            <w:noWrap/>
            <w:vAlign w:val="bottom"/>
          </w:tcPr>
          <w:p w:rsidR="00BB7C33" w:rsidRPr="008069A0" w:rsidRDefault="00BB7C33" w:rsidP="00617010">
            <w:pPr>
              <w:jc w:val="center"/>
            </w:pPr>
            <w:r w:rsidRPr="008069A0">
              <w:t>от 15 до 30</w:t>
            </w:r>
          </w:p>
        </w:tc>
      </w:tr>
      <w:tr w:rsidR="00BB7C33" w:rsidRPr="008069A0">
        <w:trPr>
          <w:trHeight w:val="255"/>
        </w:trPr>
        <w:tc>
          <w:tcPr>
            <w:tcW w:w="880" w:type="dxa"/>
            <w:tcBorders>
              <w:top w:val="nil"/>
              <w:left w:val="single" w:sz="8" w:space="0" w:color="auto"/>
              <w:bottom w:val="single" w:sz="4" w:space="0" w:color="auto"/>
              <w:right w:val="single" w:sz="4" w:space="0" w:color="auto"/>
            </w:tcBorders>
            <w:noWrap/>
            <w:vAlign w:val="bottom"/>
          </w:tcPr>
          <w:p w:rsidR="00BB7C33" w:rsidRPr="008069A0" w:rsidRDefault="00BB7C33" w:rsidP="00617010">
            <w:pPr>
              <w:jc w:val="center"/>
            </w:pPr>
            <w:r w:rsidRPr="008069A0">
              <w:t>3</w:t>
            </w:r>
          </w:p>
        </w:tc>
        <w:tc>
          <w:tcPr>
            <w:tcW w:w="5656" w:type="dxa"/>
            <w:tcBorders>
              <w:top w:val="nil"/>
              <w:left w:val="nil"/>
              <w:bottom w:val="single" w:sz="4" w:space="0" w:color="auto"/>
              <w:right w:val="single" w:sz="4" w:space="0" w:color="auto"/>
            </w:tcBorders>
            <w:vAlign w:val="bottom"/>
          </w:tcPr>
          <w:p w:rsidR="00BB7C33" w:rsidRPr="008069A0" w:rsidRDefault="00BB7C33" w:rsidP="00617010">
            <w:r w:rsidRPr="008069A0">
              <w:t>Отзывы</w:t>
            </w:r>
          </w:p>
        </w:tc>
        <w:tc>
          <w:tcPr>
            <w:tcW w:w="3118" w:type="dxa"/>
            <w:tcBorders>
              <w:top w:val="nil"/>
              <w:left w:val="nil"/>
              <w:bottom w:val="single" w:sz="4" w:space="0" w:color="auto"/>
              <w:right w:val="single" w:sz="8" w:space="0" w:color="auto"/>
            </w:tcBorders>
            <w:noWrap/>
            <w:vAlign w:val="bottom"/>
          </w:tcPr>
          <w:p w:rsidR="00BB7C33" w:rsidRPr="008069A0" w:rsidRDefault="00BB7C33" w:rsidP="00617010">
            <w:pPr>
              <w:jc w:val="center"/>
            </w:pPr>
            <w:r w:rsidRPr="008069A0">
              <w:t>от 15 до 25</w:t>
            </w:r>
          </w:p>
        </w:tc>
      </w:tr>
      <w:tr w:rsidR="00BB7C33" w:rsidRPr="008069A0">
        <w:trPr>
          <w:trHeight w:val="510"/>
        </w:trPr>
        <w:tc>
          <w:tcPr>
            <w:tcW w:w="880" w:type="dxa"/>
            <w:tcBorders>
              <w:top w:val="nil"/>
              <w:left w:val="single" w:sz="8" w:space="0" w:color="auto"/>
              <w:bottom w:val="single" w:sz="4" w:space="0" w:color="auto"/>
              <w:right w:val="single" w:sz="4" w:space="0" w:color="auto"/>
            </w:tcBorders>
            <w:noWrap/>
            <w:vAlign w:val="bottom"/>
          </w:tcPr>
          <w:p w:rsidR="00BB7C33" w:rsidRPr="008069A0" w:rsidRDefault="00BB7C33" w:rsidP="00617010">
            <w:pPr>
              <w:jc w:val="center"/>
            </w:pPr>
            <w:r w:rsidRPr="008069A0">
              <w:t>4</w:t>
            </w:r>
          </w:p>
        </w:tc>
        <w:tc>
          <w:tcPr>
            <w:tcW w:w="5656" w:type="dxa"/>
            <w:tcBorders>
              <w:top w:val="nil"/>
              <w:left w:val="nil"/>
              <w:bottom w:val="single" w:sz="4" w:space="0" w:color="auto"/>
              <w:right w:val="single" w:sz="4" w:space="0" w:color="auto"/>
            </w:tcBorders>
            <w:vAlign w:val="bottom"/>
          </w:tcPr>
          <w:p w:rsidR="00BB7C33" w:rsidRPr="008069A0" w:rsidRDefault="00BB7C33" w:rsidP="00617010">
            <w:r w:rsidRPr="008069A0">
              <w:t>Производственные и складские помещения</w:t>
            </w:r>
          </w:p>
        </w:tc>
        <w:tc>
          <w:tcPr>
            <w:tcW w:w="3118" w:type="dxa"/>
            <w:tcBorders>
              <w:top w:val="nil"/>
              <w:left w:val="nil"/>
              <w:bottom w:val="single" w:sz="4" w:space="0" w:color="auto"/>
              <w:right w:val="single" w:sz="8" w:space="0" w:color="auto"/>
            </w:tcBorders>
            <w:noWrap/>
            <w:vAlign w:val="bottom"/>
          </w:tcPr>
          <w:p w:rsidR="00BB7C33" w:rsidRPr="008069A0" w:rsidRDefault="00BB7C33" w:rsidP="00617010">
            <w:pPr>
              <w:jc w:val="center"/>
            </w:pPr>
            <w:r w:rsidRPr="008069A0">
              <w:t>от 5 до 15</w:t>
            </w:r>
          </w:p>
        </w:tc>
      </w:tr>
      <w:tr w:rsidR="00BB7C33" w:rsidRPr="008069A0">
        <w:trPr>
          <w:trHeight w:val="510"/>
        </w:trPr>
        <w:tc>
          <w:tcPr>
            <w:tcW w:w="880" w:type="dxa"/>
            <w:tcBorders>
              <w:top w:val="nil"/>
              <w:left w:val="single" w:sz="8" w:space="0" w:color="auto"/>
              <w:bottom w:val="single" w:sz="4" w:space="0" w:color="auto"/>
              <w:right w:val="single" w:sz="4" w:space="0" w:color="auto"/>
            </w:tcBorders>
            <w:noWrap/>
            <w:vAlign w:val="bottom"/>
          </w:tcPr>
          <w:p w:rsidR="00BB7C33" w:rsidRPr="008069A0" w:rsidRDefault="00BB7C33" w:rsidP="00617010">
            <w:pPr>
              <w:jc w:val="center"/>
            </w:pPr>
            <w:r w:rsidRPr="008069A0">
              <w:t>5</w:t>
            </w:r>
          </w:p>
        </w:tc>
        <w:tc>
          <w:tcPr>
            <w:tcW w:w="5656" w:type="dxa"/>
            <w:tcBorders>
              <w:top w:val="nil"/>
              <w:left w:val="nil"/>
              <w:bottom w:val="single" w:sz="4" w:space="0" w:color="auto"/>
              <w:right w:val="single" w:sz="4" w:space="0" w:color="auto"/>
            </w:tcBorders>
            <w:vAlign w:val="bottom"/>
          </w:tcPr>
          <w:p w:rsidR="00BB7C33" w:rsidRPr="008069A0" w:rsidRDefault="00BB7C33" w:rsidP="00617010">
            <w:r w:rsidRPr="008069A0">
              <w:rPr>
                <w:bCs/>
              </w:rPr>
              <w:t>Наличие основных средств и другого имущества</w:t>
            </w:r>
          </w:p>
        </w:tc>
        <w:tc>
          <w:tcPr>
            <w:tcW w:w="3118" w:type="dxa"/>
            <w:tcBorders>
              <w:top w:val="nil"/>
              <w:left w:val="nil"/>
              <w:bottom w:val="single" w:sz="4" w:space="0" w:color="auto"/>
              <w:right w:val="single" w:sz="8" w:space="0" w:color="auto"/>
            </w:tcBorders>
            <w:noWrap/>
            <w:vAlign w:val="bottom"/>
          </w:tcPr>
          <w:p w:rsidR="00BB7C33" w:rsidRPr="008069A0" w:rsidRDefault="00BB7C33" w:rsidP="00617010">
            <w:pPr>
              <w:jc w:val="center"/>
            </w:pPr>
            <w:r w:rsidRPr="008069A0">
              <w:t>от 10 до 20</w:t>
            </w:r>
          </w:p>
        </w:tc>
      </w:tr>
      <w:tr w:rsidR="00BB7C33" w:rsidRPr="008069A0">
        <w:trPr>
          <w:trHeight w:val="510"/>
        </w:trPr>
        <w:tc>
          <w:tcPr>
            <w:tcW w:w="880" w:type="dxa"/>
            <w:tcBorders>
              <w:top w:val="nil"/>
              <w:left w:val="single" w:sz="8" w:space="0" w:color="auto"/>
              <w:bottom w:val="single" w:sz="4" w:space="0" w:color="auto"/>
              <w:right w:val="single" w:sz="4" w:space="0" w:color="auto"/>
            </w:tcBorders>
            <w:noWrap/>
            <w:vAlign w:val="bottom"/>
          </w:tcPr>
          <w:p w:rsidR="00BB7C33" w:rsidRPr="008069A0" w:rsidRDefault="00BB7C33" w:rsidP="00617010">
            <w:pPr>
              <w:jc w:val="center"/>
            </w:pPr>
            <w:r w:rsidRPr="008069A0">
              <w:t>6</w:t>
            </w:r>
          </w:p>
        </w:tc>
        <w:tc>
          <w:tcPr>
            <w:tcW w:w="5656" w:type="dxa"/>
            <w:tcBorders>
              <w:top w:val="nil"/>
              <w:left w:val="nil"/>
              <w:bottom w:val="single" w:sz="4" w:space="0" w:color="auto"/>
              <w:right w:val="single" w:sz="4" w:space="0" w:color="auto"/>
            </w:tcBorders>
            <w:vAlign w:val="bottom"/>
          </w:tcPr>
          <w:p w:rsidR="00BB7C33" w:rsidRPr="008069A0" w:rsidRDefault="00BB7C33" w:rsidP="00617010">
            <w:r w:rsidRPr="008069A0">
              <w:t xml:space="preserve">Финансовое состояние предприятия участника </w:t>
            </w:r>
            <w:r>
              <w:t>процедуры</w:t>
            </w:r>
          </w:p>
        </w:tc>
        <w:tc>
          <w:tcPr>
            <w:tcW w:w="3118" w:type="dxa"/>
            <w:tcBorders>
              <w:top w:val="nil"/>
              <w:left w:val="nil"/>
              <w:bottom w:val="single" w:sz="4" w:space="0" w:color="auto"/>
              <w:right w:val="single" w:sz="8" w:space="0" w:color="auto"/>
            </w:tcBorders>
            <w:noWrap/>
            <w:vAlign w:val="bottom"/>
          </w:tcPr>
          <w:p w:rsidR="00BB7C33" w:rsidRPr="008069A0" w:rsidRDefault="00BB7C33" w:rsidP="00617010">
            <w:pPr>
              <w:jc w:val="center"/>
            </w:pPr>
            <w:r w:rsidRPr="008069A0">
              <w:t>от 10 до 30</w:t>
            </w:r>
          </w:p>
        </w:tc>
      </w:tr>
      <w:tr w:rsidR="00BB7C33" w:rsidRPr="008069A0">
        <w:trPr>
          <w:trHeight w:val="255"/>
        </w:trPr>
        <w:tc>
          <w:tcPr>
            <w:tcW w:w="880" w:type="dxa"/>
            <w:tcBorders>
              <w:top w:val="nil"/>
              <w:left w:val="single" w:sz="8" w:space="0" w:color="auto"/>
              <w:bottom w:val="single" w:sz="4" w:space="0" w:color="auto"/>
              <w:right w:val="single" w:sz="4" w:space="0" w:color="auto"/>
            </w:tcBorders>
            <w:noWrap/>
            <w:vAlign w:val="bottom"/>
          </w:tcPr>
          <w:p w:rsidR="00BB7C33" w:rsidRPr="008069A0" w:rsidRDefault="00BB7C33" w:rsidP="00617010">
            <w:pPr>
              <w:jc w:val="center"/>
            </w:pPr>
            <w:r w:rsidRPr="008069A0">
              <w:t>7</w:t>
            </w:r>
          </w:p>
        </w:tc>
        <w:tc>
          <w:tcPr>
            <w:tcW w:w="5656" w:type="dxa"/>
            <w:tcBorders>
              <w:top w:val="nil"/>
              <w:left w:val="nil"/>
              <w:bottom w:val="single" w:sz="4" w:space="0" w:color="auto"/>
              <w:right w:val="single" w:sz="4" w:space="0" w:color="auto"/>
            </w:tcBorders>
            <w:vAlign w:val="bottom"/>
          </w:tcPr>
          <w:p w:rsidR="00BB7C33" w:rsidRPr="008069A0" w:rsidRDefault="00BB7C33" w:rsidP="00617010">
            <w:r w:rsidRPr="008069A0">
              <w:t>Персонал</w:t>
            </w:r>
          </w:p>
        </w:tc>
        <w:tc>
          <w:tcPr>
            <w:tcW w:w="3118" w:type="dxa"/>
            <w:tcBorders>
              <w:top w:val="nil"/>
              <w:left w:val="nil"/>
              <w:bottom w:val="single" w:sz="4" w:space="0" w:color="auto"/>
              <w:right w:val="single" w:sz="8" w:space="0" w:color="auto"/>
            </w:tcBorders>
            <w:noWrap/>
            <w:vAlign w:val="bottom"/>
          </w:tcPr>
          <w:p w:rsidR="00BB7C33" w:rsidRPr="008069A0" w:rsidRDefault="00BB7C33" w:rsidP="00617010">
            <w:pPr>
              <w:jc w:val="center"/>
            </w:pPr>
            <w:r w:rsidRPr="008069A0">
              <w:t>от 10 до 25</w:t>
            </w:r>
          </w:p>
        </w:tc>
      </w:tr>
      <w:tr w:rsidR="00BB7C33" w:rsidRPr="008069A0">
        <w:trPr>
          <w:trHeight w:val="196"/>
        </w:trPr>
        <w:tc>
          <w:tcPr>
            <w:tcW w:w="880" w:type="dxa"/>
            <w:tcBorders>
              <w:top w:val="nil"/>
              <w:left w:val="single" w:sz="8" w:space="0" w:color="auto"/>
              <w:bottom w:val="single" w:sz="4" w:space="0" w:color="auto"/>
              <w:right w:val="single" w:sz="4" w:space="0" w:color="auto"/>
            </w:tcBorders>
            <w:noWrap/>
          </w:tcPr>
          <w:p w:rsidR="00BB7C33" w:rsidRPr="008069A0" w:rsidRDefault="00BB7C33" w:rsidP="00617010">
            <w:pPr>
              <w:jc w:val="center"/>
            </w:pPr>
            <w:r w:rsidRPr="008069A0">
              <w:t>8</w:t>
            </w:r>
          </w:p>
        </w:tc>
        <w:tc>
          <w:tcPr>
            <w:tcW w:w="5656" w:type="dxa"/>
            <w:tcBorders>
              <w:top w:val="nil"/>
              <w:left w:val="nil"/>
              <w:bottom w:val="single" w:sz="4" w:space="0" w:color="auto"/>
              <w:right w:val="single" w:sz="4" w:space="0" w:color="auto"/>
            </w:tcBorders>
          </w:tcPr>
          <w:p w:rsidR="00BB7C33" w:rsidRPr="008069A0" w:rsidRDefault="00BB7C33" w:rsidP="00617010">
            <w:r w:rsidRPr="008069A0">
              <w:t xml:space="preserve">Статус участника </w:t>
            </w:r>
          </w:p>
        </w:tc>
        <w:tc>
          <w:tcPr>
            <w:tcW w:w="3118" w:type="dxa"/>
            <w:tcBorders>
              <w:top w:val="nil"/>
              <w:left w:val="nil"/>
              <w:bottom w:val="single" w:sz="4" w:space="0" w:color="auto"/>
              <w:right w:val="single" w:sz="8" w:space="0" w:color="auto"/>
            </w:tcBorders>
            <w:noWrap/>
            <w:vAlign w:val="bottom"/>
          </w:tcPr>
          <w:p w:rsidR="00BB7C33" w:rsidRPr="008069A0" w:rsidRDefault="00BB7C33" w:rsidP="00617010">
            <w:pPr>
              <w:jc w:val="center"/>
            </w:pPr>
            <w:r w:rsidRPr="008069A0">
              <w:t>от 15 до 20</w:t>
            </w:r>
          </w:p>
        </w:tc>
      </w:tr>
    </w:tbl>
    <w:p w:rsidR="00BB7C33" w:rsidRDefault="00BB7C33" w:rsidP="00F22C64">
      <w:pPr>
        <w:ind w:firstLine="709"/>
        <w:jc w:val="both"/>
        <w:rPr>
          <w:sz w:val="28"/>
          <w:szCs w:val="28"/>
        </w:rPr>
      </w:pPr>
    </w:p>
    <w:p w:rsidR="00BB7C33" w:rsidRDefault="00BB7C33" w:rsidP="00F22C64">
      <w:pPr>
        <w:ind w:firstLine="709"/>
        <w:jc w:val="both"/>
        <w:rPr>
          <w:sz w:val="28"/>
          <w:szCs w:val="28"/>
        </w:rPr>
      </w:pPr>
      <w:r w:rsidRPr="002C5D82">
        <w:rPr>
          <w:sz w:val="28"/>
          <w:szCs w:val="28"/>
        </w:rPr>
        <w:t>Сумма максимальных значений всех подкритериев, установленных в документации</w:t>
      </w:r>
      <w:r>
        <w:rPr>
          <w:sz w:val="28"/>
          <w:szCs w:val="28"/>
        </w:rPr>
        <w:t xml:space="preserve"> о закупке</w:t>
      </w:r>
      <w:r w:rsidRPr="002C5D82">
        <w:rPr>
          <w:sz w:val="28"/>
          <w:szCs w:val="28"/>
        </w:rPr>
        <w:t xml:space="preserve"> должна составлять 100 баллов.</w:t>
      </w:r>
    </w:p>
    <w:p w:rsidR="00BB7C33" w:rsidRPr="00EA5CEA" w:rsidRDefault="00BB7C33" w:rsidP="00F22C64">
      <w:pPr>
        <w:ind w:firstLine="709"/>
        <w:jc w:val="both"/>
        <w:rPr>
          <w:sz w:val="28"/>
          <w:szCs w:val="28"/>
        </w:rPr>
      </w:pPr>
      <w:r w:rsidRPr="00EA5CEA">
        <w:rPr>
          <w:sz w:val="28"/>
          <w:szCs w:val="28"/>
        </w:rPr>
        <w:t xml:space="preserve">Количество подкритериев не может быть меньше трех, обязательными из которых являются следующие </w:t>
      </w:r>
      <w:r>
        <w:rPr>
          <w:sz w:val="28"/>
          <w:szCs w:val="28"/>
        </w:rPr>
        <w:t>под</w:t>
      </w:r>
      <w:r w:rsidRPr="00EA5CEA">
        <w:rPr>
          <w:sz w:val="28"/>
          <w:szCs w:val="28"/>
        </w:rPr>
        <w:t>критерии:</w:t>
      </w:r>
    </w:p>
    <w:p w:rsidR="00BB7C33" w:rsidRPr="00EA5CEA" w:rsidRDefault="00BB7C33" w:rsidP="00F22C64">
      <w:pPr>
        <w:numPr>
          <w:ilvl w:val="0"/>
          <w:numId w:val="14"/>
        </w:numPr>
        <w:tabs>
          <w:tab w:val="clear" w:pos="1353"/>
          <w:tab w:val="num" w:pos="1080"/>
        </w:tabs>
        <w:autoSpaceDE w:val="0"/>
        <w:autoSpaceDN w:val="0"/>
        <w:adjustRightInd w:val="0"/>
        <w:ind w:left="1080" w:hanging="360"/>
        <w:jc w:val="both"/>
        <w:rPr>
          <w:sz w:val="28"/>
          <w:szCs w:val="28"/>
        </w:rPr>
      </w:pPr>
      <w:r w:rsidRPr="00EA5CEA">
        <w:rPr>
          <w:sz w:val="28"/>
          <w:szCs w:val="28"/>
        </w:rPr>
        <w:t xml:space="preserve">Опыт </w:t>
      </w:r>
      <w:r>
        <w:rPr>
          <w:sz w:val="28"/>
          <w:szCs w:val="28"/>
        </w:rPr>
        <w:t>поставки продукции, выполнения работ (услуг)</w:t>
      </w:r>
      <w:r w:rsidRPr="00EA5CEA">
        <w:rPr>
          <w:sz w:val="28"/>
          <w:szCs w:val="28"/>
        </w:rPr>
        <w:t>;</w:t>
      </w:r>
    </w:p>
    <w:p w:rsidR="00BB7C33" w:rsidRPr="00EA5CEA" w:rsidRDefault="00BB7C33" w:rsidP="00F22C64">
      <w:pPr>
        <w:numPr>
          <w:ilvl w:val="0"/>
          <w:numId w:val="14"/>
        </w:numPr>
        <w:tabs>
          <w:tab w:val="clear" w:pos="1353"/>
          <w:tab w:val="num" w:pos="1080"/>
        </w:tabs>
        <w:autoSpaceDE w:val="0"/>
        <w:autoSpaceDN w:val="0"/>
        <w:adjustRightInd w:val="0"/>
        <w:ind w:left="1080" w:hanging="360"/>
        <w:jc w:val="both"/>
        <w:rPr>
          <w:sz w:val="28"/>
          <w:szCs w:val="28"/>
        </w:rPr>
      </w:pPr>
      <w:r>
        <w:rPr>
          <w:sz w:val="28"/>
          <w:szCs w:val="28"/>
        </w:rPr>
        <w:t>Объем  поставленной продукции, выполнения работ (услуг)</w:t>
      </w:r>
      <w:r w:rsidRPr="00EA5CEA">
        <w:rPr>
          <w:sz w:val="28"/>
          <w:szCs w:val="28"/>
        </w:rPr>
        <w:t>;</w:t>
      </w:r>
    </w:p>
    <w:p w:rsidR="00BB7C33" w:rsidRDefault="00BB7C33" w:rsidP="00F22C64">
      <w:pPr>
        <w:ind w:firstLine="709"/>
        <w:jc w:val="both"/>
        <w:rPr>
          <w:sz w:val="28"/>
          <w:szCs w:val="28"/>
        </w:rPr>
      </w:pPr>
      <w:r w:rsidRPr="00920E14">
        <w:rPr>
          <w:sz w:val="28"/>
          <w:szCs w:val="28"/>
        </w:rPr>
        <w:t>Члены комиссии</w:t>
      </w:r>
      <w:r>
        <w:rPr>
          <w:sz w:val="28"/>
          <w:szCs w:val="28"/>
        </w:rPr>
        <w:t xml:space="preserve"> по закупкам</w:t>
      </w:r>
      <w:r w:rsidRPr="00920E14">
        <w:rPr>
          <w:sz w:val="28"/>
          <w:szCs w:val="28"/>
        </w:rPr>
        <w:t xml:space="preserve"> выставляют по каждому </w:t>
      </w:r>
      <w:r w:rsidRPr="00920E14">
        <w:rPr>
          <w:sz w:val="28"/>
          <w:szCs w:val="28"/>
          <w:lang w:val="en-US"/>
        </w:rPr>
        <w:t>n</w:t>
      </w:r>
      <w:r w:rsidRPr="00920E14">
        <w:rPr>
          <w:sz w:val="28"/>
          <w:szCs w:val="28"/>
        </w:rPr>
        <w:t xml:space="preserve">-ому подкритерию для каждой </w:t>
      </w:r>
      <w:r w:rsidRPr="00920E14">
        <w:rPr>
          <w:sz w:val="28"/>
          <w:szCs w:val="28"/>
          <w:lang w:val="en-US"/>
        </w:rPr>
        <w:t>i</w:t>
      </w:r>
      <w:r w:rsidRPr="00920E14">
        <w:rPr>
          <w:sz w:val="28"/>
          <w:szCs w:val="28"/>
        </w:rPr>
        <w:t xml:space="preserve">-ой заявки место. Для каждого места в документации </w:t>
      </w:r>
      <w:r>
        <w:rPr>
          <w:sz w:val="28"/>
          <w:szCs w:val="28"/>
        </w:rPr>
        <w:t xml:space="preserve">по закупкам </w:t>
      </w:r>
      <w:r w:rsidRPr="00920E14">
        <w:rPr>
          <w:sz w:val="28"/>
          <w:szCs w:val="28"/>
        </w:rPr>
        <w:t xml:space="preserve">устанавливаются  баллы. </w:t>
      </w:r>
    </w:p>
    <w:p w:rsidR="00BB7C33" w:rsidRPr="00752EDE" w:rsidRDefault="00BB7C33" w:rsidP="00F22C64">
      <w:pPr>
        <w:ind w:firstLine="709"/>
        <w:jc w:val="both"/>
        <w:rPr>
          <w:sz w:val="28"/>
          <w:szCs w:val="28"/>
        </w:rPr>
      </w:pPr>
      <w:r w:rsidRPr="00752EDE">
        <w:rPr>
          <w:sz w:val="28"/>
          <w:szCs w:val="28"/>
        </w:rPr>
        <w:t xml:space="preserve">Подкритерий </w:t>
      </w:r>
      <w:r w:rsidRPr="00752EDE">
        <w:rPr>
          <w:b/>
          <w:sz w:val="28"/>
          <w:szCs w:val="28"/>
        </w:rPr>
        <w:t>«Опыт поставки продукции, выполнения работ (услуг)»</w:t>
      </w:r>
      <w:r w:rsidRPr="00752EDE">
        <w:rPr>
          <w:sz w:val="28"/>
          <w:szCs w:val="28"/>
        </w:rPr>
        <w:t xml:space="preserve"> оценивается исходя из анализа указанных в заявке: договоров; их количества; сроков действия; соответствия предме</w:t>
      </w:r>
      <w:r>
        <w:rPr>
          <w:sz w:val="28"/>
          <w:szCs w:val="28"/>
        </w:rPr>
        <w:t>ту проводимой закупки, положительного опыта работы с Заказчиком и т.п</w:t>
      </w:r>
      <w:r w:rsidRPr="00752EDE">
        <w:rPr>
          <w:sz w:val="28"/>
          <w:szCs w:val="28"/>
        </w:rPr>
        <w:t>.</w:t>
      </w:r>
    </w:p>
    <w:p w:rsidR="00BB7C33" w:rsidRPr="00752EDE" w:rsidRDefault="00BB7C33" w:rsidP="00F22C64">
      <w:pPr>
        <w:ind w:firstLine="709"/>
        <w:jc w:val="both"/>
        <w:rPr>
          <w:sz w:val="28"/>
          <w:szCs w:val="28"/>
        </w:rPr>
      </w:pPr>
      <w:r w:rsidRPr="00752EDE">
        <w:rPr>
          <w:sz w:val="28"/>
          <w:szCs w:val="28"/>
        </w:rPr>
        <w:t>Подкритерий «</w:t>
      </w:r>
      <w:r w:rsidRPr="00752EDE">
        <w:rPr>
          <w:b/>
          <w:sz w:val="28"/>
          <w:szCs w:val="28"/>
        </w:rPr>
        <w:t>Объем  поставленной продукции</w:t>
      </w:r>
      <w:r>
        <w:rPr>
          <w:b/>
          <w:sz w:val="28"/>
          <w:szCs w:val="28"/>
        </w:rPr>
        <w:t>, выполнения работ (услуг)</w:t>
      </w:r>
      <w:r w:rsidRPr="00752EDE">
        <w:rPr>
          <w:sz w:val="28"/>
          <w:szCs w:val="28"/>
        </w:rPr>
        <w:t>» оценивается исходя из анализа указанных в заявке: договоров; суммы; сроков действия; соответствия предмету проводимо</w:t>
      </w:r>
      <w:r>
        <w:rPr>
          <w:sz w:val="28"/>
          <w:szCs w:val="28"/>
        </w:rPr>
        <w:t>й</w:t>
      </w:r>
      <w:r w:rsidRPr="00752EDE">
        <w:rPr>
          <w:sz w:val="28"/>
          <w:szCs w:val="28"/>
        </w:rPr>
        <w:t xml:space="preserve"> </w:t>
      </w:r>
      <w:r>
        <w:rPr>
          <w:sz w:val="28"/>
          <w:szCs w:val="28"/>
        </w:rPr>
        <w:t>процедуры и т.п.</w:t>
      </w:r>
    </w:p>
    <w:p w:rsidR="00BB7C33" w:rsidRPr="00752EDE" w:rsidRDefault="00BB7C33" w:rsidP="00F22C64">
      <w:pPr>
        <w:ind w:firstLine="709"/>
        <w:jc w:val="both"/>
        <w:rPr>
          <w:sz w:val="28"/>
          <w:szCs w:val="28"/>
        </w:rPr>
      </w:pPr>
      <w:r w:rsidRPr="00752EDE">
        <w:rPr>
          <w:sz w:val="28"/>
          <w:szCs w:val="28"/>
        </w:rPr>
        <w:t xml:space="preserve">Подкритерий </w:t>
      </w:r>
      <w:r w:rsidRPr="00752EDE">
        <w:rPr>
          <w:b/>
          <w:sz w:val="28"/>
          <w:szCs w:val="28"/>
        </w:rPr>
        <w:t xml:space="preserve">«Отзывы» </w:t>
      </w:r>
      <w:r w:rsidRPr="00752EDE">
        <w:rPr>
          <w:sz w:val="28"/>
          <w:szCs w:val="28"/>
        </w:rPr>
        <w:t>оценивается исходя из анал</w:t>
      </w:r>
      <w:r>
        <w:rPr>
          <w:sz w:val="28"/>
          <w:szCs w:val="28"/>
        </w:rPr>
        <w:t xml:space="preserve">иза указанных в </w:t>
      </w:r>
      <w:r w:rsidRPr="00752EDE">
        <w:rPr>
          <w:sz w:val="28"/>
          <w:szCs w:val="28"/>
        </w:rPr>
        <w:t>заявке: отзывов; их количества; соответствия предмету проводимо</w:t>
      </w:r>
      <w:r>
        <w:rPr>
          <w:sz w:val="28"/>
          <w:szCs w:val="28"/>
        </w:rPr>
        <w:t>й</w:t>
      </w:r>
      <w:r w:rsidRPr="00752EDE">
        <w:rPr>
          <w:sz w:val="28"/>
          <w:szCs w:val="28"/>
        </w:rPr>
        <w:t xml:space="preserve"> </w:t>
      </w:r>
      <w:r>
        <w:rPr>
          <w:sz w:val="28"/>
          <w:szCs w:val="28"/>
        </w:rPr>
        <w:t>процедуры, положительных отзывов Заказчика и т.п</w:t>
      </w:r>
      <w:r w:rsidRPr="00752EDE">
        <w:rPr>
          <w:sz w:val="28"/>
          <w:szCs w:val="28"/>
        </w:rPr>
        <w:t>.</w:t>
      </w:r>
    </w:p>
    <w:p w:rsidR="00BB7C33" w:rsidRPr="00752EDE" w:rsidRDefault="00BB7C33" w:rsidP="00F22C64">
      <w:pPr>
        <w:ind w:firstLine="709"/>
        <w:jc w:val="both"/>
        <w:rPr>
          <w:sz w:val="28"/>
          <w:szCs w:val="28"/>
        </w:rPr>
      </w:pPr>
      <w:r w:rsidRPr="00752EDE">
        <w:rPr>
          <w:bCs/>
          <w:sz w:val="28"/>
          <w:szCs w:val="28"/>
        </w:rPr>
        <w:t>Подкритерий «</w:t>
      </w:r>
      <w:r w:rsidRPr="00752EDE">
        <w:rPr>
          <w:b/>
          <w:bCs/>
          <w:sz w:val="28"/>
          <w:szCs w:val="28"/>
        </w:rPr>
        <w:t>Производственные и складские помещения»</w:t>
      </w:r>
      <w:r w:rsidRPr="00752EDE">
        <w:rPr>
          <w:bCs/>
          <w:sz w:val="28"/>
          <w:szCs w:val="28"/>
        </w:rPr>
        <w:t xml:space="preserve"> оценивается исходя из анализа указанных в заявке: договоров аренды или </w:t>
      </w:r>
      <w:r w:rsidRPr="00752EDE">
        <w:rPr>
          <w:sz w:val="28"/>
          <w:szCs w:val="28"/>
        </w:rPr>
        <w:t>документов, подтверждающих право собственности на них по всем имеющимся у организации адресам; площади производственных и складских помещений</w:t>
      </w:r>
      <w:r>
        <w:rPr>
          <w:sz w:val="28"/>
          <w:szCs w:val="28"/>
        </w:rPr>
        <w:t xml:space="preserve"> и т.п</w:t>
      </w:r>
      <w:r w:rsidRPr="00752EDE">
        <w:rPr>
          <w:sz w:val="28"/>
          <w:szCs w:val="28"/>
        </w:rPr>
        <w:t>.</w:t>
      </w:r>
    </w:p>
    <w:p w:rsidR="00BB7C33" w:rsidRPr="00752EDE" w:rsidRDefault="00BB7C33" w:rsidP="00F22C64">
      <w:pPr>
        <w:ind w:firstLine="709"/>
        <w:jc w:val="both"/>
        <w:rPr>
          <w:sz w:val="28"/>
          <w:szCs w:val="28"/>
        </w:rPr>
      </w:pPr>
      <w:r w:rsidRPr="00752EDE">
        <w:rPr>
          <w:sz w:val="28"/>
          <w:szCs w:val="28"/>
        </w:rPr>
        <w:t xml:space="preserve">Подкритерий </w:t>
      </w:r>
      <w:r w:rsidRPr="00752EDE">
        <w:rPr>
          <w:b/>
          <w:sz w:val="28"/>
          <w:szCs w:val="28"/>
        </w:rPr>
        <w:t>«</w:t>
      </w:r>
      <w:r w:rsidRPr="00752EDE">
        <w:rPr>
          <w:b/>
          <w:bCs/>
          <w:sz w:val="28"/>
          <w:szCs w:val="28"/>
        </w:rPr>
        <w:t>Наличие основных средств и другого имущества</w:t>
      </w:r>
      <w:r w:rsidRPr="00752EDE">
        <w:rPr>
          <w:b/>
          <w:sz w:val="28"/>
          <w:szCs w:val="28"/>
        </w:rPr>
        <w:t>»</w:t>
      </w:r>
      <w:r w:rsidRPr="00752EDE">
        <w:rPr>
          <w:sz w:val="28"/>
          <w:szCs w:val="28"/>
        </w:rPr>
        <w:t xml:space="preserve"> оценивается исходя из анализа указанных в заявке: бухгалтерского баланса за последний отчетный период; расшифровок (справки) подтверждающее данные баланса за последний отчетный период </w:t>
      </w:r>
      <w:r w:rsidRPr="00752EDE">
        <w:rPr>
          <w:bCs/>
          <w:sz w:val="28"/>
          <w:szCs w:val="28"/>
        </w:rPr>
        <w:t>о наличии основных средств и другого имущества заверенные подписью руководителя, главного бухгалтера и печатью участника.</w:t>
      </w:r>
    </w:p>
    <w:p w:rsidR="00BB7C33" w:rsidRPr="00752EDE" w:rsidRDefault="00BB7C33" w:rsidP="00F22C64">
      <w:pPr>
        <w:ind w:firstLine="709"/>
        <w:jc w:val="both"/>
        <w:rPr>
          <w:sz w:val="28"/>
          <w:szCs w:val="28"/>
        </w:rPr>
      </w:pPr>
      <w:r w:rsidRPr="00752EDE">
        <w:rPr>
          <w:bCs/>
          <w:sz w:val="28"/>
          <w:szCs w:val="28"/>
        </w:rPr>
        <w:t>Подкритерий</w:t>
      </w:r>
      <w:r w:rsidRPr="00752EDE">
        <w:rPr>
          <w:b/>
          <w:bCs/>
          <w:sz w:val="28"/>
          <w:szCs w:val="28"/>
        </w:rPr>
        <w:t xml:space="preserve"> «Финансовое состояние предприятия участника конкурса</w:t>
      </w:r>
      <w:r w:rsidRPr="00752EDE">
        <w:rPr>
          <w:sz w:val="28"/>
          <w:szCs w:val="28"/>
        </w:rPr>
        <w:t>» оценивается исходя из анализа указанного в заявке бухгалтерского баланса за последний отчетный период; расчета коэффициента критической ликвидности, минимальный норматив равен 1.</w:t>
      </w:r>
    </w:p>
    <w:tbl>
      <w:tblPr>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0"/>
        <w:gridCol w:w="6200"/>
        <w:gridCol w:w="900"/>
        <w:gridCol w:w="1980"/>
      </w:tblGrid>
      <w:tr w:rsidR="00BB7C33" w:rsidRPr="00AD6308">
        <w:trPr>
          <w:trHeight w:val="539"/>
        </w:trPr>
        <w:tc>
          <w:tcPr>
            <w:tcW w:w="64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 xml:space="preserve">N </w:t>
            </w:r>
            <w:r w:rsidRPr="00752EDE">
              <w:rPr>
                <w:rFonts w:ascii="Times New Roman" w:hAnsi="Times New Roman"/>
                <w:sz w:val="26"/>
                <w:szCs w:val="26"/>
              </w:rPr>
              <w:br/>
              <w:t>п/п</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Показатель (в тыс. руб. с одним знаком после запятой)</w:t>
            </w:r>
          </w:p>
        </w:tc>
        <w:tc>
          <w:tcPr>
            <w:tcW w:w="9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 xml:space="preserve">Код строки </w:t>
            </w:r>
          </w:p>
        </w:tc>
        <w:tc>
          <w:tcPr>
            <w:tcW w:w="198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По состоянию на последнюю отчётную дату</w:t>
            </w:r>
          </w:p>
        </w:tc>
      </w:tr>
      <w:tr w:rsidR="00BB7C33" w:rsidRPr="00AD6308">
        <w:trPr>
          <w:trHeight w:val="240"/>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1.</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 xml:space="preserve">Дебиторская задолженность </w:t>
            </w:r>
          </w:p>
        </w:tc>
        <w:tc>
          <w:tcPr>
            <w:tcW w:w="90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1230</w:t>
            </w:r>
          </w:p>
        </w:tc>
        <w:tc>
          <w:tcPr>
            <w:tcW w:w="1980" w:type="dxa"/>
          </w:tcPr>
          <w:p w:rsidR="00BB7C33" w:rsidRPr="00752EDE" w:rsidRDefault="00BB7C33" w:rsidP="00617010">
            <w:pPr>
              <w:pStyle w:val="BalloonText"/>
              <w:rPr>
                <w:rFonts w:ascii="Times New Roman" w:hAnsi="Times New Roman"/>
                <w:sz w:val="26"/>
                <w:szCs w:val="26"/>
              </w:rPr>
            </w:pPr>
          </w:p>
        </w:tc>
      </w:tr>
      <w:tr w:rsidR="00BB7C33" w:rsidRPr="00AD6308">
        <w:trPr>
          <w:trHeight w:val="240"/>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2.</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Финансовые вложения</w:t>
            </w:r>
          </w:p>
        </w:tc>
        <w:tc>
          <w:tcPr>
            <w:tcW w:w="90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1240</w:t>
            </w:r>
          </w:p>
        </w:tc>
        <w:tc>
          <w:tcPr>
            <w:tcW w:w="1980" w:type="dxa"/>
          </w:tcPr>
          <w:p w:rsidR="00BB7C33" w:rsidRPr="00752EDE" w:rsidRDefault="00BB7C33" w:rsidP="00617010">
            <w:pPr>
              <w:pStyle w:val="BalloonText"/>
              <w:rPr>
                <w:rFonts w:ascii="Times New Roman" w:hAnsi="Times New Roman"/>
                <w:sz w:val="26"/>
                <w:szCs w:val="26"/>
              </w:rPr>
            </w:pPr>
          </w:p>
        </w:tc>
      </w:tr>
      <w:tr w:rsidR="00BB7C33" w:rsidRPr="00AD6308">
        <w:trPr>
          <w:trHeight w:val="240"/>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3.</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 xml:space="preserve">Денежные средства </w:t>
            </w:r>
          </w:p>
        </w:tc>
        <w:tc>
          <w:tcPr>
            <w:tcW w:w="90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1250</w:t>
            </w:r>
          </w:p>
        </w:tc>
        <w:tc>
          <w:tcPr>
            <w:tcW w:w="1980" w:type="dxa"/>
          </w:tcPr>
          <w:p w:rsidR="00BB7C33" w:rsidRPr="00752EDE" w:rsidRDefault="00BB7C33" w:rsidP="00617010">
            <w:pPr>
              <w:pStyle w:val="BalloonText"/>
              <w:rPr>
                <w:rFonts w:ascii="Times New Roman" w:hAnsi="Times New Roman"/>
                <w:sz w:val="26"/>
                <w:szCs w:val="26"/>
              </w:rPr>
            </w:pPr>
          </w:p>
        </w:tc>
      </w:tr>
      <w:tr w:rsidR="00BB7C33" w:rsidRPr="00AD6308">
        <w:trPr>
          <w:trHeight w:val="240"/>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4.</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Краткосрочные заемные обязательства</w:t>
            </w:r>
          </w:p>
        </w:tc>
        <w:tc>
          <w:tcPr>
            <w:tcW w:w="90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1510</w:t>
            </w:r>
          </w:p>
        </w:tc>
        <w:tc>
          <w:tcPr>
            <w:tcW w:w="1980" w:type="dxa"/>
          </w:tcPr>
          <w:p w:rsidR="00BB7C33" w:rsidRPr="00752EDE" w:rsidRDefault="00BB7C33" w:rsidP="00617010">
            <w:pPr>
              <w:pStyle w:val="BalloonText"/>
              <w:rPr>
                <w:rFonts w:ascii="Times New Roman" w:hAnsi="Times New Roman"/>
                <w:sz w:val="26"/>
                <w:szCs w:val="26"/>
              </w:rPr>
            </w:pPr>
          </w:p>
        </w:tc>
      </w:tr>
      <w:tr w:rsidR="00BB7C33" w:rsidRPr="00AD6308">
        <w:trPr>
          <w:trHeight w:val="240"/>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5.</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 xml:space="preserve">Краткосрочная кредиторская задолженность </w:t>
            </w:r>
          </w:p>
        </w:tc>
        <w:tc>
          <w:tcPr>
            <w:tcW w:w="90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1520</w:t>
            </w:r>
          </w:p>
        </w:tc>
        <w:tc>
          <w:tcPr>
            <w:tcW w:w="1980" w:type="dxa"/>
          </w:tcPr>
          <w:p w:rsidR="00BB7C33" w:rsidRPr="00752EDE" w:rsidRDefault="00BB7C33" w:rsidP="00617010">
            <w:pPr>
              <w:pStyle w:val="BalloonText"/>
              <w:rPr>
                <w:rFonts w:ascii="Times New Roman" w:hAnsi="Times New Roman"/>
                <w:sz w:val="26"/>
                <w:szCs w:val="26"/>
              </w:rPr>
            </w:pPr>
          </w:p>
        </w:tc>
      </w:tr>
      <w:tr w:rsidR="00BB7C33" w:rsidRPr="00AD6308">
        <w:trPr>
          <w:trHeight w:val="240"/>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6.</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 xml:space="preserve">Резервы предстоящих расходов </w:t>
            </w:r>
          </w:p>
        </w:tc>
        <w:tc>
          <w:tcPr>
            <w:tcW w:w="90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 xml:space="preserve">1540 </w:t>
            </w:r>
          </w:p>
        </w:tc>
        <w:tc>
          <w:tcPr>
            <w:tcW w:w="1980" w:type="dxa"/>
          </w:tcPr>
          <w:p w:rsidR="00BB7C33" w:rsidRPr="00752EDE" w:rsidRDefault="00BB7C33" w:rsidP="00617010">
            <w:pPr>
              <w:pStyle w:val="BalloonText"/>
              <w:rPr>
                <w:rFonts w:ascii="Times New Roman" w:hAnsi="Times New Roman"/>
                <w:sz w:val="26"/>
                <w:szCs w:val="26"/>
              </w:rPr>
            </w:pPr>
          </w:p>
        </w:tc>
      </w:tr>
      <w:tr w:rsidR="00BB7C33" w:rsidRPr="00AD6308">
        <w:trPr>
          <w:trHeight w:val="240"/>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7.</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Прочие краткосрочные обязательства</w:t>
            </w:r>
          </w:p>
        </w:tc>
        <w:tc>
          <w:tcPr>
            <w:tcW w:w="90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1550</w:t>
            </w:r>
          </w:p>
        </w:tc>
        <w:tc>
          <w:tcPr>
            <w:tcW w:w="1980" w:type="dxa"/>
          </w:tcPr>
          <w:p w:rsidR="00BB7C33" w:rsidRPr="00752EDE" w:rsidRDefault="00BB7C33" w:rsidP="00617010">
            <w:pPr>
              <w:pStyle w:val="BalloonText"/>
              <w:rPr>
                <w:rFonts w:ascii="Times New Roman" w:hAnsi="Times New Roman"/>
                <w:sz w:val="26"/>
                <w:szCs w:val="26"/>
              </w:rPr>
            </w:pPr>
          </w:p>
        </w:tc>
      </w:tr>
      <w:tr w:rsidR="00BB7C33" w:rsidRPr="00AD6308">
        <w:trPr>
          <w:trHeight w:val="1221"/>
        </w:trPr>
        <w:tc>
          <w:tcPr>
            <w:tcW w:w="640" w:type="dxa"/>
          </w:tcPr>
          <w:p w:rsidR="00BB7C33" w:rsidRPr="00752EDE" w:rsidRDefault="00BB7C33" w:rsidP="00617010">
            <w:pPr>
              <w:pStyle w:val="BalloonText"/>
              <w:jc w:val="center"/>
              <w:rPr>
                <w:rFonts w:ascii="Times New Roman" w:hAnsi="Times New Roman"/>
                <w:sz w:val="26"/>
                <w:szCs w:val="26"/>
              </w:rPr>
            </w:pPr>
            <w:r w:rsidRPr="00752EDE">
              <w:rPr>
                <w:rFonts w:ascii="Times New Roman" w:hAnsi="Times New Roman"/>
                <w:sz w:val="26"/>
                <w:szCs w:val="26"/>
              </w:rPr>
              <w:t>8.</w:t>
            </w:r>
          </w:p>
        </w:tc>
        <w:tc>
          <w:tcPr>
            <w:tcW w:w="6200" w:type="dxa"/>
          </w:tcPr>
          <w:p w:rsidR="00BB7C33" w:rsidRPr="00752EDE" w:rsidRDefault="00BB7C33" w:rsidP="00617010">
            <w:pPr>
              <w:pStyle w:val="BalloonText"/>
              <w:rPr>
                <w:rFonts w:ascii="Times New Roman" w:hAnsi="Times New Roman"/>
                <w:sz w:val="26"/>
                <w:szCs w:val="26"/>
              </w:rPr>
            </w:pPr>
            <w:r w:rsidRPr="00752EDE">
              <w:rPr>
                <w:rFonts w:ascii="Times New Roman" w:hAnsi="Times New Roman"/>
                <w:sz w:val="26"/>
                <w:szCs w:val="26"/>
              </w:rPr>
              <w:t xml:space="preserve">Коэффициент критической ликвидности (рассчитывается как отношение суммы строк по кодам (1230+1240+1250)/(1510+1520+1540+1550)).  </w:t>
            </w:r>
            <w:r w:rsidRPr="00BB35A1">
              <w:rPr>
                <w:rFonts w:ascii="Times New Roman" w:hAnsi="Times New Roman"/>
                <w:sz w:val="26"/>
                <w:szCs w:val="26"/>
              </w:rPr>
              <w:t>Коэффициент округляется до 2-х знаков после запятой.</w:t>
            </w:r>
            <w:r w:rsidRPr="00752EDE">
              <w:rPr>
                <w:rFonts w:ascii="Times New Roman" w:hAnsi="Times New Roman"/>
                <w:sz w:val="26"/>
                <w:szCs w:val="26"/>
              </w:rPr>
              <w:t xml:space="preserve"> </w:t>
            </w:r>
          </w:p>
        </w:tc>
        <w:tc>
          <w:tcPr>
            <w:tcW w:w="900" w:type="dxa"/>
          </w:tcPr>
          <w:p w:rsidR="00BB7C33" w:rsidRPr="00752EDE" w:rsidRDefault="00BB7C33" w:rsidP="00617010">
            <w:pPr>
              <w:pStyle w:val="BalloonText"/>
              <w:jc w:val="center"/>
              <w:rPr>
                <w:rFonts w:ascii="Times New Roman" w:hAnsi="Times New Roman"/>
                <w:sz w:val="26"/>
                <w:szCs w:val="26"/>
              </w:rPr>
            </w:pPr>
          </w:p>
        </w:tc>
        <w:tc>
          <w:tcPr>
            <w:tcW w:w="1980" w:type="dxa"/>
          </w:tcPr>
          <w:p w:rsidR="00BB7C33" w:rsidRPr="00752EDE" w:rsidRDefault="00BB7C33" w:rsidP="00617010">
            <w:pPr>
              <w:pStyle w:val="BalloonText"/>
              <w:rPr>
                <w:rFonts w:ascii="Times New Roman" w:hAnsi="Times New Roman"/>
                <w:sz w:val="26"/>
                <w:szCs w:val="26"/>
              </w:rPr>
            </w:pPr>
          </w:p>
        </w:tc>
      </w:tr>
    </w:tbl>
    <w:p w:rsidR="00BB7C33" w:rsidRPr="00752EDE" w:rsidRDefault="00BB7C33" w:rsidP="00F22C64">
      <w:pPr>
        <w:ind w:firstLine="709"/>
        <w:jc w:val="both"/>
        <w:rPr>
          <w:sz w:val="28"/>
          <w:szCs w:val="28"/>
        </w:rPr>
      </w:pPr>
      <w:r w:rsidRPr="00752EDE">
        <w:rPr>
          <w:bCs/>
          <w:sz w:val="28"/>
          <w:szCs w:val="28"/>
        </w:rPr>
        <w:t>Подкритерий</w:t>
      </w:r>
      <w:r w:rsidRPr="00752EDE">
        <w:rPr>
          <w:b/>
          <w:bCs/>
          <w:sz w:val="28"/>
          <w:szCs w:val="28"/>
        </w:rPr>
        <w:t xml:space="preserve"> «Персонал</w:t>
      </w:r>
      <w:r w:rsidRPr="00752EDE">
        <w:rPr>
          <w:sz w:val="28"/>
          <w:szCs w:val="28"/>
        </w:rPr>
        <w:t>» оценивается исходя из анализа указанных в заявке: действующего штатного расписания; расчета по начисленным и уплаченным страховым взносам на обязательное пенсионное страхование за последний отчетный период, с отметкой о принятии; расчета по начисленным и уплаченным страховым взносам на обязательное социальное страхование за последний отчетный период, с отметкой о принятии.</w:t>
      </w:r>
    </w:p>
    <w:p w:rsidR="00BB7C33" w:rsidRPr="00752EDE" w:rsidRDefault="00BB7C33" w:rsidP="00F22C64">
      <w:pPr>
        <w:ind w:firstLine="709"/>
        <w:jc w:val="both"/>
        <w:rPr>
          <w:sz w:val="28"/>
          <w:szCs w:val="28"/>
        </w:rPr>
      </w:pPr>
      <w:r w:rsidRPr="00752EDE">
        <w:rPr>
          <w:sz w:val="28"/>
          <w:szCs w:val="28"/>
        </w:rPr>
        <w:t xml:space="preserve">Подкритерий </w:t>
      </w:r>
      <w:r w:rsidRPr="00752EDE">
        <w:rPr>
          <w:b/>
          <w:sz w:val="28"/>
          <w:szCs w:val="28"/>
        </w:rPr>
        <w:t>«Статус участника»</w:t>
      </w:r>
      <w:r w:rsidRPr="00752EDE">
        <w:rPr>
          <w:sz w:val="28"/>
          <w:szCs w:val="28"/>
        </w:rPr>
        <w:t xml:space="preserve"> оценивается исходя из анализа указанных в заявке: документов подтверждающих статус изготовителя продукции или официального дилера изготовителя; документов подтверждающих членства в профессиональных отраслевых некоммерческих объединениях; документов подтверждающих членство в торгово-промышленной палате РФ и территориальных подразделениях; документов подтверждающих соответствия системы менеджмента качества и производственных процессов поставщика требованиям международных стандартов ГОСТ ИСО серии 9001-2000.</w:t>
      </w:r>
    </w:p>
    <w:p w:rsidR="00BB7C33" w:rsidRDefault="00BB7C33" w:rsidP="00F22C64">
      <w:pPr>
        <w:jc w:val="center"/>
        <w:rPr>
          <w:b/>
          <w:sz w:val="28"/>
          <w:szCs w:val="28"/>
        </w:rPr>
      </w:pPr>
    </w:p>
    <w:p w:rsidR="00BB7C33" w:rsidRPr="006E6FE2" w:rsidRDefault="00BB7C33" w:rsidP="00F22C64">
      <w:pPr>
        <w:ind w:firstLine="851"/>
        <w:jc w:val="both"/>
        <w:rPr>
          <w:b/>
          <w:sz w:val="28"/>
          <w:szCs w:val="28"/>
        </w:rPr>
      </w:pPr>
      <w:r>
        <w:rPr>
          <w:b/>
          <w:sz w:val="28"/>
          <w:szCs w:val="28"/>
        </w:rPr>
        <w:t>8</w:t>
      </w:r>
      <w:r w:rsidRPr="006E6FE2">
        <w:rPr>
          <w:b/>
          <w:sz w:val="28"/>
          <w:szCs w:val="28"/>
        </w:rPr>
        <w:t>.</w:t>
      </w:r>
      <w:r>
        <w:rPr>
          <w:b/>
          <w:sz w:val="28"/>
          <w:szCs w:val="28"/>
        </w:rPr>
        <w:t>2.5.</w:t>
      </w:r>
      <w:r w:rsidRPr="006E6FE2">
        <w:rPr>
          <w:b/>
          <w:sz w:val="28"/>
          <w:szCs w:val="28"/>
        </w:rPr>
        <w:t xml:space="preserve"> Оценка заявок по критерию «Функциональные характеристики (потребительские свойства) или качественные характеристики»</w:t>
      </w:r>
    </w:p>
    <w:p w:rsidR="00BB7C33" w:rsidRPr="00DA3302" w:rsidRDefault="00BB7C33" w:rsidP="00F22C64">
      <w:pPr>
        <w:ind w:firstLine="709"/>
        <w:jc w:val="both"/>
      </w:pPr>
    </w:p>
    <w:p w:rsidR="00BB7C33" w:rsidRPr="006E6FE2" w:rsidRDefault="00BB7C33" w:rsidP="00F22C64">
      <w:pPr>
        <w:ind w:firstLine="709"/>
        <w:jc w:val="both"/>
        <w:rPr>
          <w:sz w:val="28"/>
          <w:szCs w:val="28"/>
        </w:rPr>
      </w:pPr>
      <w:r w:rsidRPr="006E6FE2">
        <w:rPr>
          <w:sz w:val="28"/>
          <w:szCs w:val="28"/>
        </w:rPr>
        <w:t xml:space="preserve">Для оценки заявок по критерию «Функциональные характеристики (потребительские свойства) или качественные характеристики» каждой заявке выставляется значение от 0 до 100 баллов. </w:t>
      </w:r>
    </w:p>
    <w:p w:rsidR="00BB7C33" w:rsidRPr="006E6FE2" w:rsidRDefault="00BB7C33" w:rsidP="00F22C64">
      <w:pPr>
        <w:ind w:firstLine="709"/>
        <w:jc w:val="both"/>
        <w:rPr>
          <w:sz w:val="28"/>
          <w:szCs w:val="28"/>
        </w:rPr>
      </w:pPr>
      <w:r w:rsidRPr="006E6FE2">
        <w:rPr>
          <w:sz w:val="28"/>
          <w:szCs w:val="28"/>
        </w:rPr>
        <w:t>Рейтинг в баллах, присуждаемый i-ой заявке по критерию «Функциональные характеристики (потребительские свойства) или качественные характеристики», определяется по формуле:</w:t>
      </w:r>
    </w:p>
    <w:p w:rsidR="00BB7C33" w:rsidRPr="00BB35A1" w:rsidRDefault="00BB7C33" w:rsidP="00F22C64">
      <w:pPr>
        <w:rPr>
          <w:sz w:val="28"/>
          <w:szCs w:val="28"/>
        </w:rPr>
      </w:pPr>
    </w:p>
    <w:p w:rsidR="00BB7C33" w:rsidRPr="00BB35A1" w:rsidRDefault="00BB7C33" w:rsidP="00F22C64">
      <w:pPr>
        <w:ind w:firstLine="709"/>
        <w:rPr>
          <w:bCs/>
          <w:sz w:val="28"/>
          <w:szCs w:val="28"/>
          <w:lang w:val="en-US"/>
        </w:rPr>
      </w:pPr>
      <w:r w:rsidRPr="00BB35A1">
        <w:rPr>
          <w:bCs/>
          <w:sz w:val="28"/>
          <w:szCs w:val="28"/>
          <w:lang w:val="en-US"/>
        </w:rPr>
        <w:t>Rf</w:t>
      </w:r>
      <w:r w:rsidRPr="00BB35A1">
        <w:rPr>
          <w:bCs/>
          <w:sz w:val="28"/>
          <w:szCs w:val="28"/>
          <w:vertAlign w:val="subscript"/>
          <w:lang w:val="en-US"/>
        </w:rPr>
        <w:t xml:space="preserve">i </w:t>
      </w:r>
      <w:r w:rsidRPr="00BB35A1">
        <w:rPr>
          <w:bCs/>
          <w:sz w:val="28"/>
          <w:szCs w:val="28"/>
          <w:lang w:val="en-US"/>
        </w:rPr>
        <w:t>= P1</w:t>
      </w:r>
      <w:r w:rsidRPr="00BB35A1">
        <w:rPr>
          <w:bCs/>
          <w:sz w:val="28"/>
          <w:szCs w:val="28"/>
          <w:vertAlign w:val="subscript"/>
          <w:lang w:val="en-US"/>
        </w:rPr>
        <w:t xml:space="preserve">i </w:t>
      </w:r>
      <w:r w:rsidRPr="00BB35A1">
        <w:rPr>
          <w:bCs/>
          <w:sz w:val="28"/>
          <w:szCs w:val="28"/>
          <w:lang w:val="en-US"/>
        </w:rPr>
        <w:t>+ P2</w:t>
      </w:r>
      <w:r w:rsidRPr="00BB35A1">
        <w:rPr>
          <w:bCs/>
          <w:sz w:val="28"/>
          <w:szCs w:val="28"/>
          <w:vertAlign w:val="subscript"/>
          <w:lang w:val="en-US"/>
        </w:rPr>
        <w:t xml:space="preserve">i </w:t>
      </w:r>
      <w:r w:rsidRPr="00BB35A1">
        <w:rPr>
          <w:bCs/>
          <w:sz w:val="28"/>
          <w:szCs w:val="28"/>
          <w:lang w:val="en-US"/>
        </w:rPr>
        <w:t>+ P3</w:t>
      </w:r>
      <w:r w:rsidRPr="00BB35A1">
        <w:rPr>
          <w:bCs/>
          <w:sz w:val="28"/>
          <w:szCs w:val="28"/>
          <w:vertAlign w:val="subscript"/>
          <w:lang w:val="en-US"/>
        </w:rPr>
        <w:t xml:space="preserve">i </w:t>
      </w:r>
      <w:r w:rsidRPr="00BB35A1">
        <w:rPr>
          <w:bCs/>
          <w:sz w:val="28"/>
          <w:szCs w:val="28"/>
          <w:lang w:val="en-US"/>
        </w:rPr>
        <w:t xml:space="preserve"> + …. + Ps</w:t>
      </w:r>
      <w:r w:rsidRPr="00BB35A1">
        <w:rPr>
          <w:bCs/>
          <w:sz w:val="28"/>
          <w:szCs w:val="28"/>
          <w:vertAlign w:val="subscript"/>
          <w:lang w:val="en-US"/>
        </w:rPr>
        <w:t>i</w:t>
      </w:r>
      <w:r w:rsidRPr="00BB35A1">
        <w:rPr>
          <w:bCs/>
          <w:sz w:val="28"/>
          <w:szCs w:val="28"/>
          <w:lang w:val="en-US"/>
        </w:rPr>
        <w:t>,</w:t>
      </w:r>
    </w:p>
    <w:p w:rsidR="00BB7C33" w:rsidRPr="00BB35A1" w:rsidRDefault="00BB7C33" w:rsidP="00F22C64">
      <w:pPr>
        <w:ind w:firstLine="709"/>
        <w:rPr>
          <w:sz w:val="28"/>
          <w:szCs w:val="28"/>
          <w:lang w:val="en-US"/>
        </w:rPr>
      </w:pPr>
    </w:p>
    <w:p w:rsidR="00BB7C33" w:rsidRPr="00BB35A1" w:rsidRDefault="00BB7C33" w:rsidP="00F22C64">
      <w:pPr>
        <w:ind w:firstLine="709"/>
        <w:rPr>
          <w:sz w:val="28"/>
          <w:szCs w:val="28"/>
        </w:rPr>
      </w:pPr>
      <w:r w:rsidRPr="00BB35A1">
        <w:rPr>
          <w:sz w:val="28"/>
          <w:szCs w:val="28"/>
        </w:rPr>
        <w:t>где:</w:t>
      </w:r>
    </w:p>
    <w:p w:rsidR="00BB7C33" w:rsidRPr="00BB35A1" w:rsidRDefault="00BB7C33" w:rsidP="00F22C64">
      <w:pPr>
        <w:ind w:firstLine="709"/>
        <w:jc w:val="both"/>
        <w:rPr>
          <w:sz w:val="28"/>
          <w:szCs w:val="28"/>
        </w:rPr>
      </w:pPr>
      <w:r w:rsidRPr="00BB35A1">
        <w:rPr>
          <w:sz w:val="28"/>
          <w:szCs w:val="28"/>
          <w:lang w:val="en-US"/>
        </w:rPr>
        <w:t>Rf</w:t>
      </w:r>
      <w:r w:rsidRPr="00BB35A1">
        <w:rPr>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709"/>
        <w:jc w:val="both"/>
        <w:rPr>
          <w:sz w:val="28"/>
          <w:szCs w:val="28"/>
        </w:rPr>
      </w:pPr>
      <w:r w:rsidRPr="00BB35A1">
        <w:rPr>
          <w:sz w:val="28"/>
          <w:szCs w:val="28"/>
          <w:lang w:val="en-US"/>
        </w:rPr>
        <w:t>Ps</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значение в баллах присуждаемое комиссией по закупкам </w:t>
      </w:r>
      <w:r w:rsidRPr="00BB35A1">
        <w:rPr>
          <w:sz w:val="28"/>
          <w:szCs w:val="28"/>
          <w:lang w:val="en-US"/>
        </w:rPr>
        <w:t>i</w:t>
      </w:r>
      <w:r w:rsidRPr="00BB35A1">
        <w:rPr>
          <w:sz w:val="28"/>
          <w:szCs w:val="28"/>
        </w:rPr>
        <w:t xml:space="preserve">-ой заявке по </w:t>
      </w:r>
      <w:r w:rsidRPr="00BB35A1">
        <w:rPr>
          <w:sz w:val="28"/>
          <w:szCs w:val="28"/>
          <w:lang w:val="en-US"/>
        </w:rPr>
        <w:t>s</w:t>
      </w:r>
      <w:r w:rsidRPr="00BB35A1">
        <w:rPr>
          <w:sz w:val="28"/>
          <w:szCs w:val="28"/>
        </w:rPr>
        <w:t xml:space="preserve">-му подкритерию, где </w:t>
      </w:r>
      <w:r w:rsidRPr="00BB35A1">
        <w:rPr>
          <w:sz w:val="28"/>
          <w:szCs w:val="28"/>
          <w:lang w:val="en-US"/>
        </w:rPr>
        <w:t>s</w:t>
      </w:r>
      <w:r w:rsidRPr="00BB35A1">
        <w:rPr>
          <w:sz w:val="28"/>
          <w:szCs w:val="28"/>
        </w:rPr>
        <w:t xml:space="preserve"> – количество установленных подкритериев.</w:t>
      </w:r>
    </w:p>
    <w:p w:rsidR="00BB7C33" w:rsidRPr="006E6FE2" w:rsidRDefault="00BB7C33" w:rsidP="00F22C64">
      <w:pPr>
        <w:rPr>
          <w:sz w:val="28"/>
          <w:szCs w:val="28"/>
        </w:rPr>
      </w:pPr>
    </w:p>
    <w:p w:rsidR="00BB7C33" w:rsidRPr="006E6FE2" w:rsidRDefault="00BB7C33" w:rsidP="00F22C64">
      <w:pPr>
        <w:ind w:firstLine="709"/>
        <w:jc w:val="both"/>
        <w:rPr>
          <w:sz w:val="28"/>
          <w:szCs w:val="28"/>
        </w:rPr>
      </w:pPr>
      <w:r w:rsidRPr="006E6FE2">
        <w:rPr>
          <w:sz w:val="28"/>
          <w:szCs w:val="28"/>
        </w:rPr>
        <w:t xml:space="preserve">Для определения рейтинга заявки по критерию «Функциональные характеристики (потребительские свойства) или качественные характеристики» в документации </w:t>
      </w:r>
      <w:r>
        <w:rPr>
          <w:sz w:val="28"/>
          <w:szCs w:val="28"/>
        </w:rPr>
        <w:t xml:space="preserve">по закупкам </w:t>
      </w:r>
      <w:r w:rsidRPr="006E6FE2">
        <w:rPr>
          <w:sz w:val="28"/>
          <w:szCs w:val="28"/>
        </w:rPr>
        <w:t>устанавливаются:</w:t>
      </w:r>
    </w:p>
    <w:p w:rsidR="00BB7C33" w:rsidRPr="006E6FE2" w:rsidRDefault="00BB7C33" w:rsidP="00F22C64">
      <w:pPr>
        <w:ind w:firstLine="709"/>
        <w:jc w:val="both"/>
        <w:rPr>
          <w:sz w:val="28"/>
          <w:szCs w:val="28"/>
        </w:rPr>
      </w:pPr>
      <w:r w:rsidRPr="006E6FE2">
        <w:rPr>
          <w:sz w:val="28"/>
          <w:szCs w:val="28"/>
        </w:rPr>
        <w:t>1) перечень подкритериев (функциональных характеристик (потребительских свойств) или качественных характеристик).</w:t>
      </w:r>
    </w:p>
    <w:p w:rsidR="00BB7C33" w:rsidRPr="006E6FE2" w:rsidRDefault="00BB7C33" w:rsidP="00F22C64">
      <w:pPr>
        <w:ind w:firstLine="709"/>
        <w:jc w:val="both"/>
        <w:rPr>
          <w:sz w:val="28"/>
          <w:szCs w:val="28"/>
        </w:rPr>
      </w:pPr>
      <w:r w:rsidRPr="006E6FE2">
        <w:rPr>
          <w:sz w:val="28"/>
          <w:szCs w:val="28"/>
        </w:rPr>
        <w:t>2) максимальное значение в баллах для каждого подкритерия (функциональной характеристики (потребительского свойства) или качественной характеристики).</w:t>
      </w:r>
    </w:p>
    <w:p w:rsidR="00BB7C33" w:rsidRPr="006E6FE2" w:rsidRDefault="00BB7C33" w:rsidP="00F22C64">
      <w:pPr>
        <w:ind w:firstLine="709"/>
        <w:jc w:val="both"/>
        <w:rPr>
          <w:sz w:val="28"/>
          <w:szCs w:val="28"/>
        </w:rPr>
      </w:pPr>
      <w:r w:rsidRPr="006E6FE2">
        <w:rPr>
          <w:sz w:val="28"/>
          <w:szCs w:val="28"/>
        </w:rPr>
        <w:t>Предложения по перечню подкритериев соответствующему функциональным характеристикам (потребительским свойствам) или качественным характеристикам предоставляет подразделение-заказчик.</w:t>
      </w:r>
    </w:p>
    <w:p w:rsidR="00BB7C33" w:rsidRPr="006E6FE2" w:rsidRDefault="00BB7C33" w:rsidP="00F22C64">
      <w:pPr>
        <w:ind w:firstLine="709"/>
        <w:jc w:val="both"/>
        <w:rPr>
          <w:sz w:val="28"/>
          <w:szCs w:val="28"/>
        </w:rPr>
      </w:pPr>
      <w:r w:rsidRPr="006E6FE2">
        <w:rPr>
          <w:sz w:val="28"/>
          <w:szCs w:val="28"/>
        </w:rPr>
        <w:t>Сумма максимальных значений всех подкритериев, установленных в конкурсной документации должна составлять 100 баллов.</w:t>
      </w:r>
    </w:p>
    <w:p w:rsidR="00BB7C33" w:rsidRPr="006E6FE2" w:rsidRDefault="00BB7C33" w:rsidP="00F22C64">
      <w:pPr>
        <w:ind w:firstLine="709"/>
        <w:jc w:val="both"/>
        <w:rPr>
          <w:sz w:val="28"/>
          <w:szCs w:val="28"/>
        </w:rPr>
      </w:pPr>
      <w:r w:rsidRPr="006E6FE2">
        <w:rPr>
          <w:sz w:val="28"/>
          <w:szCs w:val="28"/>
        </w:rPr>
        <w:t xml:space="preserve">Члены комиссии </w:t>
      </w:r>
      <w:r>
        <w:rPr>
          <w:sz w:val="28"/>
          <w:szCs w:val="28"/>
        </w:rPr>
        <w:t xml:space="preserve">по закупкам </w:t>
      </w:r>
      <w:r w:rsidRPr="006E6FE2">
        <w:rPr>
          <w:sz w:val="28"/>
          <w:szCs w:val="28"/>
        </w:rPr>
        <w:t xml:space="preserve">выставляют по каждому </w:t>
      </w:r>
      <w:r w:rsidRPr="006E6FE2">
        <w:rPr>
          <w:sz w:val="28"/>
          <w:szCs w:val="28"/>
          <w:lang w:val="en-US"/>
        </w:rPr>
        <w:t>s</w:t>
      </w:r>
      <w:r w:rsidRPr="006E6FE2">
        <w:rPr>
          <w:sz w:val="28"/>
          <w:szCs w:val="28"/>
        </w:rPr>
        <w:t xml:space="preserve">-му подкритерию для каждой </w:t>
      </w:r>
      <w:r w:rsidRPr="006E6FE2">
        <w:rPr>
          <w:sz w:val="28"/>
          <w:szCs w:val="28"/>
          <w:lang w:val="en-US"/>
        </w:rPr>
        <w:t>i</w:t>
      </w:r>
      <w:r w:rsidRPr="006E6FE2">
        <w:rPr>
          <w:sz w:val="28"/>
          <w:szCs w:val="28"/>
        </w:rPr>
        <w:t>-ой заявки место. Каждому месту соответствуют баллы, установленные в документации</w:t>
      </w:r>
      <w:r>
        <w:rPr>
          <w:sz w:val="28"/>
          <w:szCs w:val="28"/>
        </w:rPr>
        <w:t xml:space="preserve"> по закупкам</w:t>
      </w:r>
      <w:r w:rsidRPr="006E6FE2">
        <w:rPr>
          <w:sz w:val="28"/>
          <w:szCs w:val="28"/>
        </w:rPr>
        <w:t>. Для каждого подкритерия устанавливается три места. Третьему месту соответствует 0 баллов.</w:t>
      </w:r>
    </w:p>
    <w:p w:rsidR="00BB7C33" w:rsidRPr="006E6FE2" w:rsidRDefault="00BB7C33" w:rsidP="00F22C64">
      <w:pPr>
        <w:ind w:firstLine="709"/>
        <w:jc w:val="both"/>
        <w:rPr>
          <w:sz w:val="28"/>
          <w:szCs w:val="28"/>
        </w:rPr>
      </w:pPr>
      <w:r w:rsidRPr="006E6FE2">
        <w:rPr>
          <w:sz w:val="28"/>
          <w:szCs w:val="28"/>
        </w:rPr>
        <w:t>При оценке заявок по подкритерию первое место присваивается заявке с лучшим предложением.</w:t>
      </w:r>
    </w:p>
    <w:p w:rsidR="00BB7C33" w:rsidRPr="006E6FE2" w:rsidRDefault="00BB7C33" w:rsidP="00F22C64">
      <w:pPr>
        <w:ind w:firstLine="709"/>
        <w:jc w:val="center"/>
        <w:rPr>
          <w:b/>
          <w:sz w:val="28"/>
          <w:szCs w:val="28"/>
        </w:rPr>
      </w:pPr>
    </w:p>
    <w:p w:rsidR="00BB7C33" w:rsidRPr="00792B62" w:rsidRDefault="00BB7C33" w:rsidP="00F22C64">
      <w:pPr>
        <w:ind w:firstLine="709"/>
        <w:jc w:val="both"/>
        <w:rPr>
          <w:b/>
          <w:sz w:val="28"/>
          <w:szCs w:val="28"/>
        </w:rPr>
      </w:pPr>
      <w:r>
        <w:rPr>
          <w:b/>
          <w:sz w:val="28"/>
          <w:szCs w:val="28"/>
        </w:rPr>
        <w:t>8.2.6.</w:t>
      </w:r>
      <w:r w:rsidRPr="00792B62">
        <w:rPr>
          <w:b/>
          <w:sz w:val="28"/>
          <w:szCs w:val="28"/>
        </w:rPr>
        <w:t xml:space="preserve"> Оценка заявок по критерию «Отрицательный опыт поставки продукции</w:t>
      </w:r>
      <w:r>
        <w:rPr>
          <w:b/>
          <w:sz w:val="28"/>
          <w:szCs w:val="28"/>
        </w:rPr>
        <w:t>, выполнения работ (услуг)</w:t>
      </w:r>
      <w:r w:rsidRPr="00792B62">
        <w:rPr>
          <w:b/>
          <w:sz w:val="28"/>
          <w:szCs w:val="28"/>
        </w:rPr>
        <w:t xml:space="preserve"> для</w:t>
      </w:r>
      <w:r>
        <w:rPr>
          <w:b/>
          <w:sz w:val="28"/>
          <w:szCs w:val="28"/>
        </w:rPr>
        <w:t xml:space="preserve"> Заказчика</w:t>
      </w:r>
      <w:r w:rsidRPr="00792B62">
        <w:rPr>
          <w:b/>
          <w:sz w:val="28"/>
          <w:szCs w:val="28"/>
        </w:rPr>
        <w:t>»</w:t>
      </w:r>
    </w:p>
    <w:p w:rsidR="00BB7C33" w:rsidRPr="0062359D" w:rsidRDefault="00BB7C33" w:rsidP="00F22C64">
      <w:pPr>
        <w:ind w:firstLine="709"/>
        <w:jc w:val="both"/>
        <w:rPr>
          <w:b/>
          <w:sz w:val="28"/>
          <w:szCs w:val="28"/>
        </w:rPr>
      </w:pPr>
    </w:p>
    <w:p w:rsidR="00BB7C33" w:rsidRPr="00920E14" w:rsidRDefault="00BB7C33" w:rsidP="00F22C64">
      <w:pPr>
        <w:ind w:firstLine="709"/>
        <w:jc w:val="both"/>
        <w:rPr>
          <w:b/>
          <w:sz w:val="28"/>
          <w:szCs w:val="28"/>
        </w:rPr>
      </w:pPr>
      <w:r w:rsidRPr="0062359D">
        <w:rPr>
          <w:sz w:val="28"/>
          <w:szCs w:val="28"/>
        </w:rPr>
        <w:t xml:space="preserve">Для оценки заявок по критерию </w:t>
      </w:r>
      <w:r w:rsidRPr="0062359D">
        <w:rPr>
          <w:b/>
          <w:sz w:val="28"/>
          <w:szCs w:val="28"/>
        </w:rPr>
        <w:t>«</w:t>
      </w:r>
      <w:r w:rsidRPr="00792B62">
        <w:rPr>
          <w:b/>
          <w:sz w:val="28"/>
          <w:szCs w:val="28"/>
        </w:rPr>
        <w:t>Отрицательный опыт поставки продукции</w:t>
      </w:r>
      <w:r>
        <w:rPr>
          <w:b/>
          <w:sz w:val="28"/>
          <w:szCs w:val="28"/>
        </w:rPr>
        <w:t>, выполнения работ (услуг)</w:t>
      </w:r>
      <w:r w:rsidRPr="00792B62">
        <w:rPr>
          <w:b/>
          <w:sz w:val="28"/>
          <w:szCs w:val="28"/>
        </w:rPr>
        <w:t xml:space="preserve"> для</w:t>
      </w:r>
      <w:r>
        <w:rPr>
          <w:b/>
          <w:sz w:val="28"/>
          <w:szCs w:val="28"/>
        </w:rPr>
        <w:t xml:space="preserve"> Заказчика</w:t>
      </w:r>
      <w:r w:rsidRPr="00792B62">
        <w:rPr>
          <w:b/>
          <w:sz w:val="28"/>
          <w:szCs w:val="28"/>
        </w:rPr>
        <w:t>»</w:t>
      </w:r>
      <w:r w:rsidRPr="00920E14">
        <w:rPr>
          <w:b/>
          <w:sz w:val="28"/>
          <w:szCs w:val="28"/>
        </w:rPr>
        <w:t xml:space="preserve"> </w:t>
      </w:r>
      <w:r w:rsidRPr="0062359D">
        <w:rPr>
          <w:sz w:val="28"/>
          <w:szCs w:val="28"/>
        </w:rPr>
        <w:t>каждой заявк</w:t>
      </w:r>
      <w:r>
        <w:rPr>
          <w:sz w:val="28"/>
          <w:szCs w:val="28"/>
        </w:rPr>
        <w:t xml:space="preserve">е выставляется значение от </w:t>
      </w:r>
      <w:r w:rsidRPr="00920E14">
        <w:rPr>
          <w:sz w:val="28"/>
          <w:szCs w:val="28"/>
        </w:rPr>
        <w:t>-</w:t>
      </w:r>
      <w:r w:rsidRPr="0062359D">
        <w:rPr>
          <w:sz w:val="28"/>
          <w:szCs w:val="28"/>
        </w:rPr>
        <w:t xml:space="preserve">100 </w:t>
      </w:r>
      <w:r>
        <w:rPr>
          <w:sz w:val="28"/>
          <w:szCs w:val="28"/>
        </w:rPr>
        <w:t xml:space="preserve">до 0 </w:t>
      </w:r>
      <w:r w:rsidRPr="0062359D">
        <w:rPr>
          <w:sz w:val="28"/>
          <w:szCs w:val="28"/>
        </w:rPr>
        <w:t xml:space="preserve">баллов. </w:t>
      </w:r>
    </w:p>
    <w:p w:rsidR="00BB7C33" w:rsidRPr="0062359D" w:rsidRDefault="00BB7C33" w:rsidP="00F22C64">
      <w:pPr>
        <w:ind w:firstLine="709"/>
        <w:jc w:val="both"/>
        <w:rPr>
          <w:sz w:val="28"/>
          <w:szCs w:val="28"/>
        </w:rPr>
      </w:pPr>
      <w:r w:rsidRPr="0062359D">
        <w:rPr>
          <w:sz w:val="28"/>
          <w:szCs w:val="28"/>
        </w:rPr>
        <w:t xml:space="preserve">Рейтинг в баллах, присуждаемый i-ой заявке по критерию </w:t>
      </w:r>
      <w:r>
        <w:rPr>
          <w:sz w:val="28"/>
          <w:szCs w:val="28"/>
        </w:rPr>
        <w:t>«</w:t>
      </w:r>
      <w:r w:rsidRPr="00792B62">
        <w:rPr>
          <w:b/>
          <w:sz w:val="28"/>
          <w:szCs w:val="28"/>
        </w:rPr>
        <w:t>Отрицательный опыт поставки продукции</w:t>
      </w:r>
      <w:r>
        <w:rPr>
          <w:b/>
          <w:sz w:val="28"/>
          <w:szCs w:val="28"/>
        </w:rPr>
        <w:t>, выполнения работ (услуг)</w:t>
      </w:r>
      <w:r w:rsidRPr="00792B62">
        <w:rPr>
          <w:b/>
          <w:sz w:val="28"/>
          <w:szCs w:val="28"/>
        </w:rPr>
        <w:t xml:space="preserve"> для</w:t>
      </w:r>
      <w:r>
        <w:rPr>
          <w:b/>
          <w:sz w:val="28"/>
          <w:szCs w:val="28"/>
        </w:rPr>
        <w:t xml:space="preserve"> Заказчика</w:t>
      </w:r>
      <w:r w:rsidRPr="00792B62">
        <w:rPr>
          <w:b/>
          <w:sz w:val="28"/>
          <w:szCs w:val="28"/>
        </w:rPr>
        <w:t>»</w:t>
      </w:r>
      <w:r w:rsidRPr="0062359D">
        <w:rPr>
          <w:sz w:val="28"/>
          <w:szCs w:val="28"/>
        </w:rPr>
        <w:t>, определяется по формуле:</w:t>
      </w:r>
    </w:p>
    <w:p w:rsidR="00BB7C33" w:rsidRPr="00BB35A1" w:rsidRDefault="00BB7C33" w:rsidP="00F22C64">
      <w:pPr>
        <w:ind w:firstLine="709"/>
        <w:jc w:val="both"/>
        <w:rPr>
          <w:sz w:val="28"/>
          <w:szCs w:val="28"/>
        </w:rPr>
      </w:pPr>
    </w:p>
    <w:p w:rsidR="00BB7C33" w:rsidRPr="00BB35A1" w:rsidRDefault="00BB7C33" w:rsidP="00F22C64">
      <w:pPr>
        <w:ind w:firstLine="709"/>
        <w:jc w:val="both"/>
        <w:rPr>
          <w:sz w:val="28"/>
          <w:szCs w:val="28"/>
        </w:rPr>
      </w:pPr>
      <w:r w:rsidRPr="00BB35A1">
        <w:rPr>
          <w:bCs/>
          <w:sz w:val="28"/>
          <w:szCs w:val="28"/>
          <w:lang w:val="en-US"/>
        </w:rPr>
        <w:t>Rg</w:t>
      </w:r>
      <w:r w:rsidRPr="00BB35A1">
        <w:rPr>
          <w:bCs/>
          <w:sz w:val="28"/>
          <w:szCs w:val="28"/>
          <w:vertAlign w:val="subscript"/>
          <w:lang w:val="en-US"/>
        </w:rPr>
        <w:t>i</w:t>
      </w:r>
      <w:r w:rsidRPr="00BB35A1">
        <w:rPr>
          <w:bCs/>
          <w:sz w:val="28"/>
          <w:szCs w:val="28"/>
          <w:vertAlign w:val="subscript"/>
        </w:rPr>
        <w:t xml:space="preserve"> </w:t>
      </w:r>
      <w:r w:rsidRPr="00BB35A1">
        <w:rPr>
          <w:bCs/>
          <w:sz w:val="28"/>
          <w:szCs w:val="28"/>
        </w:rPr>
        <w:t xml:space="preserve">= </w:t>
      </w:r>
      <w:r w:rsidRPr="00BB35A1">
        <w:rPr>
          <w:bCs/>
          <w:sz w:val="28"/>
          <w:szCs w:val="28"/>
          <w:lang w:val="en-US"/>
        </w:rPr>
        <w:t>D</w:t>
      </w:r>
      <w:r w:rsidRPr="00BB35A1">
        <w:rPr>
          <w:bCs/>
          <w:sz w:val="28"/>
          <w:szCs w:val="28"/>
        </w:rPr>
        <w:t>1</w:t>
      </w:r>
      <w:r w:rsidRPr="00BB35A1">
        <w:rPr>
          <w:bCs/>
          <w:sz w:val="28"/>
          <w:szCs w:val="28"/>
          <w:vertAlign w:val="subscript"/>
          <w:lang w:val="en-US"/>
        </w:rPr>
        <w:t>i</w:t>
      </w:r>
      <w:r w:rsidRPr="00BB35A1">
        <w:rPr>
          <w:bCs/>
          <w:sz w:val="28"/>
          <w:szCs w:val="28"/>
          <w:vertAlign w:val="subscript"/>
        </w:rPr>
        <w:t xml:space="preserve"> </w:t>
      </w:r>
      <w:r w:rsidRPr="00BB35A1">
        <w:rPr>
          <w:bCs/>
          <w:sz w:val="28"/>
          <w:szCs w:val="28"/>
        </w:rPr>
        <w:t xml:space="preserve"> + </w:t>
      </w:r>
      <w:r w:rsidRPr="00BB35A1">
        <w:rPr>
          <w:bCs/>
          <w:sz w:val="28"/>
          <w:szCs w:val="28"/>
          <w:lang w:val="en-US"/>
        </w:rPr>
        <w:t>D</w:t>
      </w:r>
      <w:r w:rsidRPr="00BB35A1">
        <w:rPr>
          <w:bCs/>
          <w:sz w:val="28"/>
          <w:szCs w:val="28"/>
        </w:rPr>
        <w:t>2</w:t>
      </w:r>
      <w:r w:rsidRPr="00BB35A1">
        <w:rPr>
          <w:bCs/>
          <w:sz w:val="28"/>
          <w:szCs w:val="28"/>
          <w:vertAlign w:val="subscript"/>
          <w:lang w:val="en-US"/>
        </w:rPr>
        <w:t>i</w:t>
      </w:r>
      <w:r w:rsidRPr="00BB35A1">
        <w:rPr>
          <w:bCs/>
          <w:sz w:val="28"/>
          <w:szCs w:val="28"/>
          <w:vertAlign w:val="subscript"/>
        </w:rPr>
        <w:t xml:space="preserve"> </w:t>
      </w:r>
    </w:p>
    <w:p w:rsidR="00BB7C33" w:rsidRPr="00BB35A1" w:rsidRDefault="00BB7C33" w:rsidP="00F22C64">
      <w:pPr>
        <w:ind w:firstLine="709"/>
        <w:jc w:val="both"/>
        <w:rPr>
          <w:sz w:val="28"/>
          <w:szCs w:val="28"/>
        </w:rPr>
      </w:pPr>
      <w:r w:rsidRPr="00BB35A1">
        <w:rPr>
          <w:sz w:val="28"/>
          <w:szCs w:val="28"/>
        </w:rPr>
        <w:t>где:</w:t>
      </w:r>
    </w:p>
    <w:p w:rsidR="00BB7C33" w:rsidRPr="00BB35A1" w:rsidRDefault="00BB7C33" w:rsidP="00F22C64">
      <w:pPr>
        <w:ind w:firstLine="709"/>
        <w:jc w:val="both"/>
        <w:rPr>
          <w:sz w:val="28"/>
          <w:szCs w:val="28"/>
        </w:rPr>
      </w:pPr>
      <w:r w:rsidRPr="00BB35A1">
        <w:rPr>
          <w:sz w:val="28"/>
          <w:szCs w:val="28"/>
          <w:lang w:val="en-US"/>
        </w:rPr>
        <w:t>Rg</w:t>
      </w:r>
      <w:r w:rsidRPr="00BB35A1">
        <w:rPr>
          <w:sz w:val="28"/>
          <w:szCs w:val="28"/>
          <w:vertAlign w:val="subscript"/>
          <w:lang w:val="en-US"/>
        </w:rPr>
        <w:t>i</w:t>
      </w:r>
      <w:r w:rsidRPr="00BB35A1">
        <w:rPr>
          <w:sz w:val="28"/>
          <w:szCs w:val="28"/>
        </w:rPr>
        <w:t xml:space="preserve"> – рейтинг в баллах, присуждаемый </w:t>
      </w:r>
      <w:r w:rsidRPr="00BB35A1">
        <w:rPr>
          <w:sz w:val="28"/>
          <w:szCs w:val="28"/>
          <w:lang w:val="en-US"/>
        </w:rPr>
        <w:t>i</w:t>
      </w:r>
      <w:r w:rsidRPr="00BB35A1">
        <w:rPr>
          <w:sz w:val="28"/>
          <w:szCs w:val="28"/>
        </w:rPr>
        <w:t>-ой заявке по указанному критерию;</w:t>
      </w:r>
    </w:p>
    <w:p w:rsidR="00BB7C33" w:rsidRPr="00BB35A1" w:rsidRDefault="00BB7C33" w:rsidP="00F22C64">
      <w:pPr>
        <w:ind w:firstLine="709"/>
        <w:jc w:val="both"/>
        <w:rPr>
          <w:sz w:val="28"/>
          <w:szCs w:val="28"/>
        </w:rPr>
      </w:pPr>
      <w:r w:rsidRPr="00BB35A1">
        <w:rPr>
          <w:sz w:val="28"/>
          <w:szCs w:val="28"/>
          <w:lang w:val="en-US"/>
        </w:rPr>
        <w:t>D</w:t>
      </w:r>
      <w:r w:rsidRPr="00BB35A1">
        <w:rPr>
          <w:sz w:val="28"/>
          <w:szCs w:val="28"/>
        </w:rPr>
        <w:t>1</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значение в баллах присуждаемое комиссией по закупкам </w:t>
      </w:r>
      <w:r w:rsidRPr="00BB35A1">
        <w:rPr>
          <w:sz w:val="28"/>
          <w:szCs w:val="28"/>
          <w:lang w:val="en-US"/>
        </w:rPr>
        <w:t>i</w:t>
      </w:r>
      <w:r w:rsidRPr="00BB35A1">
        <w:rPr>
          <w:sz w:val="28"/>
          <w:szCs w:val="28"/>
        </w:rPr>
        <w:t>-ой заявке по подкритерию «Наличие расторгнутых договоров с заказчиком».</w:t>
      </w:r>
    </w:p>
    <w:p w:rsidR="00BB7C33" w:rsidRPr="00BB35A1" w:rsidRDefault="00BB7C33" w:rsidP="00F22C64">
      <w:pPr>
        <w:ind w:firstLine="709"/>
        <w:jc w:val="both"/>
        <w:rPr>
          <w:sz w:val="28"/>
          <w:szCs w:val="28"/>
        </w:rPr>
      </w:pPr>
      <w:r w:rsidRPr="00BB35A1">
        <w:rPr>
          <w:sz w:val="28"/>
          <w:szCs w:val="28"/>
          <w:lang w:val="en-US"/>
        </w:rPr>
        <w:t>D</w:t>
      </w:r>
      <w:r w:rsidRPr="00BB35A1">
        <w:rPr>
          <w:sz w:val="28"/>
          <w:szCs w:val="28"/>
        </w:rPr>
        <w:t>2</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значение в баллах присуждаемое комиссией по закупкам </w:t>
      </w:r>
      <w:r w:rsidRPr="00BB35A1">
        <w:rPr>
          <w:sz w:val="28"/>
          <w:szCs w:val="28"/>
          <w:lang w:val="en-US"/>
        </w:rPr>
        <w:t>i</w:t>
      </w:r>
      <w:r w:rsidRPr="00BB35A1">
        <w:rPr>
          <w:sz w:val="28"/>
          <w:szCs w:val="28"/>
        </w:rPr>
        <w:t>-ой заявке по подкритерию «Наличие претензионной работы по заключенным договорам с Заказчиком».</w:t>
      </w:r>
    </w:p>
    <w:p w:rsidR="00BB7C33" w:rsidRPr="00BB35A1" w:rsidRDefault="00BB7C33" w:rsidP="00F22C64">
      <w:pPr>
        <w:ind w:firstLine="709"/>
        <w:jc w:val="both"/>
        <w:rPr>
          <w:sz w:val="28"/>
          <w:szCs w:val="28"/>
        </w:rPr>
      </w:pPr>
    </w:p>
    <w:p w:rsidR="00BB7C33" w:rsidRPr="0062359D" w:rsidRDefault="00BB7C33" w:rsidP="00F22C64">
      <w:pPr>
        <w:ind w:firstLine="709"/>
        <w:jc w:val="both"/>
        <w:rPr>
          <w:sz w:val="28"/>
          <w:szCs w:val="28"/>
        </w:rPr>
      </w:pPr>
      <w:r>
        <w:rPr>
          <w:sz w:val="28"/>
          <w:szCs w:val="28"/>
        </w:rPr>
        <w:t>П</w:t>
      </w:r>
      <w:r w:rsidRPr="0062359D">
        <w:rPr>
          <w:sz w:val="28"/>
          <w:szCs w:val="28"/>
        </w:rPr>
        <w:t>еречень по</w:t>
      </w:r>
      <w:r>
        <w:rPr>
          <w:sz w:val="28"/>
          <w:szCs w:val="28"/>
        </w:rPr>
        <w:t>дкритериев приведен в Таблице №3</w:t>
      </w:r>
      <w:r w:rsidRPr="0062359D">
        <w:rPr>
          <w:sz w:val="28"/>
          <w:szCs w:val="28"/>
        </w:rPr>
        <w:t>.</w:t>
      </w:r>
    </w:p>
    <w:p w:rsidR="00BB7C33" w:rsidRPr="00BB35A1" w:rsidRDefault="00BB7C33" w:rsidP="00BB35A1">
      <w:pPr>
        <w:pStyle w:val="Caption"/>
        <w:ind w:firstLine="708"/>
        <w:jc w:val="right"/>
        <w:rPr>
          <w:b w:val="0"/>
          <w:sz w:val="28"/>
          <w:szCs w:val="28"/>
        </w:rPr>
      </w:pPr>
      <w:r w:rsidRPr="00BB35A1">
        <w:rPr>
          <w:b w:val="0"/>
          <w:sz w:val="28"/>
          <w:szCs w:val="28"/>
        </w:rPr>
        <w:t>Таблица № 3</w:t>
      </w:r>
    </w:p>
    <w:tbl>
      <w:tblPr>
        <w:tblW w:w="9654" w:type="dxa"/>
        <w:tblInd w:w="-106" w:type="dxa"/>
        <w:tblLook w:val="0000"/>
      </w:tblPr>
      <w:tblGrid>
        <w:gridCol w:w="880"/>
        <w:gridCol w:w="5656"/>
        <w:gridCol w:w="3118"/>
      </w:tblGrid>
      <w:tr w:rsidR="00BB7C33" w:rsidRPr="00BB35A1">
        <w:trPr>
          <w:trHeight w:val="675"/>
        </w:trPr>
        <w:tc>
          <w:tcPr>
            <w:tcW w:w="880" w:type="dxa"/>
            <w:tcBorders>
              <w:top w:val="single" w:sz="8" w:space="0" w:color="auto"/>
              <w:left w:val="single" w:sz="8" w:space="0" w:color="auto"/>
              <w:bottom w:val="nil"/>
              <w:right w:val="single" w:sz="4" w:space="0" w:color="auto"/>
            </w:tcBorders>
            <w:shd w:val="clear" w:color="auto" w:fill="FFFF99"/>
            <w:vAlign w:val="center"/>
          </w:tcPr>
          <w:p w:rsidR="00BB7C33" w:rsidRPr="00BB35A1" w:rsidRDefault="00BB7C33" w:rsidP="00617010">
            <w:pPr>
              <w:jc w:val="center"/>
              <w:rPr>
                <w:bCs/>
              </w:rPr>
            </w:pPr>
            <w:r w:rsidRPr="00BB35A1">
              <w:rPr>
                <w:bCs/>
              </w:rPr>
              <w:t>№ п/п</w:t>
            </w:r>
          </w:p>
        </w:tc>
        <w:tc>
          <w:tcPr>
            <w:tcW w:w="5656" w:type="dxa"/>
            <w:tcBorders>
              <w:top w:val="single" w:sz="8" w:space="0" w:color="auto"/>
              <w:left w:val="nil"/>
              <w:bottom w:val="nil"/>
              <w:right w:val="single" w:sz="8" w:space="0" w:color="auto"/>
            </w:tcBorders>
            <w:shd w:val="clear" w:color="auto" w:fill="FFFF99"/>
            <w:noWrap/>
            <w:vAlign w:val="center"/>
          </w:tcPr>
          <w:p w:rsidR="00BB7C33" w:rsidRPr="00BB35A1" w:rsidRDefault="00BB7C33" w:rsidP="00617010">
            <w:pPr>
              <w:jc w:val="center"/>
              <w:rPr>
                <w:bCs/>
              </w:rPr>
            </w:pPr>
            <w:r w:rsidRPr="00BB35A1">
              <w:rPr>
                <w:bCs/>
              </w:rPr>
              <w:t>Наименование подкритерия</w:t>
            </w:r>
          </w:p>
        </w:tc>
        <w:tc>
          <w:tcPr>
            <w:tcW w:w="3118" w:type="dxa"/>
            <w:tcBorders>
              <w:top w:val="single" w:sz="8" w:space="0" w:color="auto"/>
              <w:left w:val="nil"/>
              <w:bottom w:val="nil"/>
              <w:right w:val="single" w:sz="8" w:space="0" w:color="auto"/>
            </w:tcBorders>
            <w:shd w:val="clear" w:color="auto" w:fill="FFFF99"/>
            <w:vAlign w:val="center"/>
          </w:tcPr>
          <w:p w:rsidR="00BB7C33" w:rsidRPr="00BB35A1" w:rsidRDefault="00BB7C33" w:rsidP="00617010">
            <w:pPr>
              <w:jc w:val="center"/>
              <w:rPr>
                <w:bCs/>
              </w:rPr>
            </w:pPr>
            <w:r w:rsidRPr="00BB35A1">
              <w:rPr>
                <w:bCs/>
              </w:rPr>
              <w:t>Количество баллов</w:t>
            </w:r>
          </w:p>
        </w:tc>
      </w:tr>
      <w:tr w:rsidR="00BB7C33" w:rsidRPr="00792B62">
        <w:trPr>
          <w:trHeight w:val="255"/>
        </w:trPr>
        <w:tc>
          <w:tcPr>
            <w:tcW w:w="880" w:type="dxa"/>
            <w:tcBorders>
              <w:top w:val="single" w:sz="8" w:space="0" w:color="auto"/>
              <w:left w:val="single" w:sz="8" w:space="0" w:color="auto"/>
              <w:bottom w:val="single" w:sz="4" w:space="0" w:color="auto"/>
              <w:right w:val="single" w:sz="4" w:space="0" w:color="auto"/>
            </w:tcBorders>
            <w:noWrap/>
            <w:vAlign w:val="bottom"/>
          </w:tcPr>
          <w:p w:rsidR="00BB7C33" w:rsidRPr="00792B62" w:rsidRDefault="00BB7C33" w:rsidP="00617010">
            <w:pPr>
              <w:jc w:val="center"/>
            </w:pPr>
            <w:r w:rsidRPr="00792B62">
              <w:t>1</w:t>
            </w:r>
          </w:p>
        </w:tc>
        <w:tc>
          <w:tcPr>
            <w:tcW w:w="5656" w:type="dxa"/>
            <w:tcBorders>
              <w:top w:val="single" w:sz="8" w:space="0" w:color="auto"/>
              <w:left w:val="nil"/>
              <w:bottom w:val="single" w:sz="4" w:space="0" w:color="auto"/>
              <w:right w:val="single" w:sz="4" w:space="0" w:color="auto"/>
            </w:tcBorders>
            <w:vAlign w:val="bottom"/>
          </w:tcPr>
          <w:p w:rsidR="00BB7C33" w:rsidRPr="00792B62" w:rsidRDefault="00BB7C33" w:rsidP="00617010">
            <w:r w:rsidRPr="00792B62">
              <w:t xml:space="preserve">Наличие расторгнутых договоров с </w:t>
            </w:r>
            <w:r>
              <w:t>Заказчиком</w:t>
            </w:r>
          </w:p>
        </w:tc>
        <w:tc>
          <w:tcPr>
            <w:tcW w:w="3118" w:type="dxa"/>
            <w:tcBorders>
              <w:top w:val="single" w:sz="8" w:space="0" w:color="auto"/>
              <w:left w:val="nil"/>
              <w:bottom w:val="single" w:sz="4" w:space="0" w:color="auto"/>
              <w:right w:val="single" w:sz="8" w:space="0" w:color="auto"/>
            </w:tcBorders>
            <w:noWrap/>
            <w:vAlign w:val="bottom"/>
          </w:tcPr>
          <w:p w:rsidR="00BB7C33" w:rsidRPr="00792B62" w:rsidRDefault="00BB7C33" w:rsidP="00617010">
            <w:pPr>
              <w:jc w:val="center"/>
            </w:pPr>
            <w:r w:rsidRPr="00792B62">
              <w:t>- 75</w:t>
            </w:r>
          </w:p>
        </w:tc>
      </w:tr>
      <w:tr w:rsidR="00BB7C33" w:rsidRPr="00792B62">
        <w:trPr>
          <w:trHeight w:val="255"/>
        </w:trPr>
        <w:tc>
          <w:tcPr>
            <w:tcW w:w="880" w:type="dxa"/>
            <w:tcBorders>
              <w:top w:val="nil"/>
              <w:left w:val="single" w:sz="8" w:space="0" w:color="auto"/>
              <w:bottom w:val="single" w:sz="4" w:space="0" w:color="auto"/>
              <w:right w:val="single" w:sz="4" w:space="0" w:color="auto"/>
            </w:tcBorders>
            <w:noWrap/>
            <w:vAlign w:val="bottom"/>
          </w:tcPr>
          <w:p w:rsidR="00BB7C33" w:rsidRPr="00792B62" w:rsidRDefault="00BB7C33" w:rsidP="00617010">
            <w:pPr>
              <w:jc w:val="center"/>
            </w:pPr>
            <w:r w:rsidRPr="00792B62">
              <w:t>2</w:t>
            </w:r>
          </w:p>
        </w:tc>
        <w:tc>
          <w:tcPr>
            <w:tcW w:w="5656" w:type="dxa"/>
            <w:tcBorders>
              <w:top w:val="nil"/>
              <w:left w:val="nil"/>
              <w:bottom w:val="single" w:sz="4" w:space="0" w:color="auto"/>
              <w:right w:val="single" w:sz="4" w:space="0" w:color="auto"/>
            </w:tcBorders>
            <w:vAlign w:val="bottom"/>
          </w:tcPr>
          <w:p w:rsidR="00BB7C33" w:rsidRPr="00792B62" w:rsidRDefault="00BB7C33" w:rsidP="00617010">
            <w:r w:rsidRPr="00792B62">
              <w:t xml:space="preserve">Наличие претензионной работы по заключенным договором с </w:t>
            </w:r>
            <w:r>
              <w:t>Заказчиком</w:t>
            </w:r>
          </w:p>
        </w:tc>
        <w:tc>
          <w:tcPr>
            <w:tcW w:w="3118" w:type="dxa"/>
            <w:tcBorders>
              <w:top w:val="nil"/>
              <w:left w:val="nil"/>
              <w:bottom w:val="single" w:sz="4" w:space="0" w:color="auto"/>
              <w:right w:val="single" w:sz="8" w:space="0" w:color="auto"/>
            </w:tcBorders>
            <w:noWrap/>
            <w:vAlign w:val="bottom"/>
          </w:tcPr>
          <w:p w:rsidR="00BB7C33" w:rsidRPr="00792B62" w:rsidRDefault="00BB7C33" w:rsidP="00617010">
            <w:pPr>
              <w:jc w:val="center"/>
            </w:pPr>
            <w:r w:rsidRPr="00792B62">
              <w:t>- 25</w:t>
            </w:r>
          </w:p>
        </w:tc>
      </w:tr>
    </w:tbl>
    <w:p w:rsidR="00BB7C33" w:rsidRDefault="00BB7C33" w:rsidP="00F22C64"/>
    <w:p w:rsidR="00BB7C33" w:rsidRPr="00CA559D" w:rsidRDefault="00BB7C33" w:rsidP="00F22C64">
      <w:pPr>
        <w:ind w:firstLine="709"/>
        <w:jc w:val="both"/>
        <w:rPr>
          <w:color w:val="000000"/>
          <w:sz w:val="28"/>
          <w:szCs w:val="28"/>
        </w:rPr>
      </w:pPr>
      <w:r w:rsidRPr="002C5D82">
        <w:rPr>
          <w:sz w:val="28"/>
          <w:szCs w:val="28"/>
        </w:rPr>
        <w:t>Подкритерий</w:t>
      </w:r>
      <w:r w:rsidRPr="002C5D82">
        <w:rPr>
          <w:b/>
          <w:sz w:val="28"/>
          <w:szCs w:val="28"/>
        </w:rPr>
        <w:t xml:space="preserve"> </w:t>
      </w:r>
      <w:r>
        <w:rPr>
          <w:sz w:val="28"/>
          <w:szCs w:val="28"/>
        </w:rPr>
        <w:t>«</w:t>
      </w:r>
      <w:r w:rsidRPr="00792B62">
        <w:rPr>
          <w:b/>
          <w:sz w:val="28"/>
          <w:szCs w:val="28"/>
        </w:rPr>
        <w:t>Отрицательный опыт поставки продукции</w:t>
      </w:r>
      <w:r>
        <w:rPr>
          <w:b/>
          <w:sz w:val="28"/>
          <w:szCs w:val="28"/>
        </w:rPr>
        <w:t>, выполнения работ (услуг)</w:t>
      </w:r>
      <w:r w:rsidRPr="00792B62">
        <w:rPr>
          <w:b/>
          <w:sz w:val="28"/>
          <w:szCs w:val="28"/>
        </w:rPr>
        <w:t xml:space="preserve"> для</w:t>
      </w:r>
      <w:r>
        <w:rPr>
          <w:b/>
          <w:sz w:val="28"/>
          <w:szCs w:val="28"/>
        </w:rPr>
        <w:t xml:space="preserve"> Заказчика»</w:t>
      </w:r>
      <w:r w:rsidRPr="002C5D82">
        <w:rPr>
          <w:b/>
          <w:sz w:val="28"/>
          <w:szCs w:val="28"/>
        </w:rPr>
        <w:t xml:space="preserve"> </w:t>
      </w:r>
      <w:r w:rsidRPr="002C5D82">
        <w:rPr>
          <w:sz w:val="28"/>
          <w:szCs w:val="28"/>
        </w:rPr>
        <w:t xml:space="preserve">оценивается исходя из отрицательно опыта </w:t>
      </w:r>
      <w:r>
        <w:rPr>
          <w:sz w:val="28"/>
          <w:szCs w:val="28"/>
        </w:rPr>
        <w:t xml:space="preserve">поставки для Заказчика. </w:t>
      </w:r>
      <w:r w:rsidRPr="006D6B91">
        <w:rPr>
          <w:color w:val="000000"/>
          <w:sz w:val="28"/>
          <w:szCs w:val="28"/>
        </w:rPr>
        <w:t xml:space="preserve">Отрицательным является  опыт </w:t>
      </w:r>
      <w:r>
        <w:rPr>
          <w:color w:val="000000"/>
          <w:sz w:val="28"/>
          <w:szCs w:val="28"/>
        </w:rPr>
        <w:t>поставки</w:t>
      </w:r>
      <w:r w:rsidRPr="006D6B91">
        <w:rPr>
          <w:color w:val="000000"/>
          <w:sz w:val="28"/>
          <w:szCs w:val="28"/>
        </w:rPr>
        <w:t xml:space="preserve"> с контрагентом  в случае расторжения договора метрополитеном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r w:rsidRPr="00A305B3">
        <w:rPr>
          <w:sz w:val="28"/>
          <w:szCs w:val="28"/>
        </w:rPr>
        <w:t>в случае ведения претензионной работы по заключенным договорам, если претензии не оспариваются контрагентом,</w:t>
      </w:r>
      <w:r>
        <w:rPr>
          <w:sz w:val="28"/>
          <w:szCs w:val="28"/>
        </w:rPr>
        <w:t xml:space="preserve"> </w:t>
      </w:r>
      <w:r w:rsidRPr="006D6B91">
        <w:rPr>
          <w:color w:val="000000"/>
          <w:sz w:val="28"/>
          <w:szCs w:val="28"/>
        </w:rPr>
        <w:t xml:space="preserve">или в случае уклонения  от заключения договора по результатам проведенных процедур закупок, в течение </w:t>
      </w:r>
      <w:r w:rsidRPr="00CA559D">
        <w:rPr>
          <w:color w:val="000000"/>
          <w:sz w:val="28"/>
          <w:szCs w:val="28"/>
        </w:rPr>
        <w:t xml:space="preserve">двух лет до момента проведения </w:t>
      </w:r>
      <w:r>
        <w:rPr>
          <w:color w:val="000000"/>
          <w:sz w:val="28"/>
          <w:szCs w:val="28"/>
        </w:rPr>
        <w:t>процедуры закупок</w:t>
      </w:r>
      <w:r w:rsidRPr="00CA559D">
        <w:rPr>
          <w:color w:val="000000"/>
          <w:sz w:val="28"/>
          <w:szCs w:val="28"/>
        </w:rPr>
        <w:t xml:space="preserve">.  </w:t>
      </w:r>
    </w:p>
    <w:p w:rsidR="00BB7C33" w:rsidRPr="00CA559D" w:rsidRDefault="00BB7C33" w:rsidP="00F22C64">
      <w:pPr>
        <w:rPr>
          <w:sz w:val="28"/>
          <w:szCs w:val="28"/>
        </w:rPr>
      </w:pPr>
    </w:p>
    <w:p w:rsidR="00BB7C33" w:rsidRPr="00CA559D" w:rsidRDefault="00BB7C33" w:rsidP="00F22C64">
      <w:pPr>
        <w:ind w:firstLine="709"/>
        <w:jc w:val="both"/>
        <w:rPr>
          <w:sz w:val="28"/>
          <w:szCs w:val="28"/>
        </w:rPr>
      </w:pPr>
      <w:r w:rsidRPr="00CA559D">
        <w:rPr>
          <w:sz w:val="28"/>
          <w:szCs w:val="28"/>
        </w:rPr>
        <w:t xml:space="preserve">В случае если у </w:t>
      </w:r>
      <w:r w:rsidRPr="00CA559D">
        <w:rPr>
          <w:sz w:val="28"/>
          <w:szCs w:val="28"/>
          <w:lang w:val="en-US"/>
        </w:rPr>
        <w:t>i</w:t>
      </w:r>
      <w:r w:rsidRPr="00CA559D">
        <w:rPr>
          <w:sz w:val="28"/>
          <w:szCs w:val="28"/>
        </w:rPr>
        <w:t xml:space="preserve">-ого участника подавшего заявку на </w:t>
      </w:r>
      <w:r>
        <w:rPr>
          <w:sz w:val="28"/>
          <w:szCs w:val="28"/>
        </w:rPr>
        <w:t>поставку продукции, выполнения работ (услуг)</w:t>
      </w:r>
      <w:r w:rsidRPr="00CA559D">
        <w:rPr>
          <w:sz w:val="28"/>
          <w:szCs w:val="28"/>
        </w:rPr>
        <w:t xml:space="preserve"> не было опыта </w:t>
      </w:r>
      <w:r>
        <w:rPr>
          <w:sz w:val="28"/>
          <w:szCs w:val="28"/>
        </w:rPr>
        <w:t>поставки продукции, выполнения работ (услуг) для Заказчика</w:t>
      </w:r>
      <w:r w:rsidRPr="00CA559D">
        <w:rPr>
          <w:sz w:val="28"/>
          <w:szCs w:val="28"/>
        </w:rPr>
        <w:t xml:space="preserve">, то по критерию </w:t>
      </w:r>
      <w:r w:rsidRPr="001D1ED2">
        <w:rPr>
          <w:b/>
          <w:sz w:val="28"/>
          <w:szCs w:val="28"/>
        </w:rPr>
        <w:t>«Отрицательный опыт поставки продукции</w:t>
      </w:r>
      <w:r>
        <w:rPr>
          <w:b/>
          <w:sz w:val="28"/>
          <w:szCs w:val="28"/>
        </w:rPr>
        <w:t>, выполнения работ (услуг)</w:t>
      </w:r>
      <w:r w:rsidRPr="001D1ED2">
        <w:rPr>
          <w:b/>
          <w:sz w:val="28"/>
          <w:szCs w:val="28"/>
        </w:rPr>
        <w:t xml:space="preserve"> для </w:t>
      </w:r>
      <w:r>
        <w:rPr>
          <w:b/>
          <w:sz w:val="28"/>
          <w:szCs w:val="28"/>
        </w:rPr>
        <w:t>Заказчика</w:t>
      </w:r>
      <w:r w:rsidRPr="001D1ED2">
        <w:rPr>
          <w:b/>
          <w:sz w:val="28"/>
          <w:szCs w:val="28"/>
        </w:rPr>
        <w:t>»</w:t>
      </w:r>
      <w:r w:rsidRPr="00CA559D">
        <w:rPr>
          <w:sz w:val="28"/>
          <w:szCs w:val="28"/>
        </w:rPr>
        <w:t xml:space="preserve"> </w:t>
      </w:r>
      <w:r w:rsidRPr="00CA559D">
        <w:rPr>
          <w:sz w:val="28"/>
          <w:szCs w:val="28"/>
          <w:lang w:val="en-US"/>
        </w:rPr>
        <w:t>i</w:t>
      </w:r>
      <w:r w:rsidRPr="00CA559D">
        <w:rPr>
          <w:sz w:val="28"/>
          <w:szCs w:val="28"/>
        </w:rPr>
        <w:t xml:space="preserve"> –ой заявке присуждается 0 баллов.</w:t>
      </w:r>
    </w:p>
    <w:p w:rsidR="00BB7C33" w:rsidRPr="00912923" w:rsidRDefault="00BB7C33" w:rsidP="00F22C64">
      <w:pPr>
        <w:pStyle w:val="Heading1"/>
        <w:numPr>
          <w:ilvl w:val="1"/>
          <w:numId w:val="17"/>
        </w:numPr>
        <w:ind w:left="0" w:firstLine="851"/>
        <w:rPr>
          <w:rFonts w:ascii="Times New Roman" w:hAnsi="Times New Roman" w:cs="Times New Roman"/>
          <w:sz w:val="28"/>
          <w:szCs w:val="28"/>
        </w:rPr>
      </w:pPr>
      <w:bookmarkStart w:id="5" w:name="_Toc265136365"/>
      <w:bookmarkStart w:id="6" w:name="_Toc314500143"/>
      <w:r w:rsidRPr="00912923">
        <w:rPr>
          <w:rFonts w:ascii="Times New Roman" w:hAnsi="Times New Roman" w:cs="Times New Roman"/>
          <w:sz w:val="28"/>
          <w:szCs w:val="28"/>
        </w:rPr>
        <w:t>Определение победителя</w:t>
      </w:r>
      <w:bookmarkEnd w:id="5"/>
      <w:bookmarkEnd w:id="6"/>
    </w:p>
    <w:p w:rsidR="00BB7C33" w:rsidRPr="008644DB" w:rsidRDefault="00BB7C33" w:rsidP="00F22C64">
      <w:pPr>
        <w:rPr>
          <w:sz w:val="28"/>
          <w:szCs w:val="28"/>
        </w:rPr>
      </w:pPr>
    </w:p>
    <w:p w:rsidR="00BB7C33" w:rsidRPr="008644DB" w:rsidRDefault="00BB7C33" w:rsidP="00F22C64">
      <w:pPr>
        <w:ind w:firstLine="709"/>
        <w:jc w:val="both"/>
        <w:rPr>
          <w:sz w:val="28"/>
          <w:szCs w:val="28"/>
        </w:rPr>
      </w:pPr>
      <w:r>
        <w:rPr>
          <w:sz w:val="28"/>
          <w:szCs w:val="28"/>
        </w:rPr>
        <w:t>8.3.</w:t>
      </w:r>
      <w:r w:rsidRPr="008644DB">
        <w:rPr>
          <w:sz w:val="28"/>
          <w:szCs w:val="28"/>
        </w:rPr>
        <w:t>1. Для оценки заявки осуществляется расчет итогового рейтинга i-ой заявки.</w:t>
      </w:r>
    </w:p>
    <w:p w:rsidR="00BB7C33" w:rsidRPr="008644DB" w:rsidRDefault="00BB7C33" w:rsidP="00F22C64">
      <w:pPr>
        <w:ind w:firstLine="709"/>
        <w:jc w:val="both"/>
        <w:rPr>
          <w:sz w:val="28"/>
          <w:szCs w:val="28"/>
        </w:rPr>
      </w:pPr>
      <w:r>
        <w:rPr>
          <w:sz w:val="28"/>
          <w:szCs w:val="28"/>
        </w:rPr>
        <w:t>8.3.</w:t>
      </w:r>
      <w:r w:rsidRPr="008644DB">
        <w:rPr>
          <w:sz w:val="28"/>
          <w:szCs w:val="28"/>
        </w:rPr>
        <w:t xml:space="preserve">2. Итоговый рейтинг </w:t>
      </w:r>
      <w:r w:rsidRPr="008644DB">
        <w:rPr>
          <w:sz w:val="28"/>
          <w:szCs w:val="28"/>
          <w:lang w:val="en-US"/>
        </w:rPr>
        <w:t>i</w:t>
      </w:r>
      <w:r w:rsidRPr="008644DB">
        <w:rPr>
          <w:sz w:val="28"/>
          <w:szCs w:val="28"/>
        </w:rPr>
        <w:t xml:space="preserve">-ой заявки определяется как сумма произведений рейтинга </w:t>
      </w:r>
      <w:r w:rsidRPr="008644DB">
        <w:rPr>
          <w:sz w:val="28"/>
          <w:szCs w:val="28"/>
          <w:lang w:val="en-US"/>
        </w:rPr>
        <w:t>j</w:t>
      </w:r>
      <w:r w:rsidRPr="008644DB">
        <w:rPr>
          <w:sz w:val="28"/>
          <w:szCs w:val="28"/>
        </w:rPr>
        <w:t xml:space="preserve">-ого критерия на коэффициент значимости </w:t>
      </w:r>
      <w:r w:rsidRPr="008644DB">
        <w:rPr>
          <w:sz w:val="28"/>
          <w:szCs w:val="28"/>
          <w:lang w:val="en-US"/>
        </w:rPr>
        <w:t>j</w:t>
      </w:r>
      <w:r w:rsidRPr="008644DB">
        <w:rPr>
          <w:sz w:val="28"/>
          <w:szCs w:val="28"/>
        </w:rPr>
        <w:t>-ого критерия.</w:t>
      </w:r>
    </w:p>
    <w:p w:rsidR="00BB7C33" w:rsidRPr="008644DB" w:rsidRDefault="00BB7C33" w:rsidP="00F22C64">
      <w:pPr>
        <w:rPr>
          <w:sz w:val="28"/>
          <w:szCs w:val="28"/>
        </w:rPr>
      </w:pPr>
    </w:p>
    <w:p w:rsidR="00BB7C33" w:rsidRPr="00BB35A1" w:rsidRDefault="00BB7C33" w:rsidP="00F22C64">
      <w:pPr>
        <w:ind w:firstLine="709"/>
        <w:rPr>
          <w:sz w:val="28"/>
          <w:szCs w:val="28"/>
        </w:rPr>
      </w:pPr>
      <w:r w:rsidRPr="00BB35A1">
        <w:rPr>
          <w:sz w:val="28"/>
          <w:szCs w:val="28"/>
          <w:lang w:val="en-US"/>
        </w:rPr>
        <w:t>Ri</w:t>
      </w:r>
      <w:r w:rsidRPr="00BB35A1">
        <w:rPr>
          <w:sz w:val="28"/>
          <w:szCs w:val="28"/>
        </w:rPr>
        <w:t xml:space="preserve"> = </w:t>
      </w:r>
      <w:r w:rsidRPr="00BB35A1">
        <w:rPr>
          <w:sz w:val="28"/>
          <w:szCs w:val="28"/>
          <w:lang w:val="en-US"/>
        </w:rPr>
        <w:t>Ra</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szCs w:val="28"/>
          <w:lang w:val="en-US"/>
        </w:rPr>
        <w:t>Ka</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szCs w:val="28"/>
          <w:lang w:val="en-US"/>
        </w:rPr>
        <w:t>Rb</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szCs w:val="28"/>
          <w:lang w:val="en-US"/>
        </w:rPr>
        <w:t>Kb</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szCs w:val="28"/>
          <w:lang w:val="en-US"/>
        </w:rPr>
        <w:t>Rc</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szCs w:val="28"/>
          <w:lang w:val="en-US"/>
        </w:rPr>
        <w:t>Kc</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szCs w:val="28"/>
          <w:lang w:val="en-US"/>
        </w:rPr>
        <w:t>Rd</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szCs w:val="28"/>
          <w:lang w:val="en-US"/>
        </w:rPr>
        <w:t>Kd</w:t>
      </w:r>
      <w:r w:rsidRPr="00BB35A1">
        <w:rPr>
          <w:sz w:val="28"/>
          <w:szCs w:val="28"/>
          <w:vertAlign w:val="subscript"/>
          <w:lang w:val="en-US"/>
        </w:rPr>
        <w:t>i</w:t>
      </w:r>
      <w:r w:rsidRPr="00BB35A1">
        <w:rPr>
          <w:sz w:val="28"/>
          <w:szCs w:val="28"/>
        </w:rPr>
        <w:t xml:space="preserve"> + </w:t>
      </w:r>
      <w:r w:rsidRPr="00BB35A1">
        <w:rPr>
          <w:sz w:val="28"/>
          <w:szCs w:val="28"/>
          <w:lang w:val="en-US"/>
        </w:rPr>
        <w:t>Rf</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lang w:val="en-US"/>
        </w:rPr>
        <w:t>Kf</w:t>
      </w:r>
      <w:r w:rsidRPr="00BB35A1">
        <w:rPr>
          <w:sz w:val="28"/>
          <w:vertAlign w:val="subscript"/>
          <w:lang w:val="en-US"/>
        </w:rPr>
        <w:t>i</w:t>
      </w:r>
      <w:r w:rsidRPr="00BB35A1">
        <w:rPr>
          <w:sz w:val="28"/>
          <w:vertAlign w:val="subscript"/>
        </w:rPr>
        <w:t xml:space="preserve"> </w:t>
      </w:r>
      <w:r w:rsidRPr="00BB35A1">
        <w:rPr>
          <w:sz w:val="28"/>
          <w:szCs w:val="28"/>
        </w:rPr>
        <w:t xml:space="preserve"> + </w:t>
      </w:r>
      <w:r w:rsidRPr="00BB35A1">
        <w:rPr>
          <w:sz w:val="28"/>
          <w:szCs w:val="28"/>
          <w:lang w:val="en-US"/>
        </w:rPr>
        <w:t>Rg</w:t>
      </w:r>
      <w:r w:rsidRPr="00BB35A1">
        <w:rPr>
          <w:sz w:val="28"/>
          <w:szCs w:val="28"/>
          <w:vertAlign w:val="subscript"/>
          <w:lang w:val="en-US"/>
        </w:rPr>
        <w:t>i</w:t>
      </w:r>
      <w:r w:rsidRPr="00BB35A1">
        <w:rPr>
          <w:sz w:val="28"/>
          <w:szCs w:val="28"/>
          <w:vertAlign w:val="subscript"/>
        </w:rPr>
        <w:t xml:space="preserve"> </w:t>
      </w:r>
      <w:r w:rsidRPr="00BB35A1">
        <w:rPr>
          <w:sz w:val="28"/>
          <w:szCs w:val="28"/>
        </w:rPr>
        <w:t xml:space="preserve">* </w:t>
      </w:r>
      <w:r w:rsidRPr="00BB35A1">
        <w:rPr>
          <w:sz w:val="28"/>
          <w:lang w:val="en-US"/>
        </w:rPr>
        <w:t>Kg</w:t>
      </w:r>
      <w:r w:rsidRPr="00BB35A1">
        <w:rPr>
          <w:sz w:val="28"/>
          <w:vertAlign w:val="subscript"/>
          <w:lang w:val="en-US"/>
        </w:rPr>
        <w:t>i</w:t>
      </w:r>
    </w:p>
    <w:p w:rsidR="00BB7C33" w:rsidRPr="00BB35A1" w:rsidRDefault="00BB7C33" w:rsidP="00F22C64">
      <w:pPr>
        <w:ind w:firstLine="709"/>
        <w:rPr>
          <w:sz w:val="28"/>
          <w:szCs w:val="28"/>
        </w:rPr>
      </w:pPr>
    </w:p>
    <w:p w:rsidR="00BB7C33" w:rsidRPr="00BB35A1" w:rsidRDefault="00BB7C33" w:rsidP="00F22C64">
      <w:pPr>
        <w:ind w:firstLine="709"/>
        <w:rPr>
          <w:sz w:val="28"/>
          <w:szCs w:val="28"/>
        </w:rPr>
      </w:pPr>
      <w:r w:rsidRPr="00BB35A1">
        <w:rPr>
          <w:sz w:val="28"/>
          <w:szCs w:val="28"/>
        </w:rPr>
        <w:t>где:</w:t>
      </w:r>
    </w:p>
    <w:p w:rsidR="00BB7C33" w:rsidRPr="00BB35A1" w:rsidRDefault="00BB7C33" w:rsidP="00F22C64">
      <w:pPr>
        <w:ind w:firstLine="709"/>
        <w:rPr>
          <w:sz w:val="28"/>
          <w:szCs w:val="28"/>
        </w:rPr>
      </w:pPr>
      <w:r w:rsidRPr="00BB35A1">
        <w:rPr>
          <w:sz w:val="28"/>
          <w:szCs w:val="28"/>
          <w:lang w:val="en-US"/>
        </w:rPr>
        <w:t>Ri</w:t>
      </w:r>
      <w:r w:rsidRPr="00BB35A1">
        <w:rPr>
          <w:sz w:val="28"/>
          <w:szCs w:val="28"/>
        </w:rPr>
        <w:t xml:space="preserve"> – итоговый рейтинг </w:t>
      </w:r>
      <w:r w:rsidRPr="00BB35A1">
        <w:rPr>
          <w:sz w:val="28"/>
          <w:szCs w:val="28"/>
          <w:lang w:val="en-US"/>
        </w:rPr>
        <w:t>i</w:t>
      </w:r>
      <w:r w:rsidRPr="00BB35A1">
        <w:rPr>
          <w:sz w:val="28"/>
          <w:szCs w:val="28"/>
        </w:rPr>
        <w:t>-ой заявке.</w:t>
      </w:r>
    </w:p>
    <w:p w:rsidR="00BB7C33" w:rsidRPr="008644DB" w:rsidRDefault="00BB7C33" w:rsidP="00F22C64">
      <w:pPr>
        <w:ind w:firstLine="709"/>
        <w:jc w:val="both"/>
        <w:rPr>
          <w:sz w:val="28"/>
          <w:szCs w:val="28"/>
        </w:rPr>
      </w:pPr>
    </w:p>
    <w:p w:rsidR="00BB7C33" w:rsidRPr="008644DB" w:rsidRDefault="00BB7C33" w:rsidP="00F22C64">
      <w:pPr>
        <w:ind w:firstLine="709"/>
        <w:jc w:val="both"/>
        <w:rPr>
          <w:sz w:val="28"/>
          <w:szCs w:val="28"/>
        </w:rPr>
      </w:pPr>
      <w:r>
        <w:rPr>
          <w:sz w:val="28"/>
          <w:szCs w:val="28"/>
        </w:rPr>
        <w:t>8.3.</w:t>
      </w:r>
      <w:r w:rsidRPr="008644DB">
        <w:rPr>
          <w:sz w:val="28"/>
          <w:szCs w:val="28"/>
        </w:rPr>
        <w:t xml:space="preserve">3. Коэффициент значимости </w:t>
      </w:r>
      <w:r w:rsidRPr="008644DB">
        <w:rPr>
          <w:sz w:val="28"/>
          <w:szCs w:val="28"/>
          <w:lang w:val="en-US"/>
        </w:rPr>
        <w:t>j</w:t>
      </w:r>
      <w:r w:rsidRPr="008644DB">
        <w:rPr>
          <w:sz w:val="28"/>
          <w:szCs w:val="28"/>
        </w:rPr>
        <w:t xml:space="preserve">-ого критерия представляет собой частное от деления значимости </w:t>
      </w:r>
      <w:r w:rsidRPr="008644DB">
        <w:rPr>
          <w:sz w:val="28"/>
          <w:szCs w:val="28"/>
          <w:lang w:val="en-US"/>
        </w:rPr>
        <w:t>j</w:t>
      </w:r>
      <w:r w:rsidRPr="008644DB">
        <w:rPr>
          <w:sz w:val="28"/>
          <w:szCs w:val="28"/>
        </w:rPr>
        <w:t>-ого критерия на 100.</w:t>
      </w:r>
    </w:p>
    <w:p w:rsidR="00BB7C33" w:rsidRPr="008644DB" w:rsidRDefault="00BB7C33" w:rsidP="00F22C64">
      <w:pPr>
        <w:ind w:firstLine="709"/>
        <w:jc w:val="both"/>
        <w:rPr>
          <w:sz w:val="28"/>
          <w:szCs w:val="28"/>
        </w:rPr>
      </w:pPr>
      <w:r>
        <w:rPr>
          <w:sz w:val="28"/>
          <w:szCs w:val="28"/>
        </w:rPr>
        <w:t>8.3.</w:t>
      </w:r>
      <w:r w:rsidRPr="008644DB">
        <w:rPr>
          <w:sz w:val="28"/>
          <w:szCs w:val="28"/>
        </w:rPr>
        <w:t>4. Заявке, набравшей наибольший итоговый рейтинг, присваивается первый номер. В порядке убывания итоговых рейтингов, заявкам участников присваивается соответствующие номера – второй, третий и т.д.</w:t>
      </w:r>
    </w:p>
    <w:p w:rsidR="00BB7C33" w:rsidRPr="001F2610" w:rsidRDefault="00BB7C33" w:rsidP="00F22C64">
      <w:pPr>
        <w:ind w:firstLine="709"/>
        <w:jc w:val="both"/>
        <w:rPr>
          <w:sz w:val="28"/>
          <w:szCs w:val="28"/>
        </w:rPr>
      </w:pPr>
      <w:r w:rsidRPr="001F2610">
        <w:rPr>
          <w:sz w:val="28"/>
          <w:szCs w:val="28"/>
        </w:rPr>
        <w:t xml:space="preserve">При этом если </w:t>
      </w:r>
      <w:r>
        <w:rPr>
          <w:sz w:val="28"/>
          <w:szCs w:val="28"/>
        </w:rPr>
        <w:t>значение итогового рейтинга</w:t>
      </w:r>
      <w:r w:rsidRPr="001F2610">
        <w:rPr>
          <w:sz w:val="28"/>
          <w:szCs w:val="28"/>
        </w:rPr>
        <w:t xml:space="preserve"> </w:t>
      </w:r>
      <w:r>
        <w:rPr>
          <w:sz w:val="28"/>
          <w:szCs w:val="28"/>
          <w:lang w:val="en-US"/>
        </w:rPr>
        <w:t>i</w:t>
      </w:r>
      <w:r w:rsidRPr="00CA559D">
        <w:rPr>
          <w:sz w:val="28"/>
          <w:szCs w:val="28"/>
        </w:rPr>
        <w:t>-</w:t>
      </w:r>
      <w:r>
        <w:rPr>
          <w:sz w:val="28"/>
          <w:szCs w:val="28"/>
        </w:rPr>
        <w:t xml:space="preserve">ой заявки </w:t>
      </w:r>
      <w:r w:rsidRPr="001F2610">
        <w:rPr>
          <w:sz w:val="28"/>
          <w:szCs w:val="28"/>
        </w:rPr>
        <w:t>получает</w:t>
      </w:r>
      <w:r>
        <w:rPr>
          <w:sz w:val="28"/>
          <w:szCs w:val="28"/>
        </w:rPr>
        <w:t>ся отрицательное значение</w:t>
      </w:r>
      <w:r w:rsidRPr="001F2610">
        <w:rPr>
          <w:sz w:val="28"/>
          <w:szCs w:val="28"/>
        </w:rPr>
        <w:t xml:space="preserve">, то </w:t>
      </w:r>
      <w:r>
        <w:rPr>
          <w:sz w:val="28"/>
          <w:szCs w:val="28"/>
        </w:rPr>
        <w:t xml:space="preserve">итоговый рейтинг </w:t>
      </w:r>
      <w:r>
        <w:rPr>
          <w:sz w:val="28"/>
          <w:szCs w:val="28"/>
          <w:lang w:val="en-US"/>
        </w:rPr>
        <w:t>i</w:t>
      </w:r>
      <w:r w:rsidRPr="00CA559D">
        <w:rPr>
          <w:sz w:val="28"/>
          <w:szCs w:val="28"/>
        </w:rPr>
        <w:t>-</w:t>
      </w:r>
      <w:r>
        <w:rPr>
          <w:sz w:val="28"/>
          <w:szCs w:val="28"/>
        </w:rPr>
        <w:t xml:space="preserve">ой заявки участника равняется </w:t>
      </w:r>
      <w:r w:rsidRPr="001F2610">
        <w:rPr>
          <w:bCs/>
          <w:sz w:val="28"/>
          <w:szCs w:val="28"/>
        </w:rPr>
        <w:t xml:space="preserve">0 баллов. </w:t>
      </w:r>
    </w:p>
    <w:p w:rsidR="00BB7C33" w:rsidRPr="008644DB" w:rsidRDefault="00BB7C33" w:rsidP="00F22C64">
      <w:pPr>
        <w:ind w:firstLine="709"/>
        <w:jc w:val="both"/>
        <w:rPr>
          <w:sz w:val="28"/>
          <w:szCs w:val="28"/>
        </w:rPr>
      </w:pPr>
      <w:r w:rsidRPr="008644DB">
        <w:rPr>
          <w:sz w:val="28"/>
          <w:szCs w:val="28"/>
        </w:rPr>
        <w:t>Участник, чья заявка получила наибольший итоговый рейтинг, признается победителем</w:t>
      </w:r>
      <w:r>
        <w:rPr>
          <w:sz w:val="28"/>
          <w:szCs w:val="28"/>
        </w:rPr>
        <w:t xml:space="preserve"> проводимой закупочной процедуры</w:t>
      </w:r>
      <w:r w:rsidRPr="008644DB">
        <w:rPr>
          <w:sz w:val="28"/>
          <w:szCs w:val="28"/>
        </w:rPr>
        <w:t>.</w:t>
      </w:r>
    </w:p>
    <w:p w:rsidR="00BB7C33" w:rsidRDefault="00BB7C33" w:rsidP="00F22C64">
      <w:pPr>
        <w:ind w:firstLine="709"/>
        <w:jc w:val="both"/>
        <w:rPr>
          <w:sz w:val="28"/>
          <w:szCs w:val="28"/>
        </w:rPr>
      </w:pPr>
      <w:r w:rsidRPr="008644DB">
        <w:rPr>
          <w:sz w:val="28"/>
          <w:szCs w:val="28"/>
        </w:rPr>
        <w:t>При равенстве итоговых рейтингов, предпочтение отдается заявке, набравшей наибольшее количество баллов по критерию «Квалификация участника конкурса». В случае равенства итоговых рейтингов, а также равенства баллов по критерию «Квалификация участника конкурса», предпочтение отдается заявке полученной ранее по времени.</w:t>
      </w:r>
    </w:p>
    <w:p w:rsidR="00BB7C33" w:rsidRPr="008644DB" w:rsidRDefault="00BB7C33" w:rsidP="00F22C64">
      <w:pPr>
        <w:ind w:firstLine="709"/>
        <w:jc w:val="both"/>
        <w:rPr>
          <w:sz w:val="28"/>
          <w:szCs w:val="28"/>
        </w:rPr>
      </w:pPr>
    </w:p>
    <w:p w:rsidR="00BB7C33" w:rsidRDefault="00BB7C33" w:rsidP="00F22C64">
      <w:pPr>
        <w:numPr>
          <w:ilvl w:val="0"/>
          <w:numId w:val="13"/>
        </w:numPr>
        <w:tabs>
          <w:tab w:val="left" w:pos="1311"/>
        </w:tabs>
        <w:ind w:left="0" w:right="20" w:firstLine="709"/>
        <w:jc w:val="both"/>
        <w:rPr>
          <w:b/>
          <w:sz w:val="28"/>
          <w:szCs w:val="28"/>
        </w:rPr>
      </w:pPr>
      <w:r w:rsidRPr="00912923">
        <w:rPr>
          <w:b/>
          <w:sz w:val="28"/>
          <w:szCs w:val="28"/>
        </w:rPr>
        <w:t>Критерии оценки и порядок сопоставления заявок на участие</w:t>
      </w:r>
      <w:r>
        <w:rPr>
          <w:b/>
          <w:sz w:val="28"/>
          <w:szCs w:val="28"/>
        </w:rPr>
        <w:t xml:space="preserve"> </w:t>
      </w:r>
      <w:r w:rsidRPr="00912923">
        <w:rPr>
          <w:b/>
          <w:sz w:val="28"/>
          <w:szCs w:val="28"/>
        </w:rPr>
        <w:t xml:space="preserve">в </w:t>
      </w:r>
      <w:r>
        <w:rPr>
          <w:b/>
          <w:sz w:val="28"/>
          <w:szCs w:val="28"/>
        </w:rPr>
        <w:t xml:space="preserve">иных </w:t>
      </w:r>
      <w:r w:rsidRPr="00912923">
        <w:rPr>
          <w:b/>
          <w:sz w:val="28"/>
          <w:szCs w:val="28"/>
        </w:rPr>
        <w:t>процедурах закупки</w:t>
      </w:r>
    </w:p>
    <w:p w:rsidR="00BB7C33" w:rsidRPr="009813F6" w:rsidRDefault="00BB7C33" w:rsidP="00F22C64">
      <w:pPr>
        <w:tabs>
          <w:tab w:val="num" w:pos="0"/>
          <w:tab w:val="left" w:pos="720"/>
        </w:tabs>
        <w:ind w:right="40" w:firstLine="709"/>
        <w:jc w:val="both"/>
        <w:rPr>
          <w:sz w:val="28"/>
          <w:szCs w:val="28"/>
        </w:rPr>
      </w:pPr>
      <w:r w:rsidRPr="009813F6">
        <w:rPr>
          <w:sz w:val="28"/>
          <w:szCs w:val="28"/>
        </w:rPr>
        <w:t>Критерии оценки и порядок сопоставления заявок на участия в иных процедурах закупки определяется локальными актами заказчика.</w:t>
      </w:r>
    </w:p>
    <w:p w:rsidR="00BB7C33" w:rsidRPr="00E5010D" w:rsidRDefault="00BB7C33" w:rsidP="00F22C64">
      <w:pPr>
        <w:tabs>
          <w:tab w:val="num" w:pos="0"/>
          <w:tab w:val="left" w:pos="720"/>
        </w:tabs>
        <w:ind w:right="40" w:firstLine="709"/>
        <w:jc w:val="both"/>
        <w:rPr>
          <w:b/>
          <w:color w:val="FF0000"/>
          <w:sz w:val="28"/>
          <w:szCs w:val="28"/>
        </w:rPr>
      </w:pPr>
    </w:p>
    <w:p w:rsidR="00BB7C33" w:rsidRPr="009F04DB" w:rsidRDefault="00BB7C33" w:rsidP="00F22C64">
      <w:pPr>
        <w:numPr>
          <w:ilvl w:val="0"/>
          <w:numId w:val="13"/>
        </w:numPr>
        <w:tabs>
          <w:tab w:val="left" w:pos="0"/>
        </w:tabs>
        <w:ind w:left="0" w:right="40" w:firstLine="709"/>
        <w:jc w:val="both"/>
        <w:rPr>
          <w:b/>
          <w:sz w:val="28"/>
          <w:szCs w:val="28"/>
        </w:rPr>
      </w:pPr>
      <w:r w:rsidRPr="009F04DB">
        <w:rPr>
          <w:b/>
          <w:sz w:val="28"/>
          <w:szCs w:val="28"/>
        </w:rPr>
        <w:t xml:space="preserve">Извещение и документация о закупке, заявка участника, </w:t>
      </w:r>
      <w:r>
        <w:rPr>
          <w:b/>
          <w:sz w:val="28"/>
          <w:szCs w:val="28"/>
        </w:rPr>
        <w:t>порядок подачи заявки участника</w:t>
      </w:r>
    </w:p>
    <w:p w:rsidR="00BB7C33" w:rsidRDefault="00BB7C33" w:rsidP="00F22C64">
      <w:pPr>
        <w:tabs>
          <w:tab w:val="left" w:pos="720"/>
        </w:tabs>
        <w:ind w:right="40" w:firstLine="709"/>
        <w:jc w:val="both"/>
        <w:rPr>
          <w:b/>
          <w:sz w:val="28"/>
          <w:szCs w:val="28"/>
        </w:rPr>
      </w:pPr>
      <w:r>
        <w:rPr>
          <w:b/>
          <w:sz w:val="28"/>
          <w:szCs w:val="28"/>
        </w:rPr>
        <w:t>10.1. Требования к извещению о закупке</w:t>
      </w:r>
    </w:p>
    <w:p w:rsidR="00BB7C33" w:rsidRDefault="00BB7C33" w:rsidP="00F22C64">
      <w:pPr>
        <w:ind w:firstLine="709"/>
        <w:jc w:val="both"/>
        <w:rPr>
          <w:sz w:val="28"/>
          <w:szCs w:val="28"/>
        </w:rPr>
      </w:pPr>
      <w:r>
        <w:rPr>
          <w:sz w:val="28"/>
          <w:szCs w:val="28"/>
        </w:rPr>
        <w:t xml:space="preserve">10.1.1. </w:t>
      </w:r>
      <w:r w:rsidRPr="00C35EC8">
        <w:rPr>
          <w:sz w:val="28"/>
          <w:szCs w:val="28"/>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BB7C33" w:rsidRPr="00F073ED" w:rsidRDefault="00BB7C33" w:rsidP="00F22C64">
      <w:pPr>
        <w:ind w:firstLine="709"/>
        <w:jc w:val="both"/>
        <w:rPr>
          <w:sz w:val="28"/>
          <w:szCs w:val="28"/>
        </w:rPr>
      </w:pPr>
      <w:r>
        <w:rPr>
          <w:sz w:val="28"/>
          <w:szCs w:val="28"/>
        </w:rPr>
        <w:t xml:space="preserve">10.1.2. </w:t>
      </w:r>
      <w:r w:rsidRPr="00F073ED">
        <w:rPr>
          <w:sz w:val="28"/>
          <w:szCs w:val="28"/>
        </w:rPr>
        <w:t>В извещении о закупке должны быть указаны, как минимум, следующие сведения:</w:t>
      </w:r>
    </w:p>
    <w:p w:rsidR="00BB7C33" w:rsidRDefault="00BB7C33" w:rsidP="00F22C64">
      <w:pPr>
        <w:tabs>
          <w:tab w:val="left" w:pos="0"/>
        </w:tabs>
        <w:ind w:right="40" w:firstLine="709"/>
        <w:jc w:val="both"/>
        <w:rPr>
          <w:sz w:val="28"/>
          <w:szCs w:val="28"/>
        </w:rPr>
      </w:pPr>
      <w:r>
        <w:rPr>
          <w:sz w:val="28"/>
          <w:szCs w:val="28"/>
        </w:rPr>
        <w:t xml:space="preserve">а) </w:t>
      </w:r>
      <w:r w:rsidRPr="00F073ED">
        <w:rPr>
          <w:sz w:val="28"/>
          <w:szCs w:val="28"/>
        </w:rPr>
        <w:t>способ закупки;</w:t>
      </w:r>
    </w:p>
    <w:p w:rsidR="00BB7C33" w:rsidRDefault="00BB7C33" w:rsidP="00F22C64">
      <w:pPr>
        <w:tabs>
          <w:tab w:val="left" w:pos="0"/>
        </w:tabs>
        <w:ind w:right="40" w:firstLine="709"/>
        <w:jc w:val="both"/>
        <w:rPr>
          <w:sz w:val="28"/>
          <w:szCs w:val="28"/>
        </w:rPr>
      </w:pPr>
      <w:r>
        <w:rPr>
          <w:sz w:val="28"/>
          <w:szCs w:val="28"/>
        </w:rPr>
        <w:t xml:space="preserve">б) </w:t>
      </w:r>
      <w:r w:rsidRPr="00F073ED">
        <w:rPr>
          <w:sz w:val="28"/>
          <w:szCs w:val="28"/>
        </w:rPr>
        <w:t>наименование, место нахождения, почтовый адрес, адрес электронной почты, номер контактного телефона Заказчика;</w:t>
      </w:r>
    </w:p>
    <w:p w:rsidR="00BB7C33" w:rsidRDefault="00BB7C33" w:rsidP="00F22C64">
      <w:pPr>
        <w:tabs>
          <w:tab w:val="left" w:pos="0"/>
        </w:tabs>
        <w:ind w:right="40" w:firstLine="709"/>
        <w:jc w:val="both"/>
        <w:rPr>
          <w:sz w:val="28"/>
          <w:szCs w:val="28"/>
        </w:rPr>
      </w:pPr>
      <w:r>
        <w:rPr>
          <w:sz w:val="28"/>
          <w:szCs w:val="28"/>
        </w:rPr>
        <w:t xml:space="preserve">в) </w:t>
      </w:r>
      <w:r w:rsidRPr="00F073ED">
        <w:rPr>
          <w:sz w:val="28"/>
          <w:szCs w:val="28"/>
        </w:rPr>
        <w:t xml:space="preserve">предмет договора </w:t>
      </w:r>
      <w:r w:rsidRPr="00C35EC8">
        <w:rPr>
          <w:sz w:val="28"/>
          <w:szCs w:val="28"/>
        </w:rPr>
        <w:t>с указанием количества поставляемого товара, объема выполняемых работ, оказываемых услуг;</w:t>
      </w:r>
    </w:p>
    <w:p w:rsidR="00BB7C33" w:rsidRDefault="00BB7C33" w:rsidP="00F22C64">
      <w:pPr>
        <w:tabs>
          <w:tab w:val="left" w:pos="0"/>
        </w:tabs>
        <w:ind w:right="40" w:firstLine="709"/>
        <w:jc w:val="both"/>
        <w:rPr>
          <w:sz w:val="28"/>
          <w:szCs w:val="28"/>
        </w:rPr>
      </w:pPr>
      <w:r>
        <w:rPr>
          <w:sz w:val="28"/>
          <w:szCs w:val="28"/>
        </w:rPr>
        <w:t xml:space="preserve">г) </w:t>
      </w:r>
      <w:r w:rsidRPr="00F073ED">
        <w:rPr>
          <w:sz w:val="28"/>
          <w:szCs w:val="28"/>
        </w:rPr>
        <w:t>место поставки товара, выполнения работ, оказания услуг;</w:t>
      </w:r>
    </w:p>
    <w:p w:rsidR="00BB7C33" w:rsidRDefault="00BB7C33" w:rsidP="00F22C64">
      <w:pPr>
        <w:tabs>
          <w:tab w:val="left" w:pos="0"/>
        </w:tabs>
        <w:ind w:right="40" w:firstLine="709"/>
        <w:jc w:val="both"/>
        <w:rPr>
          <w:sz w:val="28"/>
          <w:szCs w:val="28"/>
        </w:rPr>
      </w:pPr>
      <w:r>
        <w:rPr>
          <w:sz w:val="28"/>
          <w:szCs w:val="28"/>
        </w:rPr>
        <w:t xml:space="preserve">д) </w:t>
      </w:r>
      <w:r w:rsidRPr="00F073ED">
        <w:rPr>
          <w:sz w:val="28"/>
          <w:szCs w:val="28"/>
        </w:rPr>
        <w:t>сведения о начальной (максимальной) цене договора (цене лота);</w:t>
      </w:r>
    </w:p>
    <w:p w:rsidR="00BB7C33" w:rsidRDefault="00BB7C33" w:rsidP="00F22C64">
      <w:pPr>
        <w:tabs>
          <w:tab w:val="left" w:pos="0"/>
        </w:tabs>
        <w:ind w:right="40" w:firstLine="709"/>
        <w:jc w:val="both"/>
        <w:rPr>
          <w:sz w:val="28"/>
          <w:szCs w:val="28"/>
        </w:rPr>
      </w:pPr>
      <w:r>
        <w:rPr>
          <w:sz w:val="28"/>
          <w:szCs w:val="28"/>
        </w:rPr>
        <w:t xml:space="preserve">е) </w:t>
      </w:r>
      <w:r w:rsidRPr="00F073ED">
        <w:rPr>
          <w:sz w:val="28"/>
          <w:szCs w:val="28"/>
        </w:rPr>
        <w:t>срок, место и порядок предоставления документации о закупке, размер, порядок и сроки внесения платы, взимаемой Заказчиков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B7C33" w:rsidRDefault="00BB7C33" w:rsidP="00F22C64">
      <w:pPr>
        <w:tabs>
          <w:tab w:val="left" w:pos="0"/>
        </w:tabs>
        <w:ind w:right="40" w:firstLine="709"/>
        <w:jc w:val="both"/>
        <w:rPr>
          <w:sz w:val="28"/>
          <w:szCs w:val="28"/>
        </w:rPr>
      </w:pPr>
      <w:r>
        <w:rPr>
          <w:sz w:val="28"/>
          <w:szCs w:val="28"/>
        </w:rPr>
        <w:t>ж)</w:t>
      </w:r>
      <w:r w:rsidRPr="00F073ED">
        <w:rPr>
          <w:sz w:val="28"/>
          <w:szCs w:val="28"/>
        </w:rPr>
        <w:t xml:space="preserve"> место и дата рассмотрения предложений участников закупки и подведения итогов закупки.</w:t>
      </w:r>
    </w:p>
    <w:p w:rsidR="00BB7C33" w:rsidRPr="00F073ED" w:rsidRDefault="00BB7C33" w:rsidP="00F22C64">
      <w:pPr>
        <w:tabs>
          <w:tab w:val="left" w:pos="0"/>
        </w:tabs>
        <w:ind w:right="40" w:firstLine="709"/>
        <w:jc w:val="both"/>
        <w:rPr>
          <w:sz w:val="28"/>
          <w:szCs w:val="28"/>
        </w:rPr>
      </w:pPr>
    </w:p>
    <w:p w:rsidR="00BB7C33" w:rsidRPr="00216B0F" w:rsidRDefault="00BB7C33" w:rsidP="00F22C64">
      <w:pPr>
        <w:numPr>
          <w:ilvl w:val="1"/>
          <w:numId w:val="21"/>
        </w:numPr>
        <w:spacing w:line="360" w:lineRule="auto"/>
        <w:ind w:left="0" w:firstLine="709"/>
        <w:jc w:val="both"/>
        <w:rPr>
          <w:b/>
          <w:sz w:val="28"/>
          <w:szCs w:val="28"/>
        </w:rPr>
      </w:pPr>
      <w:r w:rsidRPr="00900F81">
        <w:rPr>
          <w:b/>
          <w:sz w:val="28"/>
          <w:szCs w:val="28"/>
        </w:rPr>
        <w:t>Требования к документации о закупке</w:t>
      </w:r>
    </w:p>
    <w:p w:rsidR="00BB7C33" w:rsidRPr="00383EAD" w:rsidRDefault="00BB7C33" w:rsidP="00F22C64">
      <w:pPr>
        <w:numPr>
          <w:ilvl w:val="2"/>
          <w:numId w:val="21"/>
        </w:numPr>
        <w:tabs>
          <w:tab w:val="left" w:pos="0"/>
        </w:tabs>
        <w:ind w:left="0" w:right="40" w:firstLine="709"/>
        <w:jc w:val="both"/>
        <w:rPr>
          <w:sz w:val="28"/>
          <w:szCs w:val="28"/>
        </w:rPr>
      </w:pPr>
      <w:r w:rsidRPr="00383EAD">
        <w:rPr>
          <w:sz w:val="28"/>
          <w:szCs w:val="28"/>
        </w:rPr>
        <w:t>В документации о закупке должны быть указаны как минимум следующие сведения:</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требования к содержанию, форме, оформлению и составу заявки на участие в закупке;</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место, условия и сроки (периоды) поставки товара, выполнения работы, оказания услуги;</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сведения о начальной (максимальной) цене договора (цене лота);</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 xml:space="preserve">форма, сроки и порядок оплаты товара, работы, услуги; </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порядок, место, дата начала и дата окончания срока подачи заявок на участие в закупке;</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формы, порядок, дата начала и дата окончания срока предоставления участникам закупки разъяснений положений документации о закупе;</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место и дата рассмотрения предложений участников закупки и подведения итогов закупки;</w:t>
      </w:r>
    </w:p>
    <w:p w:rsidR="00BB7C33" w:rsidRDefault="00BB7C33" w:rsidP="00F22C64">
      <w:pPr>
        <w:numPr>
          <w:ilvl w:val="3"/>
          <w:numId w:val="21"/>
        </w:numPr>
        <w:tabs>
          <w:tab w:val="left" w:pos="0"/>
        </w:tabs>
        <w:ind w:left="0" w:right="40" w:firstLine="709"/>
        <w:jc w:val="both"/>
        <w:rPr>
          <w:sz w:val="28"/>
          <w:szCs w:val="28"/>
        </w:rPr>
      </w:pPr>
      <w:r w:rsidRPr="00383EAD">
        <w:rPr>
          <w:sz w:val="28"/>
          <w:szCs w:val="28"/>
        </w:rPr>
        <w:t>критерии оценки и сопоставления заявок на участие в закупке;</w:t>
      </w:r>
    </w:p>
    <w:p w:rsidR="00BB7C33" w:rsidRPr="00383EAD" w:rsidRDefault="00BB7C33" w:rsidP="00F22C64">
      <w:pPr>
        <w:numPr>
          <w:ilvl w:val="3"/>
          <w:numId w:val="21"/>
        </w:numPr>
        <w:tabs>
          <w:tab w:val="left" w:pos="0"/>
        </w:tabs>
        <w:ind w:left="0" w:right="40" w:firstLine="709"/>
        <w:jc w:val="both"/>
        <w:rPr>
          <w:sz w:val="28"/>
          <w:szCs w:val="28"/>
        </w:rPr>
      </w:pPr>
      <w:r w:rsidRPr="00383EAD">
        <w:rPr>
          <w:sz w:val="28"/>
          <w:szCs w:val="28"/>
        </w:rPr>
        <w:t>порядок оценки и сопоставления заявок на участие в закупке.</w:t>
      </w:r>
    </w:p>
    <w:p w:rsidR="00BB7C33" w:rsidRDefault="00BB7C33" w:rsidP="00F22C64">
      <w:pPr>
        <w:numPr>
          <w:ilvl w:val="2"/>
          <w:numId w:val="21"/>
        </w:numPr>
        <w:tabs>
          <w:tab w:val="left" w:pos="0"/>
        </w:tabs>
        <w:ind w:left="0" w:right="40" w:firstLine="709"/>
        <w:jc w:val="both"/>
        <w:rPr>
          <w:sz w:val="28"/>
          <w:szCs w:val="28"/>
        </w:rPr>
      </w:pPr>
      <w:r w:rsidRPr="00383EAD">
        <w:rPr>
          <w:sz w:val="28"/>
          <w:szCs w:val="28"/>
        </w:rPr>
        <w:t>К документации о закупке должен быть приложен проект договора.</w:t>
      </w:r>
      <w:r w:rsidRPr="00383EAD">
        <w:rPr>
          <w:rStyle w:val="FootnoteReference"/>
          <w:sz w:val="28"/>
          <w:szCs w:val="28"/>
        </w:rPr>
        <w:footnoteReference w:id="13"/>
      </w:r>
    </w:p>
    <w:p w:rsidR="00BB7C33" w:rsidRPr="00383EAD" w:rsidRDefault="00BB7C33" w:rsidP="00F22C64">
      <w:pPr>
        <w:numPr>
          <w:ilvl w:val="2"/>
          <w:numId w:val="21"/>
        </w:numPr>
        <w:tabs>
          <w:tab w:val="left" w:pos="0"/>
        </w:tabs>
        <w:ind w:left="0" w:right="40" w:firstLine="709"/>
        <w:jc w:val="both"/>
        <w:rPr>
          <w:sz w:val="28"/>
          <w:szCs w:val="28"/>
        </w:rPr>
      </w:pPr>
      <w:r w:rsidRPr="00383EAD">
        <w:rPr>
          <w:sz w:val="28"/>
          <w:szCs w:val="28"/>
        </w:rPr>
        <w:t>Комиссия размещает документацию о закупке на официальном сайте одновременно с размещением извещения о проведении закупки. Документация о закупке должна быть доступна для ознакомления на официальном сайте без взимания платы.</w:t>
      </w:r>
      <w:r w:rsidRPr="00383EAD">
        <w:rPr>
          <w:rStyle w:val="FootnoteReference"/>
          <w:sz w:val="28"/>
          <w:szCs w:val="28"/>
        </w:rPr>
        <w:footnoteReference w:id="14"/>
      </w:r>
    </w:p>
    <w:p w:rsidR="00BB7C33" w:rsidRDefault="00BB7C33" w:rsidP="00F22C64">
      <w:pPr>
        <w:numPr>
          <w:ilvl w:val="2"/>
          <w:numId w:val="21"/>
        </w:numPr>
        <w:tabs>
          <w:tab w:val="left" w:pos="0"/>
        </w:tabs>
        <w:ind w:left="0" w:right="40" w:firstLine="709"/>
        <w:jc w:val="both"/>
        <w:rPr>
          <w:sz w:val="28"/>
          <w:szCs w:val="28"/>
        </w:rPr>
      </w:pPr>
      <w:r w:rsidRPr="00383EAD">
        <w:rPr>
          <w:sz w:val="28"/>
          <w:szCs w:val="28"/>
        </w:rPr>
        <w:t xml:space="preserve">Заказчик по письменному запросу Участника обеспечивает предоставление Документации Участникам, начиная со дня размещения Документации Участникам, начиная со дня размещения извещения в сети Интернет. </w:t>
      </w:r>
      <w:bookmarkStart w:id="7" w:name="_Toc57314653"/>
      <w:bookmarkStart w:id="8" w:name="_Toc240364322"/>
      <w:bookmarkStart w:id="9" w:name="_Toc281558185"/>
      <w:bookmarkStart w:id="10" w:name="_Toc98253991"/>
    </w:p>
    <w:p w:rsidR="00BB7C33" w:rsidRDefault="00BB7C33" w:rsidP="00F22C64">
      <w:pPr>
        <w:numPr>
          <w:ilvl w:val="2"/>
          <w:numId w:val="21"/>
        </w:numPr>
        <w:tabs>
          <w:tab w:val="left" w:pos="0"/>
        </w:tabs>
        <w:ind w:left="0" w:right="40" w:firstLine="709"/>
        <w:jc w:val="both"/>
        <w:rPr>
          <w:sz w:val="28"/>
          <w:szCs w:val="28"/>
        </w:rPr>
      </w:pPr>
      <w:r w:rsidRPr="00AC13D2">
        <w:rPr>
          <w:sz w:val="28"/>
          <w:szCs w:val="28"/>
        </w:rPr>
        <w:t xml:space="preserve">Комиссия вправе принять решение о внесении изменений в извещение о проведении закупки и в документацию о закупке не позднее, чем за три дня до даты окончания подачи заявок (предложений) на участие в закупке. </w:t>
      </w:r>
    </w:p>
    <w:p w:rsidR="00BB7C33" w:rsidRDefault="00BB7C33" w:rsidP="00F22C64">
      <w:pPr>
        <w:numPr>
          <w:ilvl w:val="2"/>
          <w:numId w:val="21"/>
        </w:numPr>
        <w:tabs>
          <w:tab w:val="left" w:pos="0"/>
        </w:tabs>
        <w:ind w:left="0" w:right="40" w:firstLine="709"/>
        <w:jc w:val="both"/>
        <w:rPr>
          <w:sz w:val="28"/>
          <w:szCs w:val="28"/>
        </w:rPr>
      </w:pPr>
      <w:r w:rsidRPr="00AC13D2">
        <w:rPr>
          <w:sz w:val="28"/>
          <w:szCs w:val="28"/>
        </w:rPr>
        <w:t xml:space="preserve">В случае, если изменения в извещение о проведении закупки, документацию о закупке внесены заказчиком позднее чем за пять дней до даты окончания подачи заявок на участие в закупке, срок подачи заявок на участие в закупке должен быть продлен не менее чем на 5 дней. </w:t>
      </w:r>
    </w:p>
    <w:p w:rsidR="00BB7C33" w:rsidRPr="00217F5E" w:rsidRDefault="00BB7C33" w:rsidP="00F22C64">
      <w:pPr>
        <w:numPr>
          <w:ilvl w:val="2"/>
          <w:numId w:val="21"/>
        </w:numPr>
        <w:tabs>
          <w:tab w:val="left" w:pos="0"/>
        </w:tabs>
        <w:ind w:left="0" w:right="40" w:firstLine="709"/>
        <w:jc w:val="both"/>
        <w:rPr>
          <w:sz w:val="28"/>
          <w:szCs w:val="28"/>
        </w:rPr>
      </w:pPr>
      <w:r w:rsidRPr="00AC13D2">
        <w:rPr>
          <w:sz w:val="28"/>
          <w:szCs w:val="28"/>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B7C33" w:rsidRPr="00F22C64" w:rsidRDefault="00BB7C33" w:rsidP="00F22C64">
      <w:pPr>
        <w:numPr>
          <w:ilvl w:val="2"/>
          <w:numId w:val="21"/>
        </w:numPr>
        <w:tabs>
          <w:tab w:val="left" w:pos="0"/>
        </w:tabs>
        <w:ind w:left="0" w:right="40" w:firstLine="709"/>
        <w:jc w:val="both"/>
        <w:rPr>
          <w:sz w:val="28"/>
          <w:szCs w:val="28"/>
        </w:rPr>
      </w:pPr>
      <w:r w:rsidRPr="00F22C64">
        <w:rPr>
          <w:sz w:val="28"/>
          <w:szCs w:val="28"/>
        </w:rPr>
        <w:t>Все документы, относящиеся к документации о закупке, заявка участника, документы, представляемые участников Заказчику должны быть оформлены на русском языке либо переведены на русский язык надлежащим образом.</w:t>
      </w:r>
    </w:p>
    <w:p w:rsidR="00BB7C33" w:rsidRDefault="00BB7C33" w:rsidP="00F22C64">
      <w:pPr>
        <w:tabs>
          <w:tab w:val="left" w:pos="0"/>
        </w:tabs>
        <w:ind w:left="709" w:right="40"/>
        <w:jc w:val="both"/>
        <w:rPr>
          <w:sz w:val="28"/>
          <w:szCs w:val="28"/>
        </w:rPr>
      </w:pPr>
    </w:p>
    <w:p w:rsidR="00BB7C33" w:rsidRPr="00AC13D2" w:rsidRDefault="00BB7C33" w:rsidP="00F22C64">
      <w:pPr>
        <w:tabs>
          <w:tab w:val="left" w:pos="0"/>
        </w:tabs>
        <w:ind w:right="40" w:firstLine="709"/>
        <w:jc w:val="both"/>
        <w:rPr>
          <w:b/>
          <w:sz w:val="28"/>
          <w:szCs w:val="28"/>
        </w:rPr>
      </w:pPr>
      <w:r>
        <w:rPr>
          <w:b/>
          <w:sz w:val="28"/>
          <w:szCs w:val="28"/>
        </w:rPr>
        <w:t>10</w:t>
      </w:r>
      <w:r w:rsidRPr="00AC13D2">
        <w:rPr>
          <w:b/>
          <w:sz w:val="28"/>
          <w:szCs w:val="28"/>
        </w:rPr>
        <w:t xml:space="preserve">.3. Разъяснение </w:t>
      </w:r>
      <w:bookmarkEnd w:id="7"/>
      <w:r w:rsidRPr="00AC13D2">
        <w:rPr>
          <w:b/>
          <w:sz w:val="28"/>
          <w:szCs w:val="28"/>
        </w:rPr>
        <w:t>Документации</w:t>
      </w:r>
      <w:bookmarkEnd w:id="8"/>
      <w:bookmarkEnd w:id="9"/>
      <w:r w:rsidRPr="00AC13D2">
        <w:rPr>
          <w:b/>
          <w:sz w:val="28"/>
          <w:szCs w:val="28"/>
        </w:rPr>
        <w:t xml:space="preserve"> </w:t>
      </w:r>
      <w:bookmarkEnd w:id="10"/>
    </w:p>
    <w:p w:rsidR="00BB7C33" w:rsidRDefault="00BB7C33" w:rsidP="00F22C64">
      <w:pPr>
        <w:numPr>
          <w:ilvl w:val="2"/>
          <w:numId w:val="13"/>
        </w:numPr>
        <w:tabs>
          <w:tab w:val="left" w:pos="0"/>
        </w:tabs>
        <w:ind w:left="0" w:right="40" w:firstLine="709"/>
        <w:jc w:val="both"/>
        <w:rPr>
          <w:sz w:val="28"/>
          <w:szCs w:val="28"/>
        </w:rPr>
      </w:pPr>
      <w:r w:rsidRPr="00AC13D2">
        <w:rPr>
          <w:sz w:val="28"/>
          <w:szCs w:val="28"/>
        </w:rPr>
        <w:t>Участники вправе обратиться к Заказчику с запросом о разъяснении Документации, но не позднее чем за 5 дней до даты окончания срока подачи заявок на участие в закупке.</w:t>
      </w:r>
    </w:p>
    <w:p w:rsidR="00BB7C33" w:rsidRPr="00AC13D2" w:rsidRDefault="00BB7C33" w:rsidP="00F22C64">
      <w:pPr>
        <w:numPr>
          <w:ilvl w:val="2"/>
          <w:numId w:val="13"/>
        </w:numPr>
        <w:tabs>
          <w:tab w:val="left" w:pos="0"/>
        </w:tabs>
        <w:ind w:left="0" w:right="40" w:firstLine="709"/>
        <w:jc w:val="both"/>
        <w:rPr>
          <w:sz w:val="28"/>
          <w:szCs w:val="28"/>
        </w:rPr>
      </w:pPr>
      <w:r w:rsidRPr="00AC13D2">
        <w:rPr>
          <w:sz w:val="28"/>
          <w:szCs w:val="28"/>
        </w:rPr>
        <w:t>Заказчик в двухдневный срок ответит на любой запрос, касающийся положений настоящей Документации. Заказчик размещает разъяснения положений настоящей Документации на официальном сайте (без указания источника запроса).</w:t>
      </w:r>
    </w:p>
    <w:p w:rsidR="00BB7C33" w:rsidRPr="00AC13D2" w:rsidRDefault="00BB7C33" w:rsidP="00F22C64">
      <w:pPr>
        <w:numPr>
          <w:ilvl w:val="1"/>
          <w:numId w:val="13"/>
        </w:numPr>
        <w:tabs>
          <w:tab w:val="left" w:pos="0"/>
        </w:tabs>
        <w:ind w:left="0" w:right="40" w:firstLine="709"/>
        <w:rPr>
          <w:b/>
          <w:sz w:val="28"/>
          <w:szCs w:val="28"/>
        </w:rPr>
      </w:pPr>
      <w:r w:rsidRPr="00AC13D2">
        <w:rPr>
          <w:b/>
          <w:sz w:val="28"/>
          <w:szCs w:val="28"/>
        </w:rPr>
        <w:t>Заявка Участника.</w:t>
      </w:r>
    </w:p>
    <w:p w:rsidR="00BB7C33" w:rsidRPr="00AC13D2" w:rsidRDefault="00BB7C33" w:rsidP="00F22C64">
      <w:pPr>
        <w:numPr>
          <w:ilvl w:val="2"/>
          <w:numId w:val="13"/>
        </w:numPr>
        <w:tabs>
          <w:tab w:val="left" w:pos="0"/>
          <w:tab w:val="left" w:pos="1080"/>
        </w:tabs>
        <w:ind w:left="0" w:right="40" w:firstLine="709"/>
        <w:jc w:val="both"/>
        <w:rPr>
          <w:sz w:val="28"/>
          <w:szCs w:val="28"/>
        </w:rPr>
      </w:pPr>
      <w:r w:rsidRPr="00AC13D2">
        <w:rPr>
          <w:bCs/>
          <w:sz w:val="28"/>
          <w:szCs w:val="28"/>
        </w:rPr>
        <w:t xml:space="preserve">Для участия в закупке участник закупок подает заявку (предложение) в срок и по форме, которые установлены документацией о закупке. </w:t>
      </w:r>
    </w:p>
    <w:p w:rsidR="00BB7C33" w:rsidRDefault="00BB7C33" w:rsidP="00F22C64">
      <w:pPr>
        <w:tabs>
          <w:tab w:val="left" w:pos="0"/>
          <w:tab w:val="left" w:pos="1080"/>
        </w:tabs>
        <w:ind w:right="40" w:firstLine="709"/>
        <w:jc w:val="both"/>
        <w:rPr>
          <w:bCs/>
          <w:sz w:val="28"/>
          <w:szCs w:val="28"/>
        </w:rPr>
      </w:pPr>
      <w:r>
        <w:rPr>
          <w:sz w:val="28"/>
          <w:szCs w:val="28"/>
        </w:rPr>
        <w:t>10.4.2</w:t>
      </w:r>
      <w:r w:rsidRPr="00AC13D2">
        <w:rPr>
          <w:sz w:val="28"/>
          <w:szCs w:val="28"/>
        </w:rPr>
        <w:t xml:space="preserve"> </w:t>
      </w:r>
      <w:r w:rsidRPr="00AC13D2">
        <w:rPr>
          <w:bCs/>
          <w:sz w:val="28"/>
          <w:szCs w:val="28"/>
        </w:rPr>
        <w:t>Заявка (предложение) содержит сведения в соответствии с условиями документации о закупке</w:t>
      </w:r>
      <w:r>
        <w:rPr>
          <w:bCs/>
          <w:sz w:val="28"/>
          <w:szCs w:val="28"/>
        </w:rPr>
        <w:t>.</w:t>
      </w:r>
    </w:p>
    <w:p w:rsidR="00BB7C33" w:rsidRDefault="00BB7C33" w:rsidP="00F22C64">
      <w:pPr>
        <w:tabs>
          <w:tab w:val="left" w:pos="0"/>
          <w:tab w:val="left" w:pos="1080"/>
        </w:tabs>
        <w:ind w:right="40" w:firstLine="709"/>
        <w:jc w:val="both"/>
        <w:rPr>
          <w:b/>
          <w:bCs/>
          <w:sz w:val="28"/>
          <w:szCs w:val="28"/>
        </w:rPr>
      </w:pPr>
    </w:p>
    <w:p w:rsidR="00BB7C33" w:rsidRPr="0061114B" w:rsidRDefault="00BB7C33" w:rsidP="00F22C64">
      <w:pPr>
        <w:numPr>
          <w:ilvl w:val="0"/>
          <w:numId w:val="13"/>
        </w:numPr>
        <w:tabs>
          <w:tab w:val="left" w:pos="0"/>
          <w:tab w:val="left" w:pos="1080"/>
        </w:tabs>
        <w:ind w:left="0" w:right="40" w:firstLine="709"/>
        <w:jc w:val="both"/>
        <w:rPr>
          <w:b/>
          <w:bCs/>
          <w:sz w:val="28"/>
          <w:szCs w:val="28"/>
        </w:rPr>
      </w:pPr>
      <w:r w:rsidRPr="0061114B">
        <w:rPr>
          <w:b/>
          <w:bCs/>
          <w:sz w:val="28"/>
          <w:szCs w:val="28"/>
        </w:rPr>
        <w:t>Порядок проведения закупочных процедур</w:t>
      </w:r>
    </w:p>
    <w:p w:rsidR="00BB7C33" w:rsidRPr="0061114B" w:rsidRDefault="00BB7C33" w:rsidP="00F22C64">
      <w:pPr>
        <w:tabs>
          <w:tab w:val="left" w:pos="0"/>
          <w:tab w:val="left" w:pos="1080"/>
        </w:tabs>
        <w:ind w:right="40" w:firstLine="709"/>
        <w:jc w:val="both"/>
        <w:rPr>
          <w:b/>
          <w:bCs/>
          <w:sz w:val="28"/>
          <w:szCs w:val="28"/>
        </w:rPr>
      </w:pPr>
    </w:p>
    <w:p w:rsidR="00BB7C33" w:rsidRPr="0061114B" w:rsidRDefault="00BB7C33" w:rsidP="00F22C64">
      <w:pPr>
        <w:numPr>
          <w:ilvl w:val="1"/>
          <w:numId w:val="22"/>
        </w:numPr>
        <w:tabs>
          <w:tab w:val="left" w:pos="0"/>
        </w:tabs>
        <w:ind w:left="0" w:right="40" w:firstLine="709"/>
        <w:rPr>
          <w:b/>
          <w:sz w:val="28"/>
          <w:szCs w:val="28"/>
        </w:rPr>
      </w:pPr>
      <w:r>
        <w:rPr>
          <w:b/>
          <w:bCs/>
          <w:color w:val="000000"/>
          <w:sz w:val="28"/>
          <w:szCs w:val="28"/>
        </w:rPr>
        <w:t>Общий п</w:t>
      </w:r>
      <w:r w:rsidRPr="0061114B">
        <w:rPr>
          <w:b/>
          <w:bCs/>
          <w:color w:val="000000"/>
          <w:sz w:val="28"/>
          <w:szCs w:val="28"/>
        </w:rPr>
        <w:t>орядок проведения конкурса</w:t>
      </w:r>
    </w:p>
    <w:p w:rsidR="00BB7C33" w:rsidRPr="0061114B" w:rsidRDefault="00BB7C33" w:rsidP="00F22C64">
      <w:pPr>
        <w:tabs>
          <w:tab w:val="left" w:pos="720"/>
        </w:tabs>
        <w:ind w:right="40" w:firstLine="709"/>
        <w:rPr>
          <w:b/>
          <w:sz w:val="28"/>
          <w:szCs w:val="28"/>
        </w:rPr>
      </w:pPr>
    </w:p>
    <w:p w:rsidR="00BB7C33" w:rsidRDefault="00BB7C33" w:rsidP="00F22C64">
      <w:pPr>
        <w:numPr>
          <w:ilvl w:val="2"/>
          <w:numId w:val="22"/>
        </w:numPr>
        <w:tabs>
          <w:tab w:val="left" w:pos="0"/>
        </w:tabs>
        <w:ind w:left="0" w:right="40" w:firstLine="709"/>
        <w:jc w:val="both"/>
        <w:rPr>
          <w:sz w:val="28"/>
          <w:szCs w:val="28"/>
        </w:rPr>
      </w:pPr>
      <w:r w:rsidRPr="0061114B">
        <w:rPr>
          <w:color w:val="000000"/>
          <w:sz w:val="28"/>
          <w:szCs w:val="28"/>
        </w:rPr>
        <w:t>В целях настоящего Положения под конкурсом (далее - конкурс) понимаются торги, победителем которых признается лицо, которое предложило лучшие условия исполнения договора</w:t>
      </w:r>
      <w:r w:rsidRPr="0061114B">
        <w:rPr>
          <w:sz w:val="28"/>
          <w:szCs w:val="28"/>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61114B">
        <w:rPr>
          <w:color w:val="000000"/>
          <w:sz w:val="28"/>
          <w:szCs w:val="28"/>
        </w:rPr>
        <w:t>.</w:t>
      </w:r>
      <w:r w:rsidRPr="0061114B">
        <w:rPr>
          <w:rStyle w:val="FootnoteReference"/>
          <w:color w:val="000000"/>
          <w:sz w:val="28"/>
          <w:szCs w:val="28"/>
        </w:rPr>
        <w:footnoteReference w:id="15"/>
      </w:r>
      <w:r w:rsidRPr="0061114B">
        <w:rPr>
          <w:color w:val="000000"/>
          <w:sz w:val="28"/>
          <w:szCs w:val="28"/>
        </w:rPr>
        <w:t xml:space="preserve">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Извещение о проведение конкурса и конкурсную документацию разрабатывает и утверждает Комиссия.</w:t>
      </w:r>
    </w:p>
    <w:p w:rsidR="00BB7C33" w:rsidRDefault="00BB7C33" w:rsidP="00F22C64">
      <w:pPr>
        <w:numPr>
          <w:ilvl w:val="2"/>
          <w:numId w:val="22"/>
        </w:numPr>
        <w:tabs>
          <w:tab w:val="left" w:pos="0"/>
        </w:tabs>
        <w:ind w:left="0" w:right="40" w:firstLine="709"/>
        <w:jc w:val="both"/>
        <w:rPr>
          <w:sz w:val="28"/>
          <w:szCs w:val="28"/>
        </w:rPr>
      </w:pPr>
      <w:r w:rsidRPr="009C4782">
        <w:rPr>
          <w:sz w:val="28"/>
          <w:szCs w:val="28"/>
        </w:rPr>
        <w:t xml:space="preserve">Извещение о проведении конкурса размещается на официальном сайте </w:t>
      </w:r>
      <w:hyperlink r:id="rId28" w:history="1">
        <w:r w:rsidRPr="009C4782">
          <w:rPr>
            <w:rStyle w:val="Hyperlink"/>
            <w:sz w:val="28"/>
            <w:szCs w:val="28"/>
            <w:lang w:val="en-US"/>
          </w:rPr>
          <w:t>www</w:t>
        </w:r>
        <w:r w:rsidRPr="009C4782">
          <w:rPr>
            <w:rStyle w:val="Hyperlink"/>
            <w:sz w:val="28"/>
            <w:szCs w:val="28"/>
          </w:rPr>
          <w:t>.</w:t>
        </w:r>
        <w:r w:rsidRPr="009C4782">
          <w:rPr>
            <w:rStyle w:val="Hyperlink"/>
            <w:sz w:val="28"/>
            <w:szCs w:val="28"/>
            <w:lang w:val="en-US"/>
          </w:rPr>
          <w:t>zakupki</w:t>
        </w:r>
        <w:r w:rsidRPr="009C4782">
          <w:rPr>
            <w:rStyle w:val="Hyperlink"/>
            <w:sz w:val="28"/>
            <w:szCs w:val="28"/>
          </w:rPr>
          <w:t>.</w:t>
        </w:r>
        <w:r w:rsidRPr="009C4782">
          <w:rPr>
            <w:rStyle w:val="Hyperlink"/>
            <w:sz w:val="28"/>
            <w:szCs w:val="28"/>
            <w:lang w:val="en-US"/>
          </w:rPr>
          <w:t>gov</w:t>
        </w:r>
        <w:r w:rsidRPr="009C4782">
          <w:rPr>
            <w:rStyle w:val="Hyperlink"/>
            <w:sz w:val="28"/>
            <w:szCs w:val="28"/>
          </w:rPr>
          <w:t>.</w:t>
        </w:r>
        <w:r w:rsidRPr="009C4782">
          <w:rPr>
            <w:rStyle w:val="Hyperlink"/>
            <w:sz w:val="28"/>
            <w:szCs w:val="28"/>
            <w:lang w:val="en-US"/>
          </w:rPr>
          <w:t>ru</w:t>
        </w:r>
      </w:hyperlink>
      <w:r w:rsidRPr="009C4782">
        <w:rPr>
          <w:sz w:val="28"/>
          <w:szCs w:val="28"/>
        </w:rPr>
        <w:t xml:space="preserve"> не менее чем за 20 дней до дня окончания подачи заявок на участие в конкурсе.</w:t>
      </w:r>
      <w:r w:rsidRPr="0061114B">
        <w:rPr>
          <w:rStyle w:val="FootnoteReference"/>
          <w:sz w:val="28"/>
          <w:szCs w:val="28"/>
        </w:rPr>
        <w:footnoteReference w:id="16"/>
      </w:r>
      <w:r w:rsidRPr="009C4782">
        <w:rPr>
          <w:sz w:val="28"/>
          <w:szCs w:val="28"/>
        </w:rPr>
        <w:t xml:space="preserve">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 xml:space="preserve">Комиссия вправе отказаться от проведения конкурса не позднее, </w:t>
      </w:r>
      <w:r w:rsidRPr="009C4782">
        <w:rPr>
          <w:sz w:val="28"/>
          <w:szCs w:val="28"/>
        </w:rPr>
        <w:t>чем за пять дней до проведения конкурса.</w:t>
      </w:r>
      <w:r w:rsidRPr="009C4782">
        <w:rPr>
          <w:color w:val="000000"/>
          <w:sz w:val="28"/>
          <w:szCs w:val="28"/>
        </w:rPr>
        <w:t xml:space="preserve"> Извещение об отказе от проведения конкурса размещается на официальном сайте </w:t>
      </w:r>
      <w:hyperlink r:id="rId29" w:history="1">
        <w:r w:rsidRPr="009C4782">
          <w:rPr>
            <w:rStyle w:val="Hyperlink"/>
            <w:sz w:val="28"/>
            <w:szCs w:val="28"/>
            <w:lang w:val="en-US"/>
          </w:rPr>
          <w:t>www</w:t>
        </w:r>
        <w:r w:rsidRPr="009C4782">
          <w:rPr>
            <w:rStyle w:val="Hyperlink"/>
            <w:sz w:val="28"/>
            <w:szCs w:val="28"/>
          </w:rPr>
          <w:t>.</w:t>
        </w:r>
        <w:r w:rsidRPr="009C4782">
          <w:rPr>
            <w:rStyle w:val="Hyperlink"/>
            <w:sz w:val="28"/>
            <w:szCs w:val="28"/>
            <w:lang w:val="en-US"/>
          </w:rPr>
          <w:t>zakupki</w:t>
        </w:r>
        <w:r w:rsidRPr="009C4782">
          <w:rPr>
            <w:rStyle w:val="Hyperlink"/>
            <w:sz w:val="28"/>
            <w:szCs w:val="28"/>
          </w:rPr>
          <w:t>.</w:t>
        </w:r>
        <w:r w:rsidRPr="009C4782">
          <w:rPr>
            <w:rStyle w:val="Hyperlink"/>
            <w:sz w:val="28"/>
            <w:szCs w:val="28"/>
            <w:lang w:val="en-US"/>
          </w:rPr>
          <w:t>gov</w:t>
        </w:r>
        <w:r w:rsidRPr="009C4782">
          <w:rPr>
            <w:rStyle w:val="Hyperlink"/>
            <w:sz w:val="28"/>
            <w:szCs w:val="28"/>
          </w:rPr>
          <w:t>.</w:t>
        </w:r>
        <w:r w:rsidRPr="009C4782">
          <w:rPr>
            <w:rStyle w:val="Hyperlink"/>
            <w:sz w:val="28"/>
            <w:szCs w:val="28"/>
            <w:lang w:val="en-US"/>
          </w:rPr>
          <w:t>ru</w:t>
        </w:r>
      </w:hyperlink>
      <w:r w:rsidRPr="009C4782">
        <w:rPr>
          <w:sz w:val="28"/>
          <w:szCs w:val="28"/>
        </w:rPr>
        <w:t xml:space="preserve"> </w:t>
      </w:r>
      <w:r w:rsidRPr="009C4782">
        <w:rPr>
          <w:color w:val="000000"/>
          <w:sz w:val="28"/>
          <w:szCs w:val="28"/>
        </w:rPr>
        <w:t xml:space="preserve">в течение одного дня со дня принятия решения Комиссией по закупкам об отказе от проведения конкурса.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Сведения, содержащиеся в извещении и конкурсной документации должны соответствовать требованиям настоящего Положения.</w:t>
      </w:r>
      <w:r w:rsidRPr="00B3646E">
        <w:rPr>
          <w:rStyle w:val="FootnoteReference"/>
          <w:color w:val="000000"/>
          <w:sz w:val="28"/>
          <w:szCs w:val="28"/>
        </w:rPr>
        <w:footnoteReference w:id="17"/>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 xml:space="preserve">К конкурсной документации </w:t>
      </w:r>
      <w:r w:rsidRPr="009C4782">
        <w:rPr>
          <w:sz w:val="28"/>
          <w:szCs w:val="28"/>
        </w:rPr>
        <w:t>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r w:rsidRPr="00B3646E">
        <w:rPr>
          <w:rStyle w:val="FootnoteReference"/>
          <w:color w:val="000000"/>
          <w:sz w:val="28"/>
          <w:szCs w:val="28"/>
        </w:rPr>
        <w:footnoteReference w:id="18"/>
      </w:r>
      <w:r w:rsidRPr="009C4782">
        <w:rPr>
          <w:color w:val="000000"/>
          <w:sz w:val="28"/>
          <w:szCs w:val="28"/>
        </w:rPr>
        <w:t xml:space="preserve">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r w:rsidRPr="0061114B">
        <w:rPr>
          <w:rStyle w:val="FootnoteReference"/>
          <w:color w:val="000000"/>
          <w:sz w:val="28"/>
          <w:szCs w:val="28"/>
        </w:rPr>
        <w:footnoteReference w:id="19"/>
      </w:r>
      <w:r w:rsidRPr="009C4782">
        <w:rPr>
          <w:color w:val="000000"/>
          <w:sz w:val="28"/>
          <w:szCs w:val="28"/>
        </w:rPr>
        <w:t xml:space="preserve">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 xml:space="preserve">Порядок подачи конкурсных заявок, вскрытие конвертов с конкурсными заявками, порядок рассмотрения конкурсных заявок устанавливается в конкурсной документации.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 xml:space="preserve">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настоящим Положением. Срок рассмотрения конкурсных заявок не может превышать пятнадцать дней со дня вскрытия конвертов с конкурсными заявками.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 xml:space="preserve">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rsidR="00BB7C33" w:rsidRDefault="00BB7C33" w:rsidP="00F22C64">
      <w:pPr>
        <w:numPr>
          <w:ilvl w:val="2"/>
          <w:numId w:val="22"/>
        </w:numPr>
        <w:tabs>
          <w:tab w:val="left" w:pos="0"/>
        </w:tabs>
        <w:ind w:left="0" w:right="40" w:firstLine="709"/>
        <w:jc w:val="both"/>
        <w:rPr>
          <w:sz w:val="28"/>
          <w:szCs w:val="28"/>
        </w:rPr>
      </w:pPr>
      <w:r w:rsidRPr="009C4782">
        <w:rPr>
          <w:color w:val="000000"/>
          <w:sz w:val="28"/>
          <w:szCs w:val="28"/>
        </w:rPr>
        <w:t xml:space="preserve">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BB7C33" w:rsidRDefault="00BB7C33" w:rsidP="00F22C64">
      <w:pPr>
        <w:numPr>
          <w:ilvl w:val="2"/>
          <w:numId w:val="22"/>
        </w:numPr>
        <w:tabs>
          <w:tab w:val="left" w:pos="0"/>
        </w:tabs>
        <w:ind w:left="0" w:right="40" w:firstLine="709"/>
        <w:jc w:val="both"/>
        <w:rPr>
          <w:sz w:val="28"/>
          <w:szCs w:val="28"/>
        </w:rPr>
      </w:pPr>
      <w:r w:rsidRPr="009C4782">
        <w:rPr>
          <w:sz w:val="28"/>
          <w:szCs w:val="28"/>
        </w:rPr>
        <w:t xml:space="preserve">Протокол </w:t>
      </w:r>
      <w:r w:rsidRPr="009C4782">
        <w:rPr>
          <w:color w:val="000000"/>
          <w:sz w:val="28"/>
          <w:szCs w:val="28"/>
        </w:rPr>
        <w:t>рассмотрения конкурсных заявок</w:t>
      </w:r>
      <w:r w:rsidRPr="009C4782">
        <w:rPr>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r w:rsidRPr="0061114B">
        <w:rPr>
          <w:rStyle w:val="FootnoteReference"/>
          <w:sz w:val="28"/>
          <w:szCs w:val="28"/>
        </w:rPr>
        <w:footnoteReference w:id="20"/>
      </w:r>
    </w:p>
    <w:p w:rsidR="00BB7C33" w:rsidRPr="009C4782" w:rsidRDefault="00BB7C33" w:rsidP="00F22C64">
      <w:pPr>
        <w:numPr>
          <w:ilvl w:val="2"/>
          <w:numId w:val="22"/>
        </w:numPr>
        <w:tabs>
          <w:tab w:val="left" w:pos="0"/>
        </w:tabs>
        <w:ind w:left="0" w:right="40" w:firstLine="709"/>
        <w:jc w:val="both"/>
        <w:rPr>
          <w:sz w:val="28"/>
          <w:szCs w:val="28"/>
        </w:rPr>
      </w:pPr>
      <w:r w:rsidRPr="009C4782">
        <w:rPr>
          <w:color w:val="000000"/>
          <w:sz w:val="28"/>
          <w:szCs w:val="28"/>
        </w:rPr>
        <w:t xml:space="preserve">Конкурс признается несостоявшимся если: </w:t>
      </w:r>
    </w:p>
    <w:p w:rsidR="00BB7C33" w:rsidRPr="0061114B" w:rsidRDefault="00BB7C33" w:rsidP="00F22C64">
      <w:pPr>
        <w:tabs>
          <w:tab w:val="left" w:pos="0"/>
          <w:tab w:val="left" w:pos="720"/>
        </w:tabs>
        <w:ind w:right="40" w:firstLine="709"/>
        <w:jc w:val="both"/>
        <w:rPr>
          <w:sz w:val="28"/>
          <w:szCs w:val="28"/>
        </w:rPr>
      </w:pPr>
      <w:r>
        <w:rPr>
          <w:color w:val="000000"/>
          <w:sz w:val="28"/>
          <w:szCs w:val="28"/>
        </w:rPr>
        <w:t xml:space="preserve">а) </w:t>
      </w:r>
      <w:r w:rsidRPr="0061114B">
        <w:rPr>
          <w:color w:val="000000"/>
          <w:sz w:val="28"/>
          <w:szCs w:val="28"/>
        </w:rPr>
        <w:t>если по окончании срока подачи конкурсных заявок подана только одна конкурсная заявка или не подана ни одна заявка;</w:t>
      </w:r>
    </w:p>
    <w:p w:rsidR="00BB7C33" w:rsidRPr="0061114B" w:rsidRDefault="00BB7C33" w:rsidP="00F22C64">
      <w:pPr>
        <w:tabs>
          <w:tab w:val="left" w:pos="0"/>
          <w:tab w:val="left" w:pos="720"/>
        </w:tabs>
        <w:ind w:right="40" w:firstLine="709"/>
        <w:jc w:val="both"/>
        <w:rPr>
          <w:sz w:val="28"/>
          <w:szCs w:val="28"/>
        </w:rPr>
      </w:pPr>
      <w:r>
        <w:rPr>
          <w:color w:val="000000"/>
          <w:sz w:val="28"/>
          <w:szCs w:val="28"/>
        </w:rPr>
        <w:t>б)</w:t>
      </w:r>
      <w:r w:rsidRPr="0061114B">
        <w:rPr>
          <w:color w:val="000000"/>
          <w:sz w:val="28"/>
          <w:szCs w:val="28"/>
        </w:rPr>
        <w:t xml:space="preserve"> ни одна из конкурсных заявок не соответствует конкурсной документации. </w:t>
      </w:r>
    </w:p>
    <w:p w:rsidR="00BB7C33" w:rsidRPr="0061114B" w:rsidRDefault="00BB7C33" w:rsidP="00F22C64">
      <w:pPr>
        <w:numPr>
          <w:ilvl w:val="2"/>
          <w:numId w:val="22"/>
        </w:numPr>
        <w:tabs>
          <w:tab w:val="left" w:pos="0"/>
        </w:tabs>
        <w:ind w:left="0" w:right="40" w:firstLine="709"/>
        <w:jc w:val="both"/>
        <w:rPr>
          <w:sz w:val="28"/>
          <w:szCs w:val="28"/>
        </w:rPr>
      </w:pPr>
      <w:r w:rsidRPr="0061114B">
        <w:rPr>
          <w:color w:val="000000"/>
          <w:sz w:val="28"/>
          <w:szCs w:val="28"/>
        </w:rPr>
        <w:t>В этом случае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r w:rsidRPr="0061114B">
        <w:rPr>
          <w:sz w:val="28"/>
          <w:szCs w:val="28"/>
        </w:rPr>
        <w:t>.</w:t>
      </w:r>
    </w:p>
    <w:p w:rsidR="00BB7C33" w:rsidRPr="0061114B" w:rsidRDefault="00BB7C33" w:rsidP="00F22C64">
      <w:pPr>
        <w:tabs>
          <w:tab w:val="left" w:pos="0"/>
          <w:tab w:val="left" w:pos="720"/>
        </w:tabs>
        <w:ind w:right="40" w:firstLine="709"/>
        <w:jc w:val="both"/>
        <w:rPr>
          <w:sz w:val="28"/>
          <w:szCs w:val="28"/>
        </w:rPr>
      </w:pPr>
      <w:r w:rsidRPr="0061114B">
        <w:rPr>
          <w:color w:val="000000"/>
          <w:sz w:val="28"/>
          <w:szCs w:val="28"/>
        </w:rPr>
        <w:t xml:space="preserve">Если только один участник закупок или единственный участник закупки, подавший конкурсную заявку, признан участником конкурса. В этом случае Заказчик заключает договор с таким участником после подписания протокола рассмотрения конкурсных заявок. </w:t>
      </w:r>
    </w:p>
    <w:p w:rsidR="00BB7C33" w:rsidRPr="00B3646E" w:rsidRDefault="00BB7C33" w:rsidP="00F22C64">
      <w:pPr>
        <w:tabs>
          <w:tab w:val="left" w:pos="0"/>
          <w:tab w:val="left" w:pos="720"/>
        </w:tabs>
        <w:ind w:right="40" w:firstLine="709"/>
        <w:jc w:val="both"/>
        <w:rPr>
          <w:sz w:val="28"/>
          <w:szCs w:val="28"/>
        </w:rPr>
      </w:pPr>
      <w:r w:rsidRPr="0061114B">
        <w:rPr>
          <w:color w:val="000000"/>
          <w:sz w:val="28"/>
          <w:szCs w:val="28"/>
        </w:rPr>
        <w:t xml:space="preserve">Договор составляется путем включения условий, в том числе о цене, предложенных таким участником в конкурсной заявке, в проект договора. Цена </w:t>
      </w:r>
      <w:r w:rsidRPr="00B3646E">
        <w:rPr>
          <w:color w:val="000000"/>
          <w:sz w:val="28"/>
          <w:szCs w:val="28"/>
        </w:rPr>
        <w:t xml:space="preserve">договора не может превышать начальную (максимальную) цену, указанную в извещении о проведении конкурса. </w:t>
      </w:r>
    </w:p>
    <w:p w:rsidR="00BB7C33" w:rsidRPr="00CF6447" w:rsidRDefault="00BB7C33" w:rsidP="00F22C64">
      <w:pPr>
        <w:numPr>
          <w:ilvl w:val="1"/>
          <w:numId w:val="22"/>
        </w:numPr>
        <w:tabs>
          <w:tab w:val="left" w:pos="0"/>
        </w:tabs>
        <w:ind w:left="0" w:right="40" w:firstLine="709"/>
        <w:jc w:val="both"/>
        <w:rPr>
          <w:b/>
          <w:sz w:val="28"/>
          <w:szCs w:val="28"/>
        </w:rPr>
      </w:pPr>
      <w:r w:rsidRPr="00CF6447">
        <w:rPr>
          <w:b/>
          <w:color w:val="000000"/>
          <w:sz w:val="28"/>
          <w:szCs w:val="28"/>
        </w:rPr>
        <w:t>Оценка и сопоставление конкурсных заявок.</w:t>
      </w:r>
      <w:r w:rsidRPr="00CF6447">
        <w:rPr>
          <w:rStyle w:val="FootnoteReference"/>
          <w:b/>
          <w:color w:val="000000"/>
          <w:sz w:val="28"/>
          <w:szCs w:val="28"/>
        </w:rPr>
        <w:footnoteReference w:id="21"/>
      </w:r>
      <w:r w:rsidRPr="00CF6447">
        <w:rPr>
          <w:b/>
          <w:color w:val="000000"/>
          <w:sz w:val="28"/>
          <w:szCs w:val="28"/>
        </w:rPr>
        <w:t xml:space="preserve"> </w:t>
      </w:r>
    </w:p>
    <w:p w:rsidR="00BB7C33" w:rsidRPr="00B3646E" w:rsidRDefault="00BB7C33" w:rsidP="00F22C64">
      <w:pPr>
        <w:numPr>
          <w:ilvl w:val="2"/>
          <w:numId w:val="22"/>
        </w:numPr>
        <w:tabs>
          <w:tab w:val="left" w:pos="0"/>
          <w:tab w:val="left" w:pos="720"/>
        </w:tabs>
        <w:ind w:left="0" w:right="40" w:firstLine="709"/>
        <w:jc w:val="both"/>
        <w:rPr>
          <w:sz w:val="28"/>
          <w:szCs w:val="28"/>
        </w:rPr>
      </w:pPr>
      <w:r w:rsidRPr="00B3646E">
        <w:rPr>
          <w:color w:val="000000"/>
          <w:sz w:val="28"/>
          <w:szCs w:val="28"/>
        </w:rPr>
        <w:t xml:space="preserve">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BB7C33" w:rsidRPr="00B3646E" w:rsidRDefault="00BB7C33" w:rsidP="00F22C64">
      <w:pPr>
        <w:numPr>
          <w:ilvl w:val="2"/>
          <w:numId w:val="22"/>
        </w:numPr>
        <w:tabs>
          <w:tab w:val="left" w:pos="0"/>
          <w:tab w:val="left" w:pos="720"/>
        </w:tabs>
        <w:ind w:left="0" w:right="40" w:firstLine="709"/>
        <w:jc w:val="both"/>
        <w:rPr>
          <w:sz w:val="28"/>
          <w:szCs w:val="28"/>
        </w:rPr>
      </w:pPr>
      <w:r w:rsidRPr="00B3646E">
        <w:rPr>
          <w:color w:val="000000"/>
          <w:sz w:val="28"/>
          <w:szCs w:val="28"/>
        </w:rPr>
        <w:t xml:space="preserve">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w:t>
      </w:r>
    </w:p>
    <w:p w:rsidR="00BB7C33" w:rsidRPr="00B3646E" w:rsidRDefault="00BB7C33" w:rsidP="00F22C64">
      <w:pPr>
        <w:numPr>
          <w:ilvl w:val="2"/>
          <w:numId w:val="22"/>
        </w:numPr>
        <w:tabs>
          <w:tab w:val="left" w:pos="0"/>
          <w:tab w:val="left" w:pos="720"/>
        </w:tabs>
        <w:ind w:left="0" w:right="40" w:firstLine="709"/>
        <w:jc w:val="both"/>
        <w:rPr>
          <w:sz w:val="28"/>
          <w:szCs w:val="28"/>
        </w:rPr>
      </w:pPr>
      <w:r w:rsidRPr="00B3646E">
        <w:rPr>
          <w:color w:val="000000"/>
          <w:sz w:val="28"/>
          <w:szCs w:val="28"/>
        </w:rPr>
        <w:t>Комиссия по закупкам осуществляет оценку и сопоставления конкурсных заявок в соответствии с порядок предусмотренным настоящим Положением.</w:t>
      </w:r>
    </w:p>
    <w:p w:rsidR="00BB7C33" w:rsidRDefault="00BB7C33" w:rsidP="00F22C64">
      <w:pPr>
        <w:numPr>
          <w:ilvl w:val="2"/>
          <w:numId w:val="22"/>
        </w:numPr>
        <w:tabs>
          <w:tab w:val="left" w:pos="0"/>
          <w:tab w:val="left" w:pos="720"/>
        </w:tabs>
        <w:ind w:left="0" w:right="40" w:firstLine="709"/>
        <w:jc w:val="both"/>
        <w:rPr>
          <w:sz w:val="28"/>
          <w:szCs w:val="28"/>
        </w:rPr>
      </w:pPr>
      <w:r w:rsidRPr="00B3646E">
        <w:rPr>
          <w:sz w:val="28"/>
          <w:szCs w:val="28"/>
        </w:rPr>
        <w:t xml:space="preserve">Результаты оценки и сопоставления конкурсных заявок оформляются протоколом. </w:t>
      </w:r>
      <w:r w:rsidRPr="00B3646E">
        <w:rPr>
          <w:color w:val="000000"/>
          <w:sz w:val="28"/>
          <w:szCs w:val="28"/>
        </w:rPr>
        <w:t xml:space="preserve">Протокол подписывается всеми присутствующими членами Комиссии в день проведения оценки и сопоставления конкурсных заявок. </w:t>
      </w:r>
    </w:p>
    <w:p w:rsidR="00BB7C33" w:rsidRPr="00B3646E" w:rsidRDefault="00BB7C33" w:rsidP="00F22C64">
      <w:pPr>
        <w:numPr>
          <w:ilvl w:val="2"/>
          <w:numId w:val="22"/>
        </w:numPr>
        <w:tabs>
          <w:tab w:val="left" w:pos="0"/>
          <w:tab w:val="left" w:pos="720"/>
        </w:tabs>
        <w:ind w:left="0" w:right="40" w:firstLine="709"/>
        <w:jc w:val="both"/>
        <w:rPr>
          <w:sz w:val="28"/>
          <w:szCs w:val="28"/>
        </w:rPr>
      </w:pPr>
      <w:r w:rsidRPr="00B3646E">
        <w:rPr>
          <w:sz w:val="28"/>
          <w:szCs w:val="28"/>
        </w:rPr>
        <w:t xml:space="preserve">Протокол </w:t>
      </w:r>
      <w:r w:rsidRPr="00B3646E">
        <w:rPr>
          <w:color w:val="000000"/>
          <w:sz w:val="28"/>
          <w:szCs w:val="28"/>
        </w:rPr>
        <w:t>оценки и сопоставления конкурсных заявок</w:t>
      </w:r>
      <w:r w:rsidRPr="00B3646E">
        <w:rPr>
          <w:sz w:val="28"/>
          <w:szCs w:val="28"/>
        </w:rPr>
        <w:t xml:space="preserve">, составленный Комиссией, размещается на официальном сайте не позднее чем через три дня со дня подписания такого протокола Комиссией. </w:t>
      </w:r>
    </w:p>
    <w:p w:rsidR="00BB7C33" w:rsidRDefault="00BB7C33" w:rsidP="00F22C64">
      <w:pPr>
        <w:numPr>
          <w:ilvl w:val="2"/>
          <w:numId w:val="22"/>
        </w:numPr>
        <w:tabs>
          <w:tab w:val="left" w:pos="0"/>
          <w:tab w:val="left" w:pos="720"/>
        </w:tabs>
        <w:ind w:left="0" w:right="40" w:firstLine="709"/>
        <w:jc w:val="both"/>
        <w:rPr>
          <w:sz w:val="28"/>
          <w:szCs w:val="28"/>
        </w:rPr>
      </w:pPr>
      <w:r w:rsidRPr="00B3646E">
        <w:rPr>
          <w:sz w:val="28"/>
          <w:szCs w:val="28"/>
        </w:rPr>
        <w:t xml:space="preserve">По результатам конкурса с участником закупок, признанным победителем конкурса заключается договор. </w:t>
      </w:r>
      <w:r w:rsidRPr="00B3646E">
        <w:rPr>
          <w:color w:val="000000"/>
          <w:sz w:val="28"/>
          <w:szCs w:val="28"/>
        </w:rPr>
        <w:t xml:space="preserve">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 </w:t>
      </w:r>
    </w:p>
    <w:p w:rsidR="00BB7C33" w:rsidRDefault="00BB7C33" w:rsidP="00F22C64">
      <w:pPr>
        <w:numPr>
          <w:ilvl w:val="2"/>
          <w:numId w:val="22"/>
        </w:numPr>
        <w:tabs>
          <w:tab w:val="left" w:pos="0"/>
          <w:tab w:val="left" w:pos="720"/>
        </w:tabs>
        <w:ind w:left="0" w:right="40" w:firstLine="709"/>
        <w:jc w:val="both"/>
        <w:rPr>
          <w:sz w:val="28"/>
          <w:szCs w:val="28"/>
        </w:rPr>
      </w:pPr>
      <w:r w:rsidRPr="00B3646E">
        <w:rPr>
          <w:sz w:val="28"/>
          <w:szCs w:val="28"/>
        </w:rPr>
        <w:t xml:space="preserve">Договор может быть заключен не ранее чем через пять дней со дня размещения на официальном сайте протокола оценки и сопоставления заявок на участие в конкурсе. </w:t>
      </w:r>
    </w:p>
    <w:p w:rsidR="00BB7C33" w:rsidRDefault="00BB7C33" w:rsidP="00F22C64">
      <w:pPr>
        <w:numPr>
          <w:ilvl w:val="2"/>
          <w:numId w:val="22"/>
        </w:numPr>
        <w:tabs>
          <w:tab w:val="left" w:pos="0"/>
          <w:tab w:val="left" w:pos="720"/>
        </w:tabs>
        <w:ind w:left="0" w:right="40" w:firstLine="709"/>
        <w:jc w:val="both"/>
        <w:rPr>
          <w:sz w:val="28"/>
          <w:szCs w:val="28"/>
        </w:rPr>
      </w:pPr>
      <w:r w:rsidRPr="00B3646E">
        <w:rPr>
          <w:color w:val="000000"/>
          <w:sz w:val="28"/>
          <w:szCs w:val="28"/>
        </w:rPr>
        <w:t xml:space="preserve">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BB7C33" w:rsidRDefault="00BB7C33" w:rsidP="00F22C64">
      <w:pPr>
        <w:numPr>
          <w:ilvl w:val="2"/>
          <w:numId w:val="22"/>
        </w:numPr>
        <w:tabs>
          <w:tab w:val="left" w:pos="0"/>
          <w:tab w:val="left" w:pos="720"/>
        </w:tabs>
        <w:ind w:left="0" w:right="40" w:firstLine="709"/>
        <w:jc w:val="both"/>
        <w:rPr>
          <w:sz w:val="28"/>
          <w:szCs w:val="28"/>
        </w:rPr>
      </w:pPr>
      <w:r w:rsidRPr="00B3646E">
        <w:rPr>
          <w:color w:val="000000"/>
          <w:sz w:val="28"/>
          <w:szCs w:val="28"/>
        </w:rPr>
        <w:t xml:space="preserve">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BB7C33" w:rsidRPr="00B3646E" w:rsidRDefault="00BB7C33" w:rsidP="00F22C64">
      <w:pPr>
        <w:numPr>
          <w:ilvl w:val="2"/>
          <w:numId w:val="22"/>
        </w:numPr>
        <w:tabs>
          <w:tab w:val="left" w:pos="0"/>
          <w:tab w:val="left" w:pos="720"/>
        </w:tabs>
        <w:ind w:left="0" w:right="40" w:firstLine="709"/>
        <w:jc w:val="both"/>
        <w:rPr>
          <w:sz w:val="28"/>
          <w:szCs w:val="28"/>
        </w:rPr>
      </w:pPr>
      <w:r w:rsidRPr="00B3646E">
        <w:rPr>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r w:rsidRPr="00B3646E">
        <w:rPr>
          <w:rStyle w:val="FootnoteReference"/>
          <w:sz w:val="28"/>
          <w:szCs w:val="28"/>
        </w:rPr>
        <w:footnoteReference w:id="22"/>
      </w:r>
    </w:p>
    <w:p w:rsidR="00BB7C33" w:rsidRPr="00B3646E" w:rsidRDefault="00BB7C33" w:rsidP="00F22C64">
      <w:pPr>
        <w:numPr>
          <w:ilvl w:val="2"/>
          <w:numId w:val="22"/>
        </w:numPr>
        <w:tabs>
          <w:tab w:val="left" w:pos="0"/>
          <w:tab w:val="left" w:pos="720"/>
        </w:tabs>
        <w:ind w:left="0" w:right="40" w:firstLine="709"/>
        <w:jc w:val="both"/>
        <w:rPr>
          <w:sz w:val="28"/>
          <w:szCs w:val="28"/>
        </w:rPr>
      </w:pPr>
      <w:r w:rsidRPr="00B3646E">
        <w:rPr>
          <w:sz w:val="28"/>
          <w:szCs w:val="28"/>
        </w:rPr>
        <w:t>Непредставление участником, конкурсной заявке которого присвоен второй номер,  Заказчику  подписанного договора в срок, установленного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от заключения договора. В этом случае конкурс признается несостоявшимся.</w:t>
      </w:r>
    </w:p>
    <w:p w:rsidR="00BB7C33" w:rsidRPr="00213191" w:rsidRDefault="00BB7C33" w:rsidP="00F22C64">
      <w:pPr>
        <w:tabs>
          <w:tab w:val="left" w:pos="0"/>
          <w:tab w:val="left" w:pos="720"/>
        </w:tabs>
        <w:ind w:right="40" w:hanging="993"/>
        <w:jc w:val="center"/>
        <w:rPr>
          <w:b/>
          <w:sz w:val="28"/>
          <w:szCs w:val="28"/>
        </w:rPr>
      </w:pPr>
    </w:p>
    <w:p w:rsidR="00BB7C33" w:rsidRPr="00213191" w:rsidRDefault="00BB7C33" w:rsidP="00F22C64">
      <w:pPr>
        <w:numPr>
          <w:ilvl w:val="0"/>
          <w:numId w:val="22"/>
        </w:numPr>
        <w:tabs>
          <w:tab w:val="left" w:pos="720"/>
        </w:tabs>
        <w:ind w:left="0" w:right="40" w:firstLine="709"/>
        <w:jc w:val="both"/>
        <w:rPr>
          <w:b/>
          <w:sz w:val="28"/>
          <w:szCs w:val="28"/>
        </w:rPr>
      </w:pPr>
      <w:r w:rsidRPr="00213191">
        <w:rPr>
          <w:b/>
          <w:bCs/>
          <w:color w:val="000000"/>
          <w:sz w:val="28"/>
          <w:szCs w:val="28"/>
        </w:rPr>
        <w:t>Общий порядок проведения аукцион</w:t>
      </w:r>
      <w:r>
        <w:rPr>
          <w:b/>
          <w:bCs/>
          <w:color w:val="000000"/>
          <w:sz w:val="28"/>
          <w:szCs w:val="28"/>
        </w:rPr>
        <w:t>а</w:t>
      </w:r>
    </w:p>
    <w:p w:rsidR="00BB7C33" w:rsidRPr="00213191" w:rsidRDefault="00BB7C33" w:rsidP="00F22C64">
      <w:pPr>
        <w:tabs>
          <w:tab w:val="left" w:pos="720"/>
        </w:tabs>
        <w:ind w:right="40"/>
        <w:rPr>
          <w:b/>
          <w:sz w:val="28"/>
          <w:szCs w:val="28"/>
        </w:rPr>
      </w:pPr>
    </w:p>
    <w:p w:rsidR="00BB7C33" w:rsidRPr="00213191" w:rsidRDefault="00BB7C33" w:rsidP="00F22C64">
      <w:pPr>
        <w:numPr>
          <w:ilvl w:val="1"/>
          <w:numId w:val="22"/>
        </w:numPr>
        <w:ind w:left="0" w:right="40" w:firstLine="709"/>
        <w:jc w:val="both"/>
        <w:rPr>
          <w:sz w:val="28"/>
          <w:szCs w:val="28"/>
        </w:rPr>
      </w:pPr>
      <w:r w:rsidRPr="00213191">
        <w:rPr>
          <w:color w:val="000000"/>
          <w:sz w:val="28"/>
          <w:szCs w:val="28"/>
        </w:rPr>
        <w:t>В целях настоящего Положения под аукционом (далее - аукцион) понимаются торги, победителем которых признается лицо, предложившее наиболее низкую цену договора.</w:t>
      </w:r>
      <w:r w:rsidRPr="00213191">
        <w:rPr>
          <w:rStyle w:val="FootnoteReference"/>
          <w:color w:val="000000"/>
          <w:sz w:val="28"/>
          <w:szCs w:val="28"/>
        </w:rPr>
        <w:footnoteReference w:id="23"/>
      </w:r>
      <w:r w:rsidRPr="00213191">
        <w:rPr>
          <w:color w:val="000000"/>
          <w:sz w:val="28"/>
          <w:szCs w:val="28"/>
        </w:rPr>
        <w:t xml:space="preserve"> </w:t>
      </w:r>
    </w:p>
    <w:p w:rsidR="00BB7C33" w:rsidRDefault="00BB7C33" w:rsidP="00F22C64">
      <w:pPr>
        <w:numPr>
          <w:ilvl w:val="1"/>
          <w:numId w:val="22"/>
        </w:numPr>
        <w:ind w:left="0" w:right="40" w:firstLine="709"/>
        <w:jc w:val="both"/>
        <w:rPr>
          <w:sz w:val="28"/>
          <w:szCs w:val="28"/>
        </w:rPr>
      </w:pPr>
      <w:r w:rsidRPr="00213191">
        <w:rPr>
          <w:color w:val="000000"/>
          <w:sz w:val="28"/>
          <w:szCs w:val="28"/>
        </w:rPr>
        <w:t>Извещение о проведении аукциона и документацию об открытом аукционе (далее аукциона документация) разрабатывает и утверждает Комиссия.</w:t>
      </w:r>
    </w:p>
    <w:p w:rsidR="00BB7C33" w:rsidRPr="00213191" w:rsidRDefault="00BB7C33" w:rsidP="00F22C64">
      <w:pPr>
        <w:numPr>
          <w:ilvl w:val="1"/>
          <w:numId w:val="22"/>
        </w:numPr>
        <w:ind w:left="0" w:right="40" w:firstLine="709"/>
        <w:jc w:val="both"/>
        <w:rPr>
          <w:sz w:val="28"/>
          <w:szCs w:val="28"/>
        </w:rPr>
      </w:pPr>
      <w:r w:rsidRPr="00213191">
        <w:rPr>
          <w:sz w:val="28"/>
          <w:szCs w:val="28"/>
        </w:rPr>
        <w:t>Извещение о проведении аукциона размещается на официальном сайте не менее чем за 20 дней до дня окончания подачи заявок на участие в аукционе.</w:t>
      </w:r>
      <w:r w:rsidRPr="00213191">
        <w:rPr>
          <w:rStyle w:val="FootnoteReference"/>
          <w:sz w:val="28"/>
          <w:szCs w:val="28"/>
        </w:rPr>
        <w:footnoteReference w:id="24"/>
      </w:r>
    </w:p>
    <w:p w:rsidR="00BB7C33" w:rsidRPr="00213191" w:rsidRDefault="00BB7C33" w:rsidP="00F22C64">
      <w:pPr>
        <w:numPr>
          <w:ilvl w:val="1"/>
          <w:numId w:val="22"/>
        </w:numPr>
        <w:ind w:left="0" w:right="40" w:firstLine="709"/>
        <w:jc w:val="both"/>
        <w:rPr>
          <w:sz w:val="28"/>
          <w:szCs w:val="28"/>
        </w:rPr>
      </w:pPr>
      <w:r w:rsidRPr="00213191">
        <w:rPr>
          <w:color w:val="000000"/>
          <w:sz w:val="28"/>
          <w:szCs w:val="28"/>
        </w:rPr>
        <w:t>Комиссия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на официальном сайте в течение одного дня со дня принятия решения Комиссией об отказе от проведения аукциона.</w:t>
      </w:r>
      <w:r w:rsidRPr="00213191">
        <w:rPr>
          <w:rStyle w:val="FootnoteReference"/>
          <w:color w:val="000000"/>
          <w:sz w:val="28"/>
          <w:szCs w:val="28"/>
        </w:rPr>
        <w:footnoteReference w:id="25"/>
      </w:r>
      <w:r w:rsidRPr="00213191">
        <w:rPr>
          <w:color w:val="000000"/>
          <w:sz w:val="28"/>
          <w:szCs w:val="28"/>
        </w:rPr>
        <w:t xml:space="preserve"> </w:t>
      </w:r>
    </w:p>
    <w:p w:rsidR="00BB7C33" w:rsidRDefault="00BB7C33" w:rsidP="00F22C64">
      <w:pPr>
        <w:numPr>
          <w:ilvl w:val="1"/>
          <w:numId w:val="22"/>
        </w:numPr>
        <w:ind w:left="0" w:right="40" w:firstLine="709"/>
        <w:jc w:val="both"/>
        <w:rPr>
          <w:sz w:val="28"/>
          <w:szCs w:val="28"/>
        </w:rPr>
      </w:pPr>
      <w:r w:rsidRPr="00213191">
        <w:rPr>
          <w:color w:val="000000"/>
          <w:sz w:val="28"/>
          <w:szCs w:val="28"/>
        </w:rPr>
        <w:t>Сведения, содержащиеся в извещении о проведении аукциона и в аукционной документации должны соответствовать требования настоящего Положения.</w:t>
      </w:r>
      <w:r w:rsidRPr="00213191">
        <w:rPr>
          <w:rStyle w:val="FootnoteReference"/>
          <w:color w:val="000000"/>
          <w:sz w:val="28"/>
          <w:szCs w:val="28"/>
        </w:rPr>
        <w:footnoteReference w:id="26"/>
      </w:r>
    </w:p>
    <w:p w:rsidR="00BB7C33" w:rsidRDefault="00BB7C33" w:rsidP="00F22C64">
      <w:pPr>
        <w:numPr>
          <w:ilvl w:val="1"/>
          <w:numId w:val="22"/>
        </w:numPr>
        <w:ind w:left="0" w:right="40" w:firstLine="709"/>
        <w:jc w:val="both"/>
        <w:rPr>
          <w:sz w:val="28"/>
          <w:szCs w:val="28"/>
        </w:rPr>
      </w:pPr>
      <w:r w:rsidRPr="00213191">
        <w:rPr>
          <w:color w:val="000000"/>
          <w:sz w:val="28"/>
          <w:szCs w:val="28"/>
        </w:rPr>
        <w:t xml:space="preserve">К аукционной документации должен </w:t>
      </w:r>
      <w:r w:rsidRPr="00213191">
        <w:rPr>
          <w:sz w:val="28"/>
          <w:szCs w:val="28"/>
        </w:rPr>
        <w:t xml:space="preserve">прилагаться проект договора, заключаемого по результатам закупки, являющийся неотъемлемой частью извещения и  </w:t>
      </w:r>
      <w:r>
        <w:rPr>
          <w:sz w:val="28"/>
          <w:szCs w:val="28"/>
        </w:rPr>
        <w:t>аукционной</w:t>
      </w:r>
      <w:r w:rsidRPr="00213191">
        <w:rPr>
          <w:sz w:val="28"/>
          <w:szCs w:val="28"/>
        </w:rPr>
        <w:t xml:space="preserve"> документации (при  проведении </w:t>
      </w:r>
      <w:r>
        <w:rPr>
          <w:sz w:val="28"/>
          <w:szCs w:val="28"/>
        </w:rPr>
        <w:t>аукциона</w:t>
      </w:r>
      <w:r w:rsidRPr="00213191">
        <w:rPr>
          <w:sz w:val="28"/>
          <w:szCs w:val="28"/>
        </w:rPr>
        <w:t xml:space="preserve"> по нескольким лотам  к </w:t>
      </w:r>
      <w:r>
        <w:rPr>
          <w:sz w:val="28"/>
          <w:szCs w:val="28"/>
        </w:rPr>
        <w:t>аукционной</w:t>
      </w:r>
      <w:r w:rsidRPr="00213191">
        <w:rPr>
          <w:sz w:val="28"/>
          <w:szCs w:val="28"/>
        </w:rPr>
        <w:t xml:space="preserve"> документации может прилагаться единый проект договора, содержащий общие условия по лотам и специальные условия в отношении каждого лота).</w:t>
      </w:r>
      <w:r w:rsidRPr="00B3646E">
        <w:rPr>
          <w:rStyle w:val="FootnoteReference"/>
          <w:color w:val="000000"/>
          <w:sz w:val="28"/>
          <w:szCs w:val="28"/>
        </w:rPr>
        <w:footnoteReference w:id="27"/>
      </w:r>
      <w:r w:rsidRPr="00213191">
        <w:rPr>
          <w:color w:val="000000"/>
          <w:sz w:val="28"/>
          <w:szCs w:val="28"/>
        </w:rPr>
        <w:t xml:space="preserve"> приложен проект договора.</w:t>
      </w:r>
      <w:r w:rsidRPr="00213191">
        <w:rPr>
          <w:rStyle w:val="FootnoteReference"/>
          <w:color w:val="000000"/>
          <w:sz w:val="28"/>
          <w:szCs w:val="28"/>
        </w:rPr>
        <w:footnoteReference w:id="28"/>
      </w:r>
      <w:r w:rsidRPr="00213191">
        <w:rPr>
          <w:color w:val="000000"/>
          <w:sz w:val="28"/>
          <w:szCs w:val="28"/>
        </w:rPr>
        <w:t xml:space="preserve"> </w:t>
      </w:r>
    </w:p>
    <w:p w:rsidR="00BB7C33" w:rsidRPr="00AC0BD3" w:rsidRDefault="00BB7C33" w:rsidP="00F22C64">
      <w:pPr>
        <w:numPr>
          <w:ilvl w:val="1"/>
          <w:numId w:val="22"/>
        </w:numPr>
        <w:ind w:left="0" w:right="40" w:firstLine="709"/>
        <w:jc w:val="both"/>
        <w:rPr>
          <w:sz w:val="28"/>
          <w:szCs w:val="28"/>
        </w:rPr>
      </w:pPr>
      <w:r w:rsidRPr="00AC0BD3">
        <w:rPr>
          <w:color w:val="000000"/>
          <w:sz w:val="28"/>
          <w:szCs w:val="28"/>
        </w:rPr>
        <w:t xml:space="preserve">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w:t>
      </w:r>
    </w:p>
    <w:p w:rsidR="00BB7C33" w:rsidRPr="00AC0BD3" w:rsidRDefault="00BB7C33" w:rsidP="00F22C64">
      <w:pPr>
        <w:numPr>
          <w:ilvl w:val="1"/>
          <w:numId w:val="22"/>
        </w:numPr>
        <w:tabs>
          <w:tab w:val="left" w:pos="0"/>
        </w:tabs>
        <w:ind w:left="0" w:right="40" w:firstLine="709"/>
        <w:jc w:val="both"/>
        <w:rPr>
          <w:sz w:val="28"/>
          <w:szCs w:val="28"/>
        </w:rPr>
      </w:pPr>
      <w:r w:rsidRPr="00213191">
        <w:rPr>
          <w:color w:val="000000"/>
          <w:sz w:val="28"/>
          <w:szCs w:val="28"/>
        </w:rPr>
        <w:t xml:space="preserve">Комиссия размещает аукционную документацию на официальном сайте одновременно с размещением извещения о проведении аукциона. Аукционная документация должна быть доступна для ознакомления на </w:t>
      </w:r>
      <w:r w:rsidRPr="00AC0BD3">
        <w:rPr>
          <w:color w:val="000000"/>
          <w:sz w:val="28"/>
          <w:szCs w:val="28"/>
        </w:rPr>
        <w:t>официальном сайте без взимания платы.</w:t>
      </w:r>
      <w:r w:rsidRPr="00AC0BD3">
        <w:rPr>
          <w:rStyle w:val="FootnoteReference"/>
          <w:color w:val="000000"/>
          <w:sz w:val="28"/>
          <w:szCs w:val="28"/>
        </w:rPr>
        <w:footnoteReference w:id="29"/>
      </w:r>
      <w:r w:rsidRPr="00AC0BD3">
        <w:rPr>
          <w:color w:val="000000"/>
          <w:sz w:val="28"/>
          <w:szCs w:val="28"/>
        </w:rPr>
        <w:t xml:space="preserve"> </w:t>
      </w:r>
    </w:p>
    <w:p w:rsidR="00BB7C33" w:rsidRPr="00AC0BD3" w:rsidRDefault="00BB7C33" w:rsidP="00F22C64">
      <w:pPr>
        <w:numPr>
          <w:ilvl w:val="1"/>
          <w:numId w:val="22"/>
        </w:numPr>
        <w:tabs>
          <w:tab w:val="left" w:pos="0"/>
        </w:tabs>
        <w:ind w:left="0" w:right="40" w:firstLine="709"/>
        <w:jc w:val="both"/>
        <w:rPr>
          <w:sz w:val="28"/>
          <w:szCs w:val="28"/>
        </w:rPr>
      </w:pPr>
      <w:r w:rsidRPr="00AC0BD3">
        <w:rPr>
          <w:color w:val="000000"/>
          <w:sz w:val="28"/>
          <w:szCs w:val="28"/>
        </w:rPr>
        <w:t xml:space="preserve">Порядок подачи аукционных заявок осуществляется в соответствии с аукционной документацией. </w:t>
      </w:r>
    </w:p>
    <w:p w:rsidR="00BB7C33" w:rsidRPr="00AC0BD3" w:rsidRDefault="00BB7C33" w:rsidP="00F22C64">
      <w:pPr>
        <w:numPr>
          <w:ilvl w:val="1"/>
          <w:numId w:val="22"/>
        </w:numPr>
        <w:tabs>
          <w:tab w:val="left" w:pos="0"/>
        </w:tabs>
        <w:ind w:left="0" w:right="40" w:firstLine="709"/>
        <w:jc w:val="both"/>
        <w:rPr>
          <w:sz w:val="28"/>
          <w:szCs w:val="28"/>
        </w:rPr>
      </w:pPr>
      <w:r w:rsidRPr="00AC0BD3">
        <w:rPr>
          <w:color w:val="000000"/>
          <w:sz w:val="28"/>
          <w:szCs w:val="28"/>
        </w:rPr>
        <w:t xml:space="preserve">Вскрытие конвертов с аукционными заявками осуществляется в порядке предусмотренном аукционной документацией. </w:t>
      </w:r>
    </w:p>
    <w:p w:rsidR="00BB7C33" w:rsidRPr="00AC0BD3" w:rsidRDefault="00BB7C33" w:rsidP="00F22C64">
      <w:pPr>
        <w:numPr>
          <w:ilvl w:val="1"/>
          <w:numId w:val="22"/>
        </w:numPr>
        <w:ind w:left="0" w:right="40" w:firstLine="709"/>
        <w:jc w:val="both"/>
        <w:rPr>
          <w:sz w:val="28"/>
          <w:szCs w:val="28"/>
        </w:rPr>
      </w:pPr>
      <w:r w:rsidRPr="00AC0BD3">
        <w:rPr>
          <w:color w:val="000000"/>
          <w:sz w:val="28"/>
          <w:szCs w:val="28"/>
        </w:rPr>
        <w:t xml:space="preserve">Порядок рассмотрения аукционных заявок. </w:t>
      </w:r>
    </w:p>
    <w:p w:rsidR="00BB7C33" w:rsidRDefault="00BB7C33" w:rsidP="00F22C64">
      <w:pPr>
        <w:ind w:right="40" w:firstLine="709"/>
        <w:jc w:val="both"/>
        <w:rPr>
          <w:sz w:val="28"/>
          <w:szCs w:val="28"/>
        </w:rPr>
      </w:pPr>
      <w:r>
        <w:rPr>
          <w:color w:val="000000"/>
          <w:sz w:val="28"/>
          <w:szCs w:val="28"/>
        </w:rPr>
        <w:t>а) к</w:t>
      </w:r>
      <w:r w:rsidRPr="00AC0BD3">
        <w:rPr>
          <w:color w:val="000000"/>
          <w:sz w:val="28"/>
          <w:szCs w:val="28"/>
        </w:rPr>
        <w:t xml:space="preserve">омиссия рассматривает аукционные заявки на соответствие требованиям, установленным аукционной документацией и настоящим Положением. Срок рассмотрения аукционных заявок не может превышать десяти дней со дня окончания подачи аукционных заявок. </w:t>
      </w:r>
    </w:p>
    <w:p w:rsidR="00BB7C33" w:rsidRPr="00AC0BD3" w:rsidRDefault="00BB7C33" w:rsidP="00F22C64">
      <w:pPr>
        <w:ind w:right="40" w:firstLine="709"/>
        <w:jc w:val="both"/>
        <w:rPr>
          <w:sz w:val="28"/>
          <w:szCs w:val="28"/>
        </w:rPr>
      </w:pPr>
      <w:r>
        <w:rPr>
          <w:sz w:val="28"/>
          <w:szCs w:val="28"/>
        </w:rPr>
        <w:t xml:space="preserve">б) </w:t>
      </w:r>
      <w:r>
        <w:rPr>
          <w:color w:val="000000"/>
          <w:sz w:val="28"/>
          <w:szCs w:val="28"/>
        </w:rPr>
        <w:t>н</w:t>
      </w:r>
      <w:r w:rsidRPr="00AC0BD3">
        <w:rPr>
          <w:color w:val="000000"/>
          <w:sz w:val="28"/>
          <w:szCs w:val="28"/>
        </w:rPr>
        <w:t xml:space="preserve">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BB7C33" w:rsidRDefault="00BB7C33" w:rsidP="00F22C64">
      <w:pPr>
        <w:tabs>
          <w:tab w:val="left" w:pos="720"/>
        </w:tabs>
        <w:ind w:right="40" w:firstLine="709"/>
        <w:jc w:val="both"/>
        <w:rPr>
          <w:sz w:val="28"/>
          <w:szCs w:val="28"/>
        </w:rPr>
      </w:pPr>
      <w:r>
        <w:rPr>
          <w:color w:val="000000"/>
          <w:sz w:val="28"/>
          <w:szCs w:val="28"/>
        </w:rPr>
        <w:t xml:space="preserve">12.12. </w:t>
      </w:r>
      <w:r w:rsidRPr="00AC0BD3">
        <w:rPr>
          <w:color w:val="000000"/>
          <w:sz w:val="28"/>
          <w:szCs w:val="28"/>
        </w:rPr>
        <w:t xml:space="preserve">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rsidR="00BB7C33" w:rsidRDefault="00BB7C33" w:rsidP="00F22C64">
      <w:pPr>
        <w:tabs>
          <w:tab w:val="left" w:pos="720"/>
        </w:tabs>
        <w:ind w:right="40" w:firstLine="709"/>
        <w:jc w:val="both"/>
        <w:rPr>
          <w:sz w:val="28"/>
          <w:szCs w:val="28"/>
        </w:rPr>
      </w:pPr>
      <w:r>
        <w:rPr>
          <w:sz w:val="28"/>
          <w:szCs w:val="28"/>
        </w:rPr>
        <w:t xml:space="preserve">12.13. </w:t>
      </w:r>
      <w:r w:rsidRPr="00AC0BD3">
        <w:rPr>
          <w:sz w:val="28"/>
          <w:szCs w:val="28"/>
        </w:rPr>
        <w:t xml:space="preserve">Протокол </w:t>
      </w:r>
      <w:r w:rsidRPr="00AC0BD3">
        <w:rPr>
          <w:color w:val="000000"/>
          <w:sz w:val="28"/>
          <w:szCs w:val="28"/>
        </w:rPr>
        <w:t>рассмотрения аукционных заявок</w:t>
      </w:r>
      <w:r w:rsidRPr="00AC0BD3">
        <w:rPr>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r w:rsidRPr="00AC0BD3">
        <w:rPr>
          <w:rStyle w:val="FootnoteReference"/>
          <w:sz w:val="28"/>
          <w:szCs w:val="28"/>
        </w:rPr>
        <w:footnoteReference w:id="30"/>
      </w:r>
    </w:p>
    <w:p w:rsidR="00BB7C33" w:rsidRPr="00AC0BD3" w:rsidRDefault="00BB7C33" w:rsidP="00F22C64">
      <w:pPr>
        <w:tabs>
          <w:tab w:val="left" w:pos="720"/>
        </w:tabs>
        <w:ind w:right="40" w:firstLine="709"/>
        <w:jc w:val="both"/>
        <w:rPr>
          <w:sz w:val="28"/>
          <w:szCs w:val="28"/>
        </w:rPr>
      </w:pPr>
      <w:r>
        <w:rPr>
          <w:sz w:val="28"/>
          <w:szCs w:val="28"/>
        </w:rPr>
        <w:t xml:space="preserve">12.14. </w:t>
      </w:r>
      <w:r w:rsidRPr="00AC0BD3">
        <w:rPr>
          <w:color w:val="000000"/>
          <w:sz w:val="28"/>
          <w:szCs w:val="28"/>
        </w:rPr>
        <w:t xml:space="preserve">Аукцион признается несостоявшимся если: </w:t>
      </w:r>
    </w:p>
    <w:p w:rsidR="00BB7C33" w:rsidRDefault="00BB7C33" w:rsidP="00F22C64">
      <w:pPr>
        <w:ind w:right="40" w:firstLine="709"/>
        <w:jc w:val="both"/>
        <w:rPr>
          <w:sz w:val="28"/>
          <w:szCs w:val="28"/>
        </w:rPr>
      </w:pPr>
      <w:r>
        <w:rPr>
          <w:color w:val="000000"/>
          <w:sz w:val="28"/>
          <w:szCs w:val="28"/>
        </w:rPr>
        <w:t xml:space="preserve">а) </w:t>
      </w:r>
      <w:r w:rsidRPr="00AC0BD3">
        <w:rPr>
          <w:color w:val="000000"/>
          <w:sz w:val="28"/>
          <w:szCs w:val="28"/>
        </w:rPr>
        <w:t>на основании результатов рассмотрения аукционных заявок принято решение об отказе в допуске к участию в аукционе всех участников закупок;</w:t>
      </w:r>
    </w:p>
    <w:p w:rsidR="00BB7C33" w:rsidRPr="00AC0BD3" w:rsidRDefault="00BB7C33" w:rsidP="00F22C64">
      <w:pPr>
        <w:ind w:right="40" w:firstLine="709"/>
        <w:jc w:val="both"/>
        <w:rPr>
          <w:sz w:val="28"/>
          <w:szCs w:val="28"/>
        </w:rPr>
      </w:pPr>
      <w:r>
        <w:rPr>
          <w:sz w:val="28"/>
          <w:szCs w:val="28"/>
        </w:rPr>
        <w:t xml:space="preserve">б) </w:t>
      </w:r>
      <w:r w:rsidRPr="00AC0BD3">
        <w:rPr>
          <w:color w:val="000000"/>
          <w:sz w:val="28"/>
          <w:szCs w:val="28"/>
        </w:rPr>
        <w:t xml:space="preserve">не подана ни одна аукционная заявка. </w:t>
      </w:r>
    </w:p>
    <w:p w:rsidR="00BB7C33" w:rsidRPr="00885193" w:rsidRDefault="00BB7C33" w:rsidP="00F22C64">
      <w:pPr>
        <w:tabs>
          <w:tab w:val="left" w:pos="720"/>
        </w:tabs>
        <w:ind w:right="40" w:firstLine="709"/>
        <w:jc w:val="both"/>
        <w:rPr>
          <w:sz w:val="28"/>
          <w:szCs w:val="28"/>
        </w:rPr>
      </w:pPr>
      <w:r w:rsidRPr="00885193">
        <w:rPr>
          <w:color w:val="000000"/>
          <w:sz w:val="28"/>
          <w:szCs w:val="28"/>
        </w:rPr>
        <w:t>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r w:rsidRPr="00885193">
        <w:rPr>
          <w:rStyle w:val="FootnoteReference"/>
          <w:color w:val="000000"/>
          <w:sz w:val="28"/>
          <w:szCs w:val="28"/>
        </w:rPr>
        <w:footnoteReference w:id="31"/>
      </w:r>
    </w:p>
    <w:p w:rsidR="00BB7C33" w:rsidRPr="00885193" w:rsidRDefault="00BB7C33" w:rsidP="00F22C64">
      <w:pPr>
        <w:tabs>
          <w:tab w:val="left" w:pos="720"/>
        </w:tabs>
        <w:ind w:right="40" w:firstLine="709"/>
        <w:jc w:val="both"/>
        <w:rPr>
          <w:sz w:val="28"/>
          <w:szCs w:val="28"/>
        </w:rPr>
      </w:pPr>
      <w:r>
        <w:rPr>
          <w:color w:val="000000"/>
          <w:sz w:val="28"/>
          <w:szCs w:val="28"/>
        </w:rPr>
        <w:t xml:space="preserve">12.15. </w:t>
      </w:r>
      <w:r w:rsidRPr="00885193">
        <w:rPr>
          <w:color w:val="000000"/>
          <w:sz w:val="28"/>
          <w:szCs w:val="28"/>
        </w:rPr>
        <w:t>В случае если по окончании срока подачи аукционных заявок подана только одна аукционная заявка и если она соответствует всем требованиям и условиям, предусмотренным аукционной документацией, Заказчиком заключается договор с таким участником закупок после подписания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w:t>
      </w:r>
    </w:p>
    <w:p w:rsidR="00BB7C33" w:rsidRPr="00885193" w:rsidRDefault="00BB7C33" w:rsidP="00F22C64">
      <w:pPr>
        <w:ind w:right="40" w:firstLine="709"/>
        <w:jc w:val="both"/>
        <w:rPr>
          <w:sz w:val="28"/>
          <w:szCs w:val="28"/>
        </w:rPr>
      </w:pPr>
      <w:r>
        <w:rPr>
          <w:sz w:val="28"/>
          <w:szCs w:val="28"/>
        </w:rPr>
        <w:t>12</w:t>
      </w:r>
      <w:r w:rsidRPr="00885193">
        <w:rPr>
          <w:sz w:val="28"/>
          <w:szCs w:val="28"/>
        </w:rPr>
        <w:t xml:space="preserve">.16. В </w:t>
      </w:r>
      <w:r w:rsidRPr="00885193">
        <w:rPr>
          <w:color w:val="000000"/>
          <w:sz w:val="28"/>
          <w:szCs w:val="28"/>
        </w:rPr>
        <w:t xml:space="preserve">случае если только один участник закупок признается участником аукциона, то Заказчик заключает договор с таким участником после подписания Комиссией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BB7C33" w:rsidRPr="00885193" w:rsidRDefault="00BB7C33" w:rsidP="00F22C64">
      <w:pPr>
        <w:ind w:left="750" w:right="40"/>
        <w:jc w:val="both"/>
        <w:rPr>
          <w:sz w:val="28"/>
          <w:szCs w:val="28"/>
        </w:rPr>
      </w:pPr>
      <w:r w:rsidRPr="00885193">
        <w:rPr>
          <w:color w:val="000000"/>
          <w:sz w:val="28"/>
          <w:szCs w:val="28"/>
        </w:rPr>
        <w:t>Порядок проведения аукциона:</w:t>
      </w:r>
      <w:r w:rsidRPr="00885193">
        <w:rPr>
          <w:rStyle w:val="FootnoteReference"/>
          <w:color w:val="000000"/>
          <w:sz w:val="28"/>
          <w:szCs w:val="28"/>
        </w:rPr>
        <w:footnoteReference w:id="32"/>
      </w:r>
    </w:p>
    <w:p w:rsidR="00BB7C33" w:rsidRDefault="00BB7C33" w:rsidP="00F22C64">
      <w:pPr>
        <w:ind w:right="40" w:firstLine="709"/>
        <w:jc w:val="both"/>
        <w:rPr>
          <w:sz w:val="28"/>
          <w:szCs w:val="28"/>
        </w:rPr>
      </w:pPr>
      <w:r>
        <w:rPr>
          <w:color w:val="000000"/>
          <w:sz w:val="28"/>
          <w:szCs w:val="28"/>
        </w:rPr>
        <w:t>12.17.</w:t>
      </w:r>
      <w:r w:rsidRPr="00885193">
        <w:rPr>
          <w:color w:val="000000"/>
          <w:sz w:val="28"/>
          <w:szCs w:val="28"/>
        </w:rPr>
        <w:t xml:space="preserve">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BB7C33" w:rsidRDefault="00BB7C33" w:rsidP="00F22C64">
      <w:pPr>
        <w:numPr>
          <w:ilvl w:val="1"/>
          <w:numId w:val="23"/>
        </w:numPr>
        <w:ind w:left="0" w:right="40" w:firstLine="709"/>
        <w:jc w:val="both"/>
        <w:rPr>
          <w:sz w:val="28"/>
          <w:szCs w:val="28"/>
        </w:rPr>
      </w:pPr>
      <w:r>
        <w:rPr>
          <w:sz w:val="28"/>
          <w:szCs w:val="28"/>
        </w:rPr>
        <w:t xml:space="preserve"> </w:t>
      </w:r>
      <w:r w:rsidRPr="00885193">
        <w:rPr>
          <w:color w:val="000000"/>
          <w:sz w:val="28"/>
          <w:szCs w:val="28"/>
        </w:rPr>
        <w:t xml:space="preserve">Аукцион проводится путем снижения начальной </w:t>
      </w:r>
      <w:r w:rsidRPr="00885193">
        <w:rPr>
          <w:sz w:val="28"/>
          <w:szCs w:val="28"/>
        </w:rPr>
        <w:t xml:space="preserve">(максимальной) </w:t>
      </w:r>
      <w:r w:rsidRPr="00885193">
        <w:rPr>
          <w:color w:val="000000"/>
          <w:sz w:val="28"/>
          <w:szCs w:val="28"/>
        </w:rPr>
        <w:t xml:space="preserve">цены договора, указанной в извещении о проведении аукциона, на "шаг аукциона". "Шаг аукциона" устанавливается в размере 5 процентов начальной </w:t>
      </w:r>
      <w:r w:rsidRPr="00885193">
        <w:rPr>
          <w:sz w:val="28"/>
          <w:szCs w:val="28"/>
        </w:rPr>
        <w:t xml:space="preserve">(максимальной) </w:t>
      </w:r>
      <w:r w:rsidRPr="00885193">
        <w:rPr>
          <w:color w:val="000000"/>
          <w:sz w:val="28"/>
          <w:szCs w:val="28"/>
        </w:rPr>
        <w:t xml:space="preserve">цены договора, указанной в извещении о проведении аукциона. </w:t>
      </w:r>
    </w:p>
    <w:p w:rsidR="00BB7C33" w:rsidRDefault="00BB7C33" w:rsidP="00F22C64">
      <w:pPr>
        <w:numPr>
          <w:ilvl w:val="1"/>
          <w:numId w:val="23"/>
        </w:numPr>
        <w:ind w:left="0" w:right="40" w:firstLine="709"/>
        <w:jc w:val="both"/>
        <w:rPr>
          <w:sz w:val="28"/>
          <w:szCs w:val="28"/>
        </w:rPr>
      </w:pPr>
      <w:r w:rsidRPr="000B6C7C">
        <w:rPr>
          <w:color w:val="000000"/>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w:t>
      </w:r>
      <w:r w:rsidRPr="000B6C7C">
        <w:rPr>
          <w:sz w:val="28"/>
          <w:szCs w:val="28"/>
        </w:rPr>
        <w:t xml:space="preserve">(максимальной) </w:t>
      </w:r>
      <w:r w:rsidRPr="000B6C7C">
        <w:rPr>
          <w:color w:val="000000"/>
          <w:sz w:val="28"/>
          <w:szCs w:val="28"/>
        </w:rPr>
        <w:t xml:space="preserve">цены договора, но не ниже 0,5 процента начальной </w:t>
      </w:r>
      <w:r w:rsidRPr="000B6C7C">
        <w:rPr>
          <w:sz w:val="28"/>
          <w:szCs w:val="28"/>
        </w:rPr>
        <w:t xml:space="preserve">(максимальной) </w:t>
      </w:r>
      <w:r w:rsidRPr="000B6C7C">
        <w:rPr>
          <w:color w:val="000000"/>
          <w:sz w:val="28"/>
          <w:szCs w:val="28"/>
        </w:rPr>
        <w:t xml:space="preserve">цены договора. </w:t>
      </w:r>
    </w:p>
    <w:p w:rsidR="00BB7C33" w:rsidRDefault="00BB7C33" w:rsidP="00F22C64">
      <w:pPr>
        <w:numPr>
          <w:ilvl w:val="1"/>
          <w:numId w:val="23"/>
        </w:numPr>
        <w:ind w:left="0" w:right="40" w:firstLine="709"/>
        <w:jc w:val="both"/>
        <w:rPr>
          <w:sz w:val="28"/>
          <w:szCs w:val="28"/>
        </w:rPr>
      </w:pPr>
      <w:r w:rsidRPr="000B6C7C">
        <w:rPr>
          <w:sz w:val="28"/>
          <w:szCs w:val="28"/>
        </w:rPr>
        <w:t>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договора по объявленной цене.</w:t>
      </w:r>
    </w:p>
    <w:p w:rsidR="00BB7C33" w:rsidRDefault="00BB7C33" w:rsidP="00F22C64">
      <w:pPr>
        <w:numPr>
          <w:ilvl w:val="1"/>
          <w:numId w:val="23"/>
        </w:numPr>
        <w:ind w:left="0" w:right="40" w:firstLine="709"/>
        <w:jc w:val="both"/>
        <w:rPr>
          <w:sz w:val="28"/>
          <w:szCs w:val="28"/>
        </w:rPr>
      </w:pPr>
      <w:r w:rsidRPr="000B6C7C">
        <w:rPr>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новую цену договора, в соответствии с которым снижается цена.</w:t>
      </w:r>
    </w:p>
    <w:p w:rsidR="00BB7C33" w:rsidRDefault="00BB7C33" w:rsidP="00F22C64">
      <w:pPr>
        <w:numPr>
          <w:ilvl w:val="1"/>
          <w:numId w:val="23"/>
        </w:numPr>
        <w:ind w:left="0" w:right="40" w:firstLine="709"/>
        <w:jc w:val="both"/>
        <w:rPr>
          <w:sz w:val="28"/>
          <w:szCs w:val="28"/>
        </w:rPr>
      </w:pPr>
      <w:r w:rsidRPr="000B6C7C">
        <w:rPr>
          <w:sz w:val="28"/>
          <w:szCs w:val="28"/>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B7C33" w:rsidRDefault="00BB7C33" w:rsidP="00F22C64">
      <w:pPr>
        <w:numPr>
          <w:ilvl w:val="1"/>
          <w:numId w:val="23"/>
        </w:numPr>
        <w:ind w:left="0" w:right="40" w:firstLine="709"/>
        <w:jc w:val="both"/>
        <w:rPr>
          <w:sz w:val="28"/>
          <w:szCs w:val="28"/>
        </w:rPr>
      </w:pPr>
      <w:r w:rsidRPr="000B6C7C">
        <w:rPr>
          <w:color w:val="000000"/>
          <w:sz w:val="28"/>
          <w:szCs w:val="28"/>
        </w:rPr>
        <w:t xml:space="preserve">Победителем аукциона признается лицо, предложившее наиболее низкую цену договора. </w:t>
      </w:r>
    </w:p>
    <w:p w:rsidR="00BB7C33" w:rsidRPr="000B6C7C" w:rsidRDefault="00BB7C33" w:rsidP="00F22C64">
      <w:pPr>
        <w:numPr>
          <w:ilvl w:val="1"/>
          <w:numId w:val="23"/>
        </w:numPr>
        <w:ind w:left="0" w:right="40" w:firstLine="709"/>
        <w:jc w:val="both"/>
        <w:rPr>
          <w:sz w:val="28"/>
          <w:szCs w:val="28"/>
        </w:rPr>
      </w:pPr>
      <w:r w:rsidRPr="000B6C7C">
        <w:rPr>
          <w:color w:val="000000"/>
          <w:sz w:val="28"/>
          <w:szCs w:val="28"/>
        </w:rPr>
        <w:t xml:space="preserve">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w:t>
      </w:r>
      <w:r w:rsidRPr="000B6C7C">
        <w:rPr>
          <w:sz w:val="28"/>
          <w:szCs w:val="28"/>
        </w:rPr>
        <w:t xml:space="preserve">(максимальной) </w:t>
      </w:r>
      <w:r w:rsidRPr="000B6C7C">
        <w:rPr>
          <w:color w:val="000000"/>
          <w:sz w:val="28"/>
          <w:szCs w:val="28"/>
        </w:rPr>
        <w:t xml:space="preserve">цене договора, последнем и предпоследнем предложениях о цене договора, </w:t>
      </w:r>
      <w:r w:rsidRPr="000B6C7C">
        <w:rPr>
          <w:sz w:val="28"/>
          <w:szCs w:val="28"/>
        </w:rPr>
        <w:t>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BB7C33" w:rsidRDefault="00BB7C33" w:rsidP="00F22C64">
      <w:pPr>
        <w:numPr>
          <w:ilvl w:val="1"/>
          <w:numId w:val="23"/>
        </w:numPr>
        <w:ind w:left="0" w:right="40" w:firstLine="709"/>
        <w:jc w:val="both"/>
        <w:rPr>
          <w:sz w:val="28"/>
          <w:szCs w:val="28"/>
        </w:rPr>
      </w:pPr>
      <w:r w:rsidRPr="000B6C7C">
        <w:rPr>
          <w:sz w:val="28"/>
          <w:szCs w:val="28"/>
        </w:rPr>
        <w:t xml:space="preserve"> </w:t>
      </w:r>
      <w:r w:rsidRPr="000B6C7C">
        <w:rPr>
          <w:color w:val="000000"/>
          <w:sz w:val="28"/>
          <w:szCs w:val="28"/>
        </w:rPr>
        <w:t>Протокол подписывается всеми присутствующими членами Комиссии в день проведения аукциона.</w:t>
      </w:r>
    </w:p>
    <w:p w:rsidR="00BB7C33" w:rsidRDefault="00BB7C33" w:rsidP="00F22C64">
      <w:pPr>
        <w:numPr>
          <w:ilvl w:val="1"/>
          <w:numId w:val="23"/>
        </w:numPr>
        <w:ind w:left="0" w:right="40" w:firstLine="709"/>
        <w:jc w:val="both"/>
        <w:rPr>
          <w:sz w:val="28"/>
          <w:szCs w:val="28"/>
        </w:rPr>
      </w:pPr>
      <w:r w:rsidRPr="000B6C7C">
        <w:rPr>
          <w:sz w:val="28"/>
          <w:szCs w:val="28"/>
        </w:rPr>
        <w:t>Протокол</w:t>
      </w:r>
      <w:r w:rsidRPr="000B6C7C">
        <w:rPr>
          <w:color w:val="000000"/>
          <w:sz w:val="28"/>
          <w:szCs w:val="28"/>
        </w:rPr>
        <w:t xml:space="preserve"> проведения аукциона</w:t>
      </w:r>
      <w:r w:rsidRPr="000B6C7C">
        <w:rPr>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r w:rsidRPr="00885193">
        <w:rPr>
          <w:rStyle w:val="FootnoteReference"/>
          <w:sz w:val="28"/>
          <w:szCs w:val="28"/>
        </w:rPr>
        <w:footnoteReference w:id="33"/>
      </w:r>
    </w:p>
    <w:p w:rsidR="00BB7C33" w:rsidRDefault="00BB7C33" w:rsidP="00F22C64">
      <w:pPr>
        <w:numPr>
          <w:ilvl w:val="1"/>
          <w:numId w:val="23"/>
        </w:numPr>
        <w:ind w:left="0" w:right="40" w:firstLine="709"/>
        <w:jc w:val="both"/>
        <w:rPr>
          <w:sz w:val="28"/>
          <w:szCs w:val="28"/>
        </w:rPr>
      </w:pPr>
      <w:r w:rsidRPr="000B6C7C">
        <w:rPr>
          <w:color w:val="000000"/>
          <w:sz w:val="28"/>
          <w:szCs w:val="28"/>
        </w:rPr>
        <w:t xml:space="preserve">Заказчик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BB7C33" w:rsidRDefault="00BB7C33" w:rsidP="00F22C64">
      <w:pPr>
        <w:numPr>
          <w:ilvl w:val="1"/>
          <w:numId w:val="23"/>
        </w:numPr>
        <w:ind w:left="0" w:right="40" w:firstLine="709"/>
        <w:jc w:val="both"/>
        <w:rPr>
          <w:sz w:val="28"/>
          <w:szCs w:val="28"/>
        </w:rPr>
      </w:pPr>
      <w:r w:rsidRPr="000B6C7C">
        <w:rPr>
          <w:sz w:val="28"/>
          <w:szCs w:val="28"/>
        </w:rPr>
        <w:t xml:space="preserve"> Договор может быть заключен не ранее чем через пять дней со дня размещения на официальном сайте протокола проведения аукциона.</w:t>
      </w:r>
    </w:p>
    <w:p w:rsidR="00BB7C33" w:rsidRDefault="00BB7C33" w:rsidP="00F22C64">
      <w:pPr>
        <w:numPr>
          <w:ilvl w:val="1"/>
          <w:numId w:val="23"/>
        </w:numPr>
        <w:ind w:left="0" w:right="40" w:firstLine="709"/>
        <w:jc w:val="both"/>
        <w:rPr>
          <w:sz w:val="28"/>
          <w:szCs w:val="28"/>
        </w:rPr>
      </w:pPr>
      <w:r w:rsidRPr="000B6C7C">
        <w:rPr>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r w:rsidRPr="000B6C7C">
        <w:rPr>
          <w:rFonts w:ascii="Arial" w:hAnsi="Arial" w:cs="Arial"/>
        </w:rPr>
        <w:t>.</w:t>
      </w:r>
    </w:p>
    <w:p w:rsidR="00BB7C33" w:rsidRDefault="00BB7C33" w:rsidP="00F22C64">
      <w:pPr>
        <w:numPr>
          <w:ilvl w:val="1"/>
          <w:numId w:val="23"/>
        </w:numPr>
        <w:ind w:left="0" w:right="40" w:firstLine="709"/>
        <w:jc w:val="both"/>
        <w:rPr>
          <w:sz w:val="28"/>
          <w:szCs w:val="28"/>
        </w:rPr>
      </w:pPr>
      <w:r w:rsidRPr="000B6C7C">
        <w:rPr>
          <w:color w:val="000000"/>
          <w:sz w:val="28"/>
          <w:szCs w:val="28"/>
        </w:rPr>
        <w:t xml:space="preserve">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 </w:t>
      </w:r>
    </w:p>
    <w:p w:rsidR="00BB7C33" w:rsidRDefault="00BB7C33" w:rsidP="00F22C64">
      <w:pPr>
        <w:numPr>
          <w:ilvl w:val="1"/>
          <w:numId w:val="23"/>
        </w:numPr>
        <w:ind w:left="0" w:right="40" w:firstLine="709"/>
        <w:jc w:val="both"/>
        <w:rPr>
          <w:sz w:val="28"/>
          <w:szCs w:val="28"/>
        </w:rPr>
      </w:pPr>
      <w:r w:rsidRPr="000B6C7C">
        <w:rPr>
          <w:color w:val="000000"/>
          <w:sz w:val="28"/>
          <w:szCs w:val="28"/>
        </w:rPr>
        <w:t xml:space="preserve">В случае, если победитель аукциона признан уклонившимся от заключения договора, Заказчик вправе заключить договор с участником аукциона, </w:t>
      </w:r>
      <w:r w:rsidRPr="000B6C7C">
        <w:rPr>
          <w:sz w:val="28"/>
          <w:szCs w:val="28"/>
        </w:rPr>
        <w:t>который сделал предпоследнее предложение о цене договора</w:t>
      </w:r>
      <w:r w:rsidRPr="000B6C7C">
        <w:rPr>
          <w:color w:val="000000"/>
          <w:sz w:val="28"/>
          <w:szCs w:val="28"/>
        </w:rPr>
        <w:t xml:space="preserve">. При этом заключение договора для участника аукциона, </w:t>
      </w:r>
      <w:r w:rsidRPr="000B6C7C">
        <w:rPr>
          <w:sz w:val="28"/>
          <w:szCs w:val="28"/>
        </w:rPr>
        <w:t>который сделал предпоследнее предложение о цене договора</w:t>
      </w:r>
      <w:r w:rsidRPr="000B6C7C">
        <w:rPr>
          <w:color w:val="000000"/>
          <w:sz w:val="28"/>
          <w:szCs w:val="28"/>
        </w:rPr>
        <w:t>, является обязательным.</w:t>
      </w:r>
    </w:p>
    <w:p w:rsidR="00BB7C33" w:rsidRDefault="00BB7C33" w:rsidP="00F22C64">
      <w:pPr>
        <w:numPr>
          <w:ilvl w:val="1"/>
          <w:numId w:val="23"/>
        </w:numPr>
        <w:ind w:left="0" w:right="40" w:firstLine="709"/>
        <w:jc w:val="both"/>
        <w:rPr>
          <w:sz w:val="28"/>
          <w:szCs w:val="28"/>
        </w:rPr>
      </w:pPr>
      <w:r w:rsidRPr="000B6C7C">
        <w:rPr>
          <w:sz w:val="28"/>
          <w:szCs w:val="28"/>
        </w:rPr>
        <w:t>Непредставление участником,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считается отказом такого участника от заключения договора. В этом случае аукцион признается несостоявшимся.</w:t>
      </w:r>
    </w:p>
    <w:p w:rsidR="00BB7C33" w:rsidRPr="000B6C7C" w:rsidRDefault="00BB7C33" w:rsidP="00F22C64">
      <w:pPr>
        <w:numPr>
          <w:ilvl w:val="1"/>
          <w:numId w:val="23"/>
        </w:numPr>
        <w:ind w:left="0" w:right="40" w:firstLine="709"/>
        <w:jc w:val="both"/>
        <w:rPr>
          <w:sz w:val="28"/>
          <w:szCs w:val="28"/>
        </w:rPr>
      </w:pPr>
      <w:r w:rsidRPr="000B6C7C">
        <w:rPr>
          <w:color w:val="000000"/>
          <w:sz w:val="28"/>
          <w:szCs w:val="28"/>
        </w:rPr>
        <w:t xml:space="preserve">Аукцион признается несостоявшимся если: </w:t>
      </w:r>
    </w:p>
    <w:p w:rsidR="00BB7C33" w:rsidRDefault="00BB7C33" w:rsidP="00F22C64">
      <w:pPr>
        <w:numPr>
          <w:ilvl w:val="2"/>
          <w:numId w:val="23"/>
        </w:numPr>
        <w:tabs>
          <w:tab w:val="left" w:pos="142"/>
        </w:tabs>
        <w:ind w:left="0" w:right="40" w:firstLine="709"/>
        <w:jc w:val="both"/>
        <w:rPr>
          <w:sz w:val="28"/>
          <w:szCs w:val="28"/>
        </w:rPr>
      </w:pPr>
      <w:r w:rsidRPr="00885193">
        <w:rPr>
          <w:color w:val="000000"/>
          <w:sz w:val="28"/>
          <w:szCs w:val="28"/>
        </w:rPr>
        <w:t xml:space="preserve">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проведении аукциона; </w:t>
      </w:r>
    </w:p>
    <w:p w:rsidR="00BB7C33" w:rsidRDefault="00BB7C33" w:rsidP="00F22C64">
      <w:pPr>
        <w:numPr>
          <w:ilvl w:val="2"/>
          <w:numId w:val="23"/>
        </w:numPr>
        <w:tabs>
          <w:tab w:val="left" w:pos="142"/>
        </w:tabs>
        <w:ind w:left="0" w:right="40" w:firstLine="709"/>
        <w:jc w:val="both"/>
        <w:rPr>
          <w:sz w:val="28"/>
          <w:szCs w:val="28"/>
        </w:rPr>
      </w:pPr>
      <w:r w:rsidRPr="00885193">
        <w:rPr>
          <w:color w:val="000000"/>
          <w:sz w:val="28"/>
          <w:szCs w:val="28"/>
        </w:rPr>
        <w:t xml:space="preserve">для участия в аукционе не явился ни один участник аукциона; </w:t>
      </w:r>
    </w:p>
    <w:p w:rsidR="00BB7C33" w:rsidRPr="00885193" w:rsidRDefault="00BB7C33" w:rsidP="00F22C64">
      <w:pPr>
        <w:numPr>
          <w:ilvl w:val="2"/>
          <w:numId w:val="23"/>
        </w:numPr>
        <w:tabs>
          <w:tab w:val="left" w:pos="142"/>
        </w:tabs>
        <w:ind w:left="0" w:right="40" w:firstLine="709"/>
        <w:jc w:val="both"/>
        <w:rPr>
          <w:sz w:val="28"/>
          <w:szCs w:val="28"/>
        </w:rPr>
      </w:pPr>
      <w:r w:rsidRPr="00885193">
        <w:rPr>
          <w:color w:val="000000"/>
          <w:sz w:val="28"/>
          <w:szCs w:val="28"/>
        </w:rPr>
        <w:t>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BB7C33" w:rsidRPr="00885193" w:rsidRDefault="00BB7C33" w:rsidP="00F22C64">
      <w:pPr>
        <w:numPr>
          <w:ilvl w:val="1"/>
          <w:numId w:val="23"/>
        </w:numPr>
        <w:tabs>
          <w:tab w:val="left" w:pos="0"/>
          <w:tab w:val="left" w:pos="142"/>
        </w:tabs>
        <w:ind w:left="0" w:right="40" w:firstLine="709"/>
        <w:jc w:val="both"/>
        <w:rPr>
          <w:sz w:val="28"/>
          <w:szCs w:val="28"/>
        </w:rPr>
      </w:pPr>
      <w:r>
        <w:rPr>
          <w:sz w:val="28"/>
          <w:szCs w:val="28"/>
        </w:rPr>
        <w:t xml:space="preserve"> </w:t>
      </w:r>
      <w:r w:rsidRPr="00885193">
        <w:rPr>
          <w:sz w:val="28"/>
          <w:szCs w:val="28"/>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BB7C33" w:rsidRPr="00022914" w:rsidRDefault="00BB7C33" w:rsidP="00F22C64">
      <w:pPr>
        <w:tabs>
          <w:tab w:val="left" w:pos="0"/>
          <w:tab w:val="left" w:pos="1080"/>
        </w:tabs>
        <w:ind w:right="40"/>
        <w:jc w:val="both"/>
        <w:rPr>
          <w:b/>
          <w:bCs/>
          <w:sz w:val="28"/>
          <w:szCs w:val="28"/>
        </w:rPr>
      </w:pPr>
    </w:p>
    <w:p w:rsidR="00BB7C33" w:rsidRPr="00885193" w:rsidRDefault="00BB7C33" w:rsidP="00F22C64">
      <w:pPr>
        <w:numPr>
          <w:ilvl w:val="0"/>
          <w:numId w:val="23"/>
        </w:numPr>
        <w:tabs>
          <w:tab w:val="left" w:pos="0"/>
          <w:tab w:val="left" w:pos="1080"/>
        </w:tabs>
        <w:ind w:left="0" w:right="40" w:firstLine="709"/>
        <w:jc w:val="both"/>
        <w:rPr>
          <w:b/>
          <w:bCs/>
          <w:sz w:val="28"/>
          <w:szCs w:val="28"/>
        </w:rPr>
      </w:pPr>
      <w:r w:rsidRPr="00885193">
        <w:rPr>
          <w:b/>
          <w:bCs/>
          <w:sz w:val="28"/>
          <w:szCs w:val="28"/>
        </w:rPr>
        <w:t xml:space="preserve">Общий порядок проведения запроса котировок (запроса цен) </w:t>
      </w:r>
    </w:p>
    <w:p w:rsidR="00BB7C33" w:rsidRPr="00885193" w:rsidRDefault="00BB7C33" w:rsidP="00F22C64">
      <w:pPr>
        <w:tabs>
          <w:tab w:val="left" w:pos="0"/>
          <w:tab w:val="left" w:pos="1080"/>
        </w:tabs>
        <w:ind w:right="40"/>
        <w:jc w:val="both"/>
        <w:rPr>
          <w:b/>
          <w:bCs/>
          <w:sz w:val="28"/>
          <w:szCs w:val="28"/>
        </w:rPr>
      </w:pPr>
    </w:p>
    <w:p w:rsidR="00BB7C33" w:rsidRDefault="00BB7C33" w:rsidP="00F22C64">
      <w:pPr>
        <w:tabs>
          <w:tab w:val="left" w:pos="0"/>
          <w:tab w:val="left" w:pos="1080"/>
        </w:tabs>
        <w:ind w:right="40" w:firstLine="709"/>
        <w:jc w:val="both"/>
        <w:rPr>
          <w:sz w:val="28"/>
          <w:szCs w:val="28"/>
        </w:rPr>
      </w:pPr>
      <w:r>
        <w:rPr>
          <w:sz w:val="28"/>
          <w:szCs w:val="28"/>
        </w:rPr>
        <w:t xml:space="preserve">13.1. </w:t>
      </w:r>
      <w:r w:rsidRPr="00885193">
        <w:rPr>
          <w:sz w:val="28"/>
          <w:szCs w:val="28"/>
        </w:rPr>
        <w:t>При запросе котировок цен продукцию можно сравнивать только по ценам.</w:t>
      </w:r>
    </w:p>
    <w:p w:rsidR="00BB7C33" w:rsidRDefault="00BB7C33" w:rsidP="00F22C64">
      <w:pPr>
        <w:tabs>
          <w:tab w:val="left" w:pos="0"/>
          <w:tab w:val="left" w:pos="1080"/>
        </w:tabs>
        <w:ind w:right="40" w:firstLine="709"/>
        <w:jc w:val="both"/>
        <w:rPr>
          <w:sz w:val="28"/>
          <w:szCs w:val="28"/>
        </w:rPr>
      </w:pPr>
      <w:r>
        <w:rPr>
          <w:sz w:val="28"/>
          <w:szCs w:val="28"/>
        </w:rPr>
        <w:t xml:space="preserve">13.2. </w:t>
      </w:r>
      <w:r w:rsidRPr="00885193">
        <w:rPr>
          <w:sz w:val="28"/>
          <w:szCs w:val="28"/>
        </w:rPr>
        <w:t>Под запросом котировок цен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w:t>
      </w:r>
      <w:r w:rsidRPr="007F0119">
        <w:rPr>
          <w:sz w:val="28"/>
          <w:szCs w:val="28"/>
        </w:rPr>
        <w:t>частник закупок, предложивший наиболее низкую цену</w:t>
      </w:r>
      <w:r>
        <w:rPr>
          <w:sz w:val="28"/>
          <w:szCs w:val="28"/>
        </w:rPr>
        <w:t>.</w:t>
      </w:r>
    </w:p>
    <w:p w:rsidR="00BB7C33" w:rsidRDefault="00BB7C33" w:rsidP="00F22C64">
      <w:pPr>
        <w:tabs>
          <w:tab w:val="left" w:pos="0"/>
          <w:tab w:val="left" w:pos="1080"/>
        </w:tabs>
        <w:ind w:right="40" w:firstLine="709"/>
        <w:jc w:val="both"/>
        <w:rPr>
          <w:sz w:val="28"/>
          <w:szCs w:val="28"/>
        </w:rPr>
      </w:pPr>
      <w:r>
        <w:rPr>
          <w:sz w:val="28"/>
          <w:szCs w:val="28"/>
        </w:rPr>
        <w:t xml:space="preserve">13.3. </w:t>
      </w:r>
      <w:r w:rsidRPr="007F0119">
        <w:rPr>
          <w:color w:val="000000"/>
          <w:sz w:val="28"/>
          <w:szCs w:val="28"/>
        </w:rPr>
        <w:t xml:space="preserve">При осуществлении закупки путем запроса </w:t>
      </w:r>
      <w:r w:rsidRPr="007F0119">
        <w:rPr>
          <w:sz w:val="28"/>
          <w:szCs w:val="28"/>
        </w:rPr>
        <w:t>котировок</w:t>
      </w:r>
      <w:r w:rsidRPr="007F0119">
        <w:rPr>
          <w:color w:val="000000"/>
          <w:sz w:val="28"/>
          <w:szCs w:val="28"/>
        </w:rPr>
        <w:t xml:space="preserve">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w:t>
      </w:r>
      <w:r w:rsidRPr="007F0119">
        <w:rPr>
          <w:sz w:val="28"/>
          <w:szCs w:val="28"/>
        </w:rPr>
        <w:t>котировок</w:t>
      </w:r>
      <w:r w:rsidRPr="007F0119">
        <w:rPr>
          <w:color w:val="000000"/>
          <w:sz w:val="28"/>
          <w:szCs w:val="28"/>
        </w:rPr>
        <w:t xml:space="preserve">. </w:t>
      </w:r>
    </w:p>
    <w:p w:rsidR="00BB7C33" w:rsidRDefault="00BB7C33" w:rsidP="00F22C64">
      <w:pPr>
        <w:tabs>
          <w:tab w:val="left" w:pos="0"/>
          <w:tab w:val="left" w:pos="1080"/>
        </w:tabs>
        <w:ind w:right="40" w:firstLine="709"/>
        <w:jc w:val="both"/>
        <w:rPr>
          <w:sz w:val="28"/>
          <w:szCs w:val="28"/>
        </w:rPr>
      </w:pPr>
      <w:r>
        <w:rPr>
          <w:sz w:val="28"/>
          <w:szCs w:val="28"/>
        </w:rPr>
        <w:t xml:space="preserve">13.4. </w:t>
      </w:r>
      <w:r w:rsidRPr="007F0119">
        <w:rPr>
          <w:color w:val="000000"/>
          <w:sz w:val="28"/>
          <w:szCs w:val="28"/>
        </w:rPr>
        <w:t xml:space="preserve">Извещение о проведении </w:t>
      </w:r>
      <w:r>
        <w:rPr>
          <w:color w:val="000000"/>
          <w:sz w:val="28"/>
          <w:szCs w:val="28"/>
        </w:rPr>
        <w:t xml:space="preserve">запроса котировок (запроса цен) и документацию о проведении запроса котировок (запроса цен) </w:t>
      </w:r>
      <w:r w:rsidRPr="007F0119">
        <w:rPr>
          <w:color w:val="000000"/>
          <w:sz w:val="28"/>
          <w:szCs w:val="28"/>
        </w:rPr>
        <w:t>разрабатывает и утверждает Комиссия.</w:t>
      </w:r>
    </w:p>
    <w:p w:rsidR="00BB7C33" w:rsidRDefault="00BB7C33" w:rsidP="00F22C64">
      <w:pPr>
        <w:tabs>
          <w:tab w:val="left" w:pos="0"/>
          <w:tab w:val="left" w:pos="1080"/>
        </w:tabs>
        <w:ind w:right="40" w:firstLine="709"/>
        <w:jc w:val="both"/>
        <w:rPr>
          <w:sz w:val="28"/>
          <w:szCs w:val="28"/>
        </w:rPr>
      </w:pPr>
      <w:r>
        <w:rPr>
          <w:sz w:val="28"/>
          <w:szCs w:val="28"/>
        </w:rPr>
        <w:t xml:space="preserve">13.5. </w:t>
      </w:r>
      <w:r w:rsidRPr="007F0119">
        <w:rPr>
          <w:color w:val="000000"/>
          <w:sz w:val="28"/>
          <w:szCs w:val="28"/>
        </w:rPr>
        <w:t xml:space="preserve">Размещение извещения о проведении запроса котировок (запроса цен) на официальном сайте осуществляется Комиссией не менее чем за пять дней до срока окончания подачи заявок. </w:t>
      </w:r>
    </w:p>
    <w:p w:rsidR="00BB7C33" w:rsidRDefault="00BB7C33" w:rsidP="00F22C64">
      <w:pPr>
        <w:tabs>
          <w:tab w:val="left" w:pos="0"/>
          <w:tab w:val="left" w:pos="1080"/>
        </w:tabs>
        <w:ind w:right="40" w:firstLine="709"/>
        <w:jc w:val="both"/>
        <w:rPr>
          <w:sz w:val="28"/>
          <w:szCs w:val="28"/>
        </w:rPr>
      </w:pPr>
      <w:r>
        <w:rPr>
          <w:sz w:val="28"/>
          <w:szCs w:val="28"/>
        </w:rPr>
        <w:t xml:space="preserve">13.6. </w:t>
      </w:r>
      <w:r w:rsidRPr="007F0119">
        <w:rPr>
          <w:sz w:val="28"/>
          <w:szCs w:val="28"/>
        </w:rPr>
        <w:t>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r w:rsidRPr="007F0119">
        <w:rPr>
          <w:rStyle w:val="FootnoteReference"/>
          <w:color w:val="000000"/>
          <w:sz w:val="28"/>
          <w:szCs w:val="28"/>
        </w:rPr>
        <w:footnoteReference w:id="34"/>
      </w:r>
      <w:r w:rsidRPr="007F0119">
        <w:rPr>
          <w:sz w:val="28"/>
          <w:szCs w:val="28"/>
        </w:rPr>
        <w:t xml:space="preserve"> </w:t>
      </w:r>
    </w:p>
    <w:p w:rsidR="00BB7C33" w:rsidRDefault="00BB7C33" w:rsidP="00F22C64">
      <w:pPr>
        <w:tabs>
          <w:tab w:val="left" w:pos="0"/>
          <w:tab w:val="left" w:pos="1080"/>
        </w:tabs>
        <w:ind w:right="40" w:firstLine="709"/>
        <w:jc w:val="both"/>
        <w:rPr>
          <w:sz w:val="28"/>
          <w:szCs w:val="28"/>
        </w:rPr>
      </w:pPr>
      <w:r>
        <w:rPr>
          <w:sz w:val="28"/>
          <w:szCs w:val="28"/>
        </w:rPr>
        <w:t xml:space="preserve">13.7. </w:t>
      </w:r>
      <w:r w:rsidRPr="001461E6">
        <w:rPr>
          <w:color w:val="000000"/>
          <w:sz w:val="28"/>
          <w:szCs w:val="28"/>
        </w:rPr>
        <w:t>Сведения, содержащиеся в извещении о проведении запроса котировок (запроса цен) и в документации  о проведении запроса котировок (запроса цен) должны соответствовать требования настоящего Положения.</w:t>
      </w:r>
      <w:r w:rsidRPr="007F0119">
        <w:rPr>
          <w:rStyle w:val="FootnoteReference"/>
          <w:color w:val="000000"/>
          <w:sz w:val="28"/>
          <w:szCs w:val="28"/>
        </w:rPr>
        <w:footnoteReference w:id="35"/>
      </w:r>
    </w:p>
    <w:p w:rsidR="00BB7C33" w:rsidRDefault="00BB7C33" w:rsidP="00F22C64">
      <w:pPr>
        <w:tabs>
          <w:tab w:val="left" w:pos="0"/>
          <w:tab w:val="left" w:pos="1080"/>
        </w:tabs>
        <w:ind w:right="40" w:firstLine="709"/>
        <w:jc w:val="both"/>
        <w:rPr>
          <w:sz w:val="28"/>
          <w:szCs w:val="28"/>
        </w:rPr>
      </w:pPr>
      <w:r>
        <w:rPr>
          <w:sz w:val="28"/>
          <w:szCs w:val="28"/>
        </w:rPr>
        <w:t xml:space="preserve">13.8. </w:t>
      </w:r>
      <w:r w:rsidRPr="001461E6">
        <w:rPr>
          <w:color w:val="000000"/>
          <w:sz w:val="28"/>
          <w:szCs w:val="28"/>
        </w:rPr>
        <w:t xml:space="preserve">К документации о проведении запроса котировок (запроса цен) должен </w:t>
      </w:r>
      <w:r w:rsidRPr="001461E6">
        <w:rPr>
          <w:sz w:val="28"/>
          <w:szCs w:val="28"/>
        </w:rPr>
        <w:t>прилагаться проект договора, заключаемого по результатам закупки, являющийся неотъемлемой частью извещения и документации о проведении запроса котировок (запроса цен).</w:t>
      </w:r>
    </w:p>
    <w:p w:rsidR="00BB7C33" w:rsidRDefault="00BB7C33" w:rsidP="00F22C64">
      <w:pPr>
        <w:tabs>
          <w:tab w:val="left" w:pos="0"/>
          <w:tab w:val="left" w:pos="1080"/>
        </w:tabs>
        <w:ind w:right="40" w:firstLine="709"/>
        <w:jc w:val="both"/>
        <w:rPr>
          <w:sz w:val="28"/>
          <w:szCs w:val="28"/>
        </w:rPr>
      </w:pPr>
      <w:r>
        <w:rPr>
          <w:sz w:val="28"/>
          <w:szCs w:val="28"/>
        </w:rPr>
        <w:t xml:space="preserve">13.9. </w:t>
      </w:r>
      <w:r w:rsidRPr="001461E6">
        <w:rPr>
          <w:color w:val="000000"/>
          <w:sz w:val="28"/>
          <w:szCs w:val="28"/>
        </w:rPr>
        <w:t>Форма и  порядок подач заявок на участия в запросе котировок (запросе цен) устанавливается в документации о проведении запроса котировок (запросе цен).</w:t>
      </w:r>
    </w:p>
    <w:p w:rsidR="00BB7C33" w:rsidRDefault="00BB7C33" w:rsidP="00F22C64">
      <w:pPr>
        <w:tabs>
          <w:tab w:val="left" w:pos="0"/>
          <w:tab w:val="left" w:pos="1080"/>
        </w:tabs>
        <w:ind w:right="40" w:firstLine="709"/>
        <w:jc w:val="both"/>
        <w:rPr>
          <w:sz w:val="28"/>
          <w:szCs w:val="28"/>
        </w:rPr>
      </w:pPr>
      <w:r>
        <w:rPr>
          <w:sz w:val="28"/>
          <w:szCs w:val="28"/>
        </w:rPr>
        <w:t xml:space="preserve">13.10. </w:t>
      </w:r>
      <w:r w:rsidRPr="001461E6">
        <w:rPr>
          <w:color w:val="000000"/>
          <w:sz w:val="28"/>
          <w:szCs w:val="28"/>
        </w:rPr>
        <w:t xml:space="preserve">В случае, если на момент срока окончания подачи котировочных заявок подана только одна  заявка, и эта заявка соответствует всем требованиям, предусмотренным извещением о проведении запроса котировок, Заказчиком заключается договор с таким участником закупок, либо Комиссия вправе продлить срок подачи заявок. </w:t>
      </w:r>
    </w:p>
    <w:p w:rsidR="00BB7C33" w:rsidRDefault="00BB7C33" w:rsidP="00F22C64">
      <w:pPr>
        <w:tabs>
          <w:tab w:val="left" w:pos="0"/>
          <w:tab w:val="left" w:pos="1080"/>
        </w:tabs>
        <w:ind w:right="40" w:firstLine="709"/>
        <w:jc w:val="both"/>
        <w:rPr>
          <w:sz w:val="28"/>
          <w:szCs w:val="28"/>
        </w:rPr>
      </w:pPr>
      <w:r>
        <w:rPr>
          <w:sz w:val="28"/>
          <w:szCs w:val="28"/>
        </w:rPr>
        <w:t xml:space="preserve">13.11. </w:t>
      </w:r>
      <w:r w:rsidRPr="001461E6">
        <w:rPr>
          <w:color w:val="000000"/>
          <w:sz w:val="28"/>
          <w:szCs w:val="28"/>
        </w:rPr>
        <w:t>Извещение о продлении срока подачи таких заявок размещается на официальном сайте в течение следующего дня после дня окончания срока подачи заявок. Комиссия продлевает срок подачи котировочных заявок на три рабочих дня.</w:t>
      </w:r>
      <w:r w:rsidRPr="001461E6">
        <w:rPr>
          <w:rStyle w:val="FootnoteReference"/>
          <w:color w:val="000000"/>
          <w:sz w:val="28"/>
          <w:szCs w:val="28"/>
        </w:rPr>
        <w:footnoteReference w:id="36"/>
      </w:r>
    </w:p>
    <w:p w:rsidR="00BB7C33" w:rsidRDefault="00BB7C33" w:rsidP="00F22C64">
      <w:pPr>
        <w:tabs>
          <w:tab w:val="left" w:pos="0"/>
          <w:tab w:val="left" w:pos="1080"/>
        </w:tabs>
        <w:ind w:right="40" w:firstLine="709"/>
        <w:jc w:val="both"/>
        <w:rPr>
          <w:sz w:val="28"/>
          <w:szCs w:val="28"/>
        </w:rPr>
      </w:pPr>
      <w:r>
        <w:rPr>
          <w:sz w:val="28"/>
          <w:szCs w:val="28"/>
        </w:rPr>
        <w:t xml:space="preserve">13.12. </w:t>
      </w:r>
      <w:r w:rsidRPr="001461E6">
        <w:rPr>
          <w:color w:val="000000"/>
          <w:sz w:val="28"/>
          <w:szCs w:val="28"/>
        </w:rPr>
        <w:t>Заказчиком заключается договор с участником закупок, подавшим единственную заявку, в случае если после продления срока подачи котировочных заявок не поданы другие заявки.</w:t>
      </w:r>
    </w:p>
    <w:p w:rsidR="00BB7C33" w:rsidRDefault="00BB7C33" w:rsidP="00F22C64">
      <w:pPr>
        <w:tabs>
          <w:tab w:val="left" w:pos="0"/>
          <w:tab w:val="left" w:pos="1080"/>
        </w:tabs>
        <w:ind w:right="40" w:firstLine="709"/>
        <w:jc w:val="both"/>
        <w:rPr>
          <w:sz w:val="28"/>
          <w:szCs w:val="28"/>
        </w:rPr>
      </w:pPr>
      <w:r>
        <w:rPr>
          <w:sz w:val="28"/>
          <w:szCs w:val="28"/>
        </w:rPr>
        <w:t xml:space="preserve">13.13. </w:t>
      </w:r>
      <w:r w:rsidRPr="001461E6">
        <w:rPr>
          <w:color w:val="000000"/>
          <w:sz w:val="28"/>
          <w:szCs w:val="28"/>
        </w:rPr>
        <w:t>Закупка путем запроса котировок признается несостоявшимся в случае если по окончании срока подачи котировочных заявок не подано ни одной заявки.</w:t>
      </w:r>
    </w:p>
    <w:p w:rsidR="00BB7C33" w:rsidRDefault="00BB7C33" w:rsidP="00F22C64">
      <w:pPr>
        <w:tabs>
          <w:tab w:val="left" w:pos="0"/>
          <w:tab w:val="left" w:pos="1080"/>
        </w:tabs>
        <w:ind w:right="40" w:firstLine="709"/>
        <w:jc w:val="both"/>
        <w:rPr>
          <w:sz w:val="28"/>
          <w:szCs w:val="28"/>
        </w:rPr>
      </w:pPr>
      <w:r>
        <w:rPr>
          <w:sz w:val="28"/>
          <w:szCs w:val="28"/>
        </w:rPr>
        <w:t xml:space="preserve">13.14. </w:t>
      </w:r>
      <w:r w:rsidRPr="001461E6">
        <w:rPr>
          <w:color w:val="000000"/>
          <w:sz w:val="28"/>
          <w:szCs w:val="28"/>
        </w:rPr>
        <w:t>При этом,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BB7C33" w:rsidRDefault="00BB7C33" w:rsidP="00F22C64">
      <w:pPr>
        <w:tabs>
          <w:tab w:val="left" w:pos="0"/>
          <w:tab w:val="left" w:pos="1080"/>
        </w:tabs>
        <w:ind w:right="40" w:firstLine="709"/>
        <w:jc w:val="both"/>
        <w:rPr>
          <w:sz w:val="28"/>
          <w:szCs w:val="28"/>
        </w:rPr>
      </w:pPr>
      <w:r>
        <w:rPr>
          <w:sz w:val="28"/>
          <w:szCs w:val="28"/>
        </w:rPr>
        <w:t xml:space="preserve">13.15. </w:t>
      </w:r>
      <w:r w:rsidRPr="001461E6">
        <w:rPr>
          <w:color w:val="000000"/>
          <w:sz w:val="28"/>
          <w:szCs w:val="28"/>
        </w:rPr>
        <w:t xml:space="preserve">Комиссия в течение трех рабочих дней, следующих за днем окончания срока подачи котировочных заявок, рассматривает заявки на соответствие их требованиям, установленным в извещении о проведении запроса котировок, и оценивает заявки. </w:t>
      </w:r>
    </w:p>
    <w:p w:rsidR="00BB7C33" w:rsidRDefault="00BB7C33" w:rsidP="00F22C64">
      <w:pPr>
        <w:tabs>
          <w:tab w:val="left" w:pos="0"/>
          <w:tab w:val="left" w:pos="1080"/>
        </w:tabs>
        <w:ind w:right="40" w:firstLine="709"/>
        <w:jc w:val="both"/>
        <w:rPr>
          <w:sz w:val="28"/>
          <w:szCs w:val="28"/>
        </w:rPr>
      </w:pPr>
      <w:r>
        <w:rPr>
          <w:sz w:val="28"/>
          <w:szCs w:val="28"/>
        </w:rPr>
        <w:t xml:space="preserve">13.16. </w:t>
      </w:r>
      <w:r w:rsidRPr="001461E6">
        <w:rPr>
          <w:color w:val="000000"/>
          <w:sz w:val="28"/>
          <w:szCs w:val="28"/>
        </w:rPr>
        <w:t>Комиссия отклоняет заявки, если они не соответствуют требованиям, установленным в извещении о проведении запроса котировок, или предложенная в  заявках цена товаров, работ, услуг превышает начальную (максимальную) цену договора, указанную в извещении о проведении запроса котировок.</w:t>
      </w:r>
    </w:p>
    <w:p w:rsidR="00BB7C33" w:rsidRPr="001461E6" w:rsidRDefault="00BB7C33" w:rsidP="00F22C64">
      <w:pPr>
        <w:tabs>
          <w:tab w:val="left" w:pos="0"/>
          <w:tab w:val="left" w:pos="1080"/>
        </w:tabs>
        <w:ind w:right="40" w:firstLine="709"/>
        <w:jc w:val="both"/>
        <w:rPr>
          <w:sz w:val="28"/>
          <w:szCs w:val="28"/>
        </w:rPr>
      </w:pPr>
      <w:r>
        <w:rPr>
          <w:sz w:val="28"/>
          <w:szCs w:val="28"/>
        </w:rPr>
        <w:t xml:space="preserve">13.17. </w:t>
      </w:r>
      <w:r w:rsidRPr="001461E6">
        <w:rPr>
          <w:color w:val="000000"/>
          <w:sz w:val="28"/>
          <w:szCs w:val="28"/>
        </w:rPr>
        <w:t>В случае если по результатам рассмотрения котировочных заявок Комиссией было принято решение об отклонении всех заявок, закупка путем запроса котировок признается несостоявшимся.</w:t>
      </w:r>
    </w:p>
    <w:p w:rsidR="00BB7C33" w:rsidRPr="001461E6" w:rsidRDefault="00BB7C33" w:rsidP="00F22C64">
      <w:pPr>
        <w:tabs>
          <w:tab w:val="left" w:pos="0"/>
        </w:tabs>
        <w:autoSpaceDE w:val="0"/>
        <w:autoSpaceDN w:val="0"/>
        <w:adjustRightInd w:val="0"/>
        <w:ind w:firstLine="709"/>
        <w:jc w:val="both"/>
        <w:rPr>
          <w:color w:val="000000"/>
          <w:sz w:val="28"/>
          <w:szCs w:val="28"/>
        </w:rPr>
      </w:pPr>
      <w:r w:rsidRPr="001461E6">
        <w:rPr>
          <w:color w:val="000000"/>
          <w:sz w:val="28"/>
          <w:szCs w:val="28"/>
        </w:rPr>
        <w:t xml:space="preserve">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r w:rsidRPr="001461E6">
        <w:rPr>
          <w:rStyle w:val="FootnoteReference"/>
          <w:color w:val="000000"/>
          <w:sz w:val="28"/>
          <w:szCs w:val="28"/>
        </w:rPr>
        <w:footnoteReference w:id="37"/>
      </w:r>
    </w:p>
    <w:p w:rsidR="00BB7C33" w:rsidRPr="001461E6" w:rsidRDefault="00BB7C33" w:rsidP="00F22C64">
      <w:pPr>
        <w:tabs>
          <w:tab w:val="left" w:pos="0"/>
        </w:tabs>
        <w:autoSpaceDE w:val="0"/>
        <w:autoSpaceDN w:val="0"/>
        <w:adjustRightInd w:val="0"/>
        <w:ind w:firstLine="709"/>
        <w:jc w:val="both"/>
        <w:rPr>
          <w:color w:val="000000"/>
          <w:sz w:val="28"/>
          <w:szCs w:val="28"/>
        </w:rPr>
      </w:pPr>
      <w:r>
        <w:rPr>
          <w:color w:val="000000"/>
          <w:sz w:val="28"/>
          <w:szCs w:val="28"/>
        </w:rPr>
        <w:t>13</w:t>
      </w:r>
      <w:r w:rsidRPr="001461E6">
        <w:rPr>
          <w:color w:val="000000"/>
          <w:sz w:val="28"/>
          <w:szCs w:val="28"/>
        </w:rPr>
        <w:t>.18. Победителем запроса котировок признается участник закупок,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заявка которого поступила ранее заявок других участников закупок.</w:t>
      </w:r>
    </w:p>
    <w:p w:rsidR="00BB7C33" w:rsidRPr="001461E6" w:rsidRDefault="00BB7C33" w:rsidP="00F22C64">
      <w:pPr>
        <w:tabs>
          <w:tab w:val="left" w:pos="0"/>
        </w:tabs>
        <w:autoSpaceDE w:val="0"/>
        <w:autoSpaceDN w:val="0"/>
        <w:adjustRightInd w:val="0"/>
        <w:ind w:firstLine="709"/>
        <w:jc w:val="both"/>
        <w:rPr>
          <w:color w:val="000000"/>
          <w:sz w:val="28"/>
          <w:szCs w:val="28"/>
        </w:rPr>
      </w:pPr>
      <w:r>
        <w:rPr>
          <w:color w:val="000000"/>
          <w:sz w:val="28"/>
          <w:szCs w:val="28"/>
        </w:rPr>
        <w:t>13</w:t>
      </w:r>
      <w:r w:rsidRPr="001461E6">
        <w:rPr>
          <w:color w:val="000000"/>
          <w:sz w:val="28"/>
          <w:szCs w:val="28"/>
        </w:rPr>
        <w:t xml:space="preserve">.19. Результаты рассмотрения и оценки заявок оформляются протоколом. Протокол рассмотрения и оценки заявок подписывается всеми присутствующими на заседании членами Комиссии. </w:t>
      </w:r>
    </w:p>
    <w:p w:rsidR="00BB7C33" w:rsidRPr="001461E6" w:rsidRDefault="00BB7C33" w:rsidP="00F22C64">
      <w:pPr>
        <w:tabs>
          <w:tab w:val="left" w:pos="0"/>
        </w:tabs>
        <w:autoSpaceDE w:val="0"/>
        <w:autoSpaceDN w:val="0"/>
        <w:adjustRightInd w:val="0"/>
        <w:ind w:firstLine="709"/>
        <w:jc w:val="both"/>
        <w:rPr>
          <w:color w:val="000000"/>
          <w:sz w:val="28"/>
          <w:szCs w:val="28"/>
        </w:rPr>
      </w:pPr>
      <w:r>
        <w:rPr>
          <w:color w:val="000000"/>
          <w:sz w:val="28"/>
          <w:szCs w:val="28"/>
        </w:rPr>
        <w:t>13</w:t>
      </w:r>
      <w:r w:rsidRPr="001461E6">
        <w:rPr>
          <w:color w:val="000000"/>
          <w:sz w:val="28"/>
          <w:szCs w:val="28"/>
        </w:rPr>
        <w:t xml:space="preserve">.20. </w:t>
      </w:r>
      <w:r w:rsidRPr="001461E6">
        <w:rPr>
          <w:sz w:val="28"/>
          <w:szCs w:val="28"/>
        </w:rPr>
        <w:t>Протокол</w:t>
      </w:r>
      <w:r w:rsidRPr="001461E6">
        <w:rPr>
          <w:color w:val="000000"/>
          <w:sz w:val="28"/>
          <w:szCs w:val="28"/>
        </w:rPr>
        <w:t xml:space="preserve"> о результатах рассмотрения и оценки заявок</w:t>
      </w:r>
      <w:r w:rsidRPr="001461E6">
        <w:rPr>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r w:rsidRPr="001461E6">
        <w:rPr>
          <w:rStyle w:val="FootnoteReference"/>
          <w:sz w:val="28"/>
          <w:szCs w:val="28"/>
        </w:rPr>
        <w:footnoteReference w:id="38"/>
      </w:r>
    </w:p>
    <w:p w:rsidR="00BB7C33" w:rsidRPr="001461E6" w:rsidRDefault="00BB7C33" w:rsidP="00F22C64">
      <w:pPr>
        <w:tabs>
          <w:tab w:val="left" w:pos="0"/>
        </w:tabs>
        <w:autoSpaceDE w:val="0"/>
        <w:autoSpaceDN w:val="0"/>
        <w:adjustRightInd w:val="0"/>
        <w:ind w:firstLine="709"/>
        <w:jc w:val="both"/>
        <w:rPr>
          <w:color w:val="000000"/>
          <w:sz w:val="28"/>
          <w:szCs w:val="28"/>
        </w:rPr>
      </w:pPr>
      <w:r>
        <w:rPr>
          <w:color w:val="000000"/>
          <w:sz w:val="28"/>
          <w:szCs w:val="28"/>
        </w:rPr>
        <w:t>13</w:t>
      </w:r>
      <w:r w:rsidRPr="001461E6">
        <w:rPr>
          <w:color w:val="000000"/>
          <w:sz w:val="28"/>
          <w:szCs w:val="28"/>
        </w:rPr>
        <w:t xml:space="preserve">.21. Заказчик заключает договор с победителем запроса котировок,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w:t>
      </w:r>
    </w:p>
    <w:p w:rsidR="00BB7C33" w:rsidRPr="001461E6" w:rsidRDefault="00BB7C33" w:rsidP="00F22C64">
      <w:pPr>
        <w:tabs>
          <w:tab w:val="left" w:pos="0"/>
        </w:tabs>
        <w:autoSpaceDE w:val="0"/>
        <w:autoSpaceDN w:val="0"/>
        <w:adjustRightInd w:val="0"/>
        <w:ind w:firstLine="709"/>
        <w:jc w:val="both"/>
        <w:rPr>
          <w:color w:val="000000"/>
          <w:sz w:val="28"/>
          <w:szCs w:val="28"/>
        </w:rPr>
      </w:pPr>
      <w:r w:rsidRPr="001461E6">
        <w:rPr>
          <w:color w:val="000000"/>
          <w:sz w:val="28"/>
          <w:szCs w:val="28"/>
        </w:rPr>
        <w:t>1</w:t>
      </w:r>
      <w:r>
        <w:rPr>
          <w:color w:val="000000"/>
          <w:sz w:val="28"/>
          <w:szCs w:val="28"/>
        </w:rPr>
        <w:t>3</w:t>
      </w:r>
      <w:r w:rsidRPr="001461E6">
        <w:rPr>
          <w:color w:val="000000"/>
          <w:sz w:val="28"/>
          <w:szCs w:val="28"/>
        </w:rPr>
        <w:t xml:space="preserve">.22. </w:t>
      </w:r>
      <w:r w:rsidRPr="001461E6">
        <w:rPr>
          <w:sz w:val="28"/>
          <w:szCs w:val="28"/>
        </w:rPr>
        <w:t>Договор может быть заключен не ранее чем через пять дней со дня размещения на официальном сайте протокола рассмотрения и оценки заявок.</w:t>
      </w:r>
    </w:p>
    <w:p w:rsidR="00BB7C33" w:rsidRPr="001461E6" w:rsidRDefault="00BB7C33" w:rsidP="00F22C64">
      <w:pPr>
        <w:tabs>
          <w:tab w:val="left" w:pos="0"/>
        </w:tabs>
        <w:autoSpaceDE w:val="0"/>
        <w:autoSpaceDN w:val="0"/>
        <w:adjustRightInd w:val="0"/>
        <w:ind w:firstLine="709"/>
        <w:jc w:val="both"/>
        <w:rPr>
          <w:color w:val="000000"/>
          <w:sz w:val="28"/>
          <w:szCs w:val="28"/>
        </w:rPr>
      </w:pPr>
      <w:r>
        <w:rPr>
          <w:color w:val="000000"/>
          <w:sz w:val="28"/>
          <w:szCs w:val="28"/>
        </w:rPr>
        <w:t>13</w:t>
      </w:r>
      <w:r w:rsidRPr="001461E6">
        <w:rPr>
          <w:color w:val="000000"/>
          <w:sz w:val="28"/>
          <w:szCs w:val="28"/>
        </w:rPr>
        <w:t xml:space="preserve">.23. </w:t>
      </w:r>
      <w:r w:rsidRPr="001461E6">
        <w:rPr>
          <w:sz w:val="28"/>
          <w:szCs w:val="28"/>
        </w:rPr>
        <w:t xml:space="preserve">В случае уклонения победителя запроса </w:t>
      </w:r>
      <w:r w:rsidRPr="001461E6">
        <w:rPr>
          <w:color w:val="000000"/>
          <w:sz w:val="28"/>
          <w:szCs w:val="28"/>
        </w:rPr>
        <w:t>котировок</w:t>
      </w:r>
      <w:r w:rsidRPr="001461E6">
        <w:rPr>
          <w:sz w:val="28"/>
          <w:szCs w:val="28"/>
        </w:rPr>
        <w:t xml:space="preserve"> от заключения договора, запрос </w:t>
      </w:r>
      <w:r w:rsidRPr="001461E6">
        <w:rPr>
          <w:color w:val="000000"/>
          <w:sz w:val="28"/>
          <w:szCs w:val="28"/>
        </w:rPr>
        <w:t>котировок</w:t>
      </w:r>
      <w:r w:rsidRPr="001461E6">
        <w:rPr>
          <w:sz w:val="28"/>
          <w:szCs w:val="28"/>
        </w:rPr>
        <w:t xml:space="preserve"> признается несостоявшимся.</w:t>
      </w:r>
    </w:p>
    <w:p w:rsidR="00BB7C33" w:rsidRPr="001461E6" w:rsidRDefault="00BB7C33" w:rsidP="00F22C64">
      <w:pPr>
        <w:tabs>
          <w:tab w:val="left" w:pos="0"/>
        </w:tabs>
        <w:autoSpaceDE w:val="0"/>
        <w:autoSpaceDN w:val="0"/>
        <w:adjustRightInd w:val="0"/>
        <w:ind w:firstLine="709"/>
        <w:jc w:val="both"/>
        <w:rPr>
          <w:color w:val="000000"/>
          <w:sz w:val="28"/>
          <w:szCs w:val="28"/>
        </w:rPr>
      </w:pPr>
      <w:r>
        <w:rPr>
          <w:color w:val="000000"/>
          <w:sz w:val="28"/>
          <w:szCs w:val="28"/>
        </w:rPr>
        <w:t>13</w:t>
      </w:r>
      <w:r w:rsidRPr="001461E6">
        <w:rPr>
          <w:color w:val="000000"/>
          <w:sz w:val="28"/>
          <w:szCs w:val="28"/>
        </w:rPr>
        <w:t>.24.</w:t>
      </w:r>
      <w:r w:rsidRPr="001461E6">
        <w:rPr>
          <w:sz w:val="28"/>
          <w:szCs w:val="28"/>
        </w:rPr>
        <w:t xml:space="preserve">Заказчик вправе осуществить закупку товаров, работ, услуг, являвшихся предметом запроса котировок у единственного поставщика (подрядчика, исполнителя) без проведения торгов. </w:t>
      </w:r>
    </w:p>
    <w:p w:rsidR="00BB7C33" w:rsidRPr="009D09B6" w:rsidRDefault="00BB7C33" w:rsidP="00F22C64">
      <w:pPr>
        <w:tabs>
          <w:tab w:val="left" w:pos="0"/>
          <w:tab w:val="left" w:pos="720"/>
        </w:tabs>
        <w:ind w:right="40" w:hanging="851"/>
        <w:rPr>
          <w:rFonts w:ascii="Arial" w:hAnsi="Arial" w:cs="Arial"/>
          <w:b/>
        </w:rPr>
      </w:pPr>
    </w:p>
    <w:p w:rsidR="00BB7C33" w:rsidRPr="001461E6" w:rsidRDefault="00BB7C33" w:rsidP="00F22C64">
      <w:pPr>
        <w:numPr>
          <w:ilvl w:val="0"/>
          <w:numId w:val="23"/>
        </w:numPr>
        <w:tabs>
          <w:tab w:val="left" w:pos="0"/>
        </w:tabs>
        <w:ind w:left="0" w:right="40" w:firstLine="709"/>
        <w:rPr>
          <w:b/>
          <w:sz w:val="28"/>
          <w:szCs w:val="28"/>
        </w:rPr>
      </w:pPr>
      <w:r w:rsidRPr="001461E6">
        <w:rPr>
          <w:b/>
          <w:bCs/>
          <w:sz w:val="28"/>
          <w:szCs w:val="28"/>
        </w:rPr>
        <w:t>Общий порядок проведения запроса предложений</w:t>
      </w:r>
      <w:bookmarkStart w:id="11" w:name="_Toc55285336"/>
      <w:bookmarkStart w:id="12" w:name="_Toc55305370"/>
      <w:bookmarkStart w:id="13" w:name="_Ref55313246"/>
      <w:bookmarkStart w:id="14" w:name="_Ref56231140"/>
      <w:bookmarkStart w:id="15" w:name="_Ref56231144"/>
      <w:bookmarkStart w:id="16" w:name="_Toc57314617"/>
      <w:bookmarkStart w:id="17" w:name="_Toc69728943"/>
      <w:bookmarkStart w:id="18" w:name="_Toc98253963"/>
      <w:bookmarkStart w:id="19" w:name="_Toc176759476"/>
      <w:bookmarkStart w:id="20" w:name="_Toc518119237"/>
      <w:bookmarkStart w:id="21" w:name="_Toc240364310"/>
      <w:bookmarkStart w:id="22" w:name="_Toc281558175"/>
    </w:p>
    <w:p w:rsidR="00BB7C33" w:rsidRPr="001461E6" w:rsidRDefault="00BB7C33" w:rsidP="00F22C64">
      <w:pPr>
        <w:tabs>
          <w:tab w:val="left" w:pos="0"/>
        </w:tabs>
        <w:ind w:right="40" w:firstLine="709"/>
        <w:jc w:val="both"/>
        <w:rPr>
          <w:b/>
          <w:sz w:val="28"/>
          <w:szCs w:val="28"/>
        </w:rPr>
      </w:pPr>
    </w:p>
    <w:p w:rsidR="00BB7C33" w:rsidRDefault="00BB7C33" w:rsidP="00F22C64">
      <w:pPr>
        <w:numPr>
          <w:ilvl w:val="1"/>
          <w:numId w:val="24"/>
        </w:numPr>
        <w:tabs>
          <w:tab w:val="left" w:pos="0"/>
        </w:tabs>
        <w:ind w:left="0" w:right="40" w:firstLine="709"/>
        <w:jc w:val="both"/>
        <w:rPr>
          <w:sz w:val="28"/>
          <w:szCs w:val="28"/>
        </w:rPr>
      </w:pPr>
      <w:r w:rsidRPr="001461E6">
        <w:rPr>
          <w:sz w:val="28"/>
          <w:szCs w:val="28"/>
        </w:rPr>
        <w:t>Запрос предложений – это способ закупки, который проводится в случае если Заказчику затруднительно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BB7C33" w:rsidRDefault="00BB7C33" w:rsidP="00F22C64">
      <w:pPr>
        <w:numPr>
          <w:ilvl w:val="1"/>
          <w:numId w:val="24"/>
        </w:numPr>
        <w:tabs>
          <w:tab w:val="left" w:pos="0"/>
        </w:tabs>
        <w:ind w:left="0" w:right="40" w:firstLine="709"/>
        <w:jc w:val="both"/>
        <w:rPr>
          <w:sz w:val="28"/>
          <w:szCs w:val="28"/>
        </w:rPr>
      </w:pPr>
      <w:r w:rsidRPr="00B3400D">
        <w:rPr>
          <w:color w:val="000000"/>
          <w:sz w:val="28"/>
          <w:szCs w:val="28"/>
        </w:rPr>
        <w:t>Извещение о проведении запроса предложений и документацию о проведении предложений разрабатывает и утверждает Комиссия.</w:t>
      </w:r>
    </w:p>
    <w:p w:rsidR="00BB7C33" w:rsidRDefault="00BB7C33" w:rsidP="00F22C64">
      <w:pPr>
        <w:numPr>
          <w:ilvl w:val="1"/>
          <w:numId w:val="24"/>
        </w:numPr>
        <w:tabs>
          <w:tab w:val="left" w:pos="0"/>
        </w:tabs>
        <w:ind w:left="0" w:right="40" w:firstLine="709"/>
        <w:jc w:val="both"/>
        <w:rPr>
          <w:sz w:val="28"/>
          <w:szCs w:val="28"/>
        </w:rPr>
      </w:pPr>
      <w:r w:rsidRPr="00B3400D">
        <w:rPr>
          <w:color w:val="000000"/>
          <w:sz w:val="28"/>
          <w:szCs w:val="28"/>
        </w:rPr>
        <w:t xml:space="preserve">Размещение извещения о проведении запроса предложений на официальном сайте осуществляется Комиссией не менее чем за десять дней до срока окончания приема предложений. </w:t>
      </w:r>
    </w:p>
    <w:p w:rsidR="00BB7C33" w:rsidRDefault="00BB7C33" w:rsidP="00F22C64">
      <w:pPr>
        <w:numPr>
          <w:ilvl w:val="1"/>
          <w:numId w:val="24"/>
        </w:numPr>
        <w:tabs>
          <w:tab w:val="left" w:pos="0"/>
        </w:tabs>
        <w:ind w:left="0" w:right="40" w:firstLine="709"/>
        <w:jc w:val="both"/>
        <w:rPr>
          <w:sz w:val="28"/>
          <w:szCs w:val="28"/>
        </w:rPr>
      </w:pPr>
      <w:r w:rsidRPr="00B3400D">
        <w:rPr>
          <w:sz w:val="28"/>
          <w:szCs w:val="28"/>
        </w:rPr>
        <w:t xml:space="preserve">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 </w:t>
      </w:r>
    </w:p>
    <w:p w:rsidR="00BB7C33" w:rsidRDefault="00BB7C33" w:rsidP="00F22C64">
      <w:pPr>
        <w:numPr>
          <w:ilvl w:val="1"/>
          <w:numId w:val="24"/>
        </w:numPr>
        <w:tabs>
          <w:tab w:val="left" w:pos="0"/>
        </w:tabs>
        <w:ind w:left="0" w:right="40" w:firstLine="709"/>
        <w:jc w:val="both"/>
        <w:rPr>
          <w:sz w:val="28"/>
          <w:szCs w:val="28"/>
        </w:rPr>
      </w:pPr>
      <w:r w:rsidRPr="00B3400D">
        <w:rPr>
          <w:color w:val="000000"/>
          <w:sz w:val="28"/>
          <w:szCs w:val="28"/>
        </w:rPr>
        <w:t>Сведения, содержащиеся в извещении о проведении запроса предложений  и в документации  о проведении запроса предложений должны соответствовать требования настоящего Положения.</w:t>
      </w:r>
      <w:r w:rsidRPr="007F0119">
        <w:rPr>
          <w:rStyle w:val="FootnoteReference"/>
          <w:color w:val="000000"/>
          <w:sz w:val="28"/>
          <w:szCs w:val="28"/>
        </w:rPr>
        <w:footnoteReference w:id="39"/>
      </w:r>
    </w:p>
    <w:p w:rsidR="00BB7C33" w:rsidRPr="00B3400D" w:rsidRDefault="00BB7C33" w:rsidP="00F22C64">
      <w:pPr>
        <w:numPr>
          <w:ilvl w:val="1"/>
          <w:numId w:val="24"/>
        </w:numPr>
        <w:tabs>
          <w:tab w:val="left" w:pos="0"/>
        </w:tabs>
        <w:ind w:left="0" w:right="40" w:firstLine="709"/>
        <w:jc w:val="both"/>
        <w:rPr>
          <w:sz w:val="28"/>
          <w:szCs w:val="28"/>
        </w:rPr>
      </w:pPr>
      <w:r w:rsidRPr="00B3400D">
        <w:rPr>
          <w:sz w:val="28"/>
          <w:szCs w:val="28"/>
        </w:rPr>
        <w:t>Участник подготавливает Предложение, включающее:</w:t>
      </w:r>
    </w:p>
    <w:p w:rsidR="00BB7C33" w:rsidRDefault="00BB7C33" w:rsidP="00F22C64">
      <w:pPr>
        <w:numPr>
          <w:ilvl w:val="2"/>
          <w:numId w:val="24"/>
        </w:numPr>
        <w:tabs>
          <w:tab w:val="left" w:pos="0"/>
        </w:tabs>
        <w:ind w:left="0" w:right="40" w:firstLine="709"/>
        <w:jc w:val="both"/>
        <w:rPr>
          <w:sz w:val="28"/>
          <w:szCs w:val="28"/>
        </w:rPr>
      </w:pPr>
      <w:r w:rsidRPr="001461E6">
        <w:rPr>
          <w:sz w:val="28"/>
          <w:szCs w:val="28"/>
        </w:rPr>
        <w:t>письмо о подаче Предложения по форме и</w:t>
      </w:r>
      <w:r>
        <w:rPr>
          <w:sz w:val="28"/>
          <w:szCs w:val="28"/>
        </w:rPr>
        <w:t xml:space="preserve"> в соответствии с требованиями д</w:t>
      </w:r>
      <w:r w:rsidRPr="001461E6">
        <w:rPr>
          <w:sz w:val="28"/>
          <w:szCs w:val="28"/>
        </w:rPr>
        <w:t>окументации</w:t>
      </w:r>
      <w:r>
        <w:rPr>
          <w:sz w:val="28"/>
          <w:szCs w:val="28"/>
        </w:rPr>
        <w:t xml:space="preserve"> о проведении запроса предложений</w:t>
      </w:r>
      <w:r w:rsidRPr="001461E6">
        <w:rPr>
          <w:sz w:val="28"/>
          <w:szCs w:val="28"/>
        </w:rPr>
        <w:t>;</w:t>
      </w:r>
      <w:bookmarkStart w:id="23" w:name="_Ref55279015"/>
      <w:bookmarkStart w:id="24" w:name="_Ref55279017"/>
    </w:p>
    <w:p w:rsidR="00BB7C33" w:rsidRDefault="00BB7C33" w:rsidP="00F22C64">
      <w:pPr>
        <w:numPr>
          <w:ilvl w:val="2"/>
          <w:numId w:val="24"/>
        </w:numPr>
        <w:tabs>
          <w:tab w:val="left" w:pos="0"/>
        </w:tabs>
        <w:ind w:left="0" w:right="40" w:firstLine="709"/>
        <w:jc w:val="both"/>
        <w:rPr>
          <w:sz w:val="28"/>
          <w:szCs w:val="28"/>
        </w:rPr>
      </w:pPr>
      <w:r w:rsidRPr="00B3400D">
        <w:rPr>
          <w:sz w:val="28"/>
          <w:szCs w:val="28"/>
        </w:rPr>
        <w:t>пояснительную записку, содержащую сведения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rsidR="00BB7C33" w:rsidRPr="00B3400D" w:rsidRDefault="00BB7C33" w:rsidP="00F22C64">
      <w:pPr>
        <w:numPr>
          <w:ilvl w:val="2"/>
          <w:numId w:val="24"/>
        </w:numPr>
        <w:tabs>
          <w:tab w:val="left" w:pos="0"/>
        </w:tabs>
        <w:ind w:left="0" w:right="40" w:firstLine="709"/>
        <w:jc w:val="both"/>
        <w:rPr>
          <w:sz w:val="28"/>
          <w:szCs w:val="28"/>
        </w:rPr>
      </w:pPr>
      <w:r w:rsidRPr="00B3400D">
        <w:rPr>
          <w:sz w:val="28"/>
          <w:szCs w:val="28"/>
        </w:rPr>
        <w:t>документы, подтверждающие соответствие участников требованиям документации о проведении запроса предложений.</w:t>
      </w:r>
      <w:bookmarkEnd w:id="23"/>
      <w:bookmarkEnd w:id="24"/>
    </w:p>
    <w:p w:rsidR="00BB7C33" w:rsidRDefault="00BB7C33" w:rsidP="00F22C64">
      <w:pPr>
        <w:numPr>
          <w:ilvl w:val="1"/>
          <w:numId w:val="24"/>
        </w:numPr>
        <w:tabs>
          <w:tab w:val="left" w:pos="0"/>
        </w:tabs>
        <w:ind w:left="0" w:right="40" w:firstLine="709"/>
        <w:jc w:val="both"/>
        <w:rPr>
          <w:sz w:val="28"/>
          <w:szCs w:val="28"/>
        </w:rPr>
      </w:pPr>
      <w:r w:rsidRPr="009817B9">
        <w:rPr>
          <w:sz w:val="28"/>
          <w:szCs w:val="28"/>
        </w:rPr>
        <w:t>Предложение действитель</w:t>
      </w:r>
      <w:r>
        <w:rPr>
          <w:sz w:val="28"/>
          <w:szCs w:val="28"/>
        </w:rPr>
        <w:t>но в течение срока, указанного участником в п</w:t>
      </w:r>
      <w:r w:rsidRPr="009817B9">
        <w:rPr>
          <w:sz w:val="28"/>
          <w:szCs w:val="28"/>
        </w:rPr>
        <w:t>редложении, но не менее чем 90 календарных дней со дня, следу</w:t>
      </w:r>
      <w:r>
        <w:rPr>
          <w:sz w:val="28"/>
          <w:szCs w:val="28"/>
        </w:rPr>
        <w:t>ющего за днем окончания приема п</w:t>
      </w:r>
      <w:r w:rsidRPr="009817B9">
        <w:rPr>
          <w:sz w:val="28"/>
          <w:szCs w:val="28"/>
        </w:rPr>
        <w:t>редложений.</w:t>
      </w:r>
    </w:p>
    <w:p w:rsidR="00BB7C33" w:rsidRPr="009817B9" w:rsidRDefault="00BB7C33" w:rsidP="00F22C64">
      <w:pPr>
        <w:numPr>
          <w:ilvl w:val="1"/>
          <w:numId w:val="24"/>
        </w:numPr>
        <w:tabs>
          <w:tab w:val="left" w:pos="0"/>
        </w:tabs>
        <w:ind w:left="0" w:right="40" w:firstLine="709"/>
        <w:jc w:val="both"/>
        <w:rPr>
          <w:sz w:val="28"/>
          <w:szCs w:val="28"/>
        </w:rPr>
      </w:pPr>
      <w:r w:rsidRPr="009817B9">
        <w:rPr>
          <w:sz w:val="28"/>
          <w:szCs w:val="28"/>
        </w:rPr>
        <w:t>Заказчик имеет право при необходимости продлевать срок окончания приема предложений, с обязательным уведомлением всех участников, подавших предложения. Уведомление о продлении срока окончания приема предложений размещается на официальном сайте.</w:t>
      </w:r>
      <w:bookmarkStart w:id="25" w:name="_Ref55304418"/>
    </w:p>
    <w:p w:rsidR="00BB7C33" w:rsidRPr="009817B9" w:rsidRDefault="00BB7C33" w:rsidP="00F22C64">
      <w:pPr>
        <w:numPr>
          <w:ilvl w:val="1"/>
          <w:numId w:val="24"/>
        </w:numPr>
        <w:tabs>
          <w:tab w:val="left" w:pos="0"/>
        </w:tabs>
        <w:ind w:left="0" w:right="40" w:firstLine="709"/>
        <w:jc w:val="both"/>
        <w:rPr>
          <w:sz w:val="28"/>
          <w:szCs w:val="28"/>
        </w:rPr>
      </w:pPr>
      <w:r w:rsidRPr="009817B9">
        <w:rPr>
          <w:sz w:val="28"/>
          <w:szCs w:val="28"/>
        </w:rPr>
        <w:t xml:space="preserve">В рамках стадии рассмотрения предложений участников </w:t>
      </w:r>
      <w:bookmarkEnd w:id="25"/>
      <w:r w:rsidRPr="009817B9">
        <w:rPr>
          <w:iCs/>
          <w:color w:val="000000"/>
          <w:sz w:val="28"/>
          <w:szCs w:val="28"/>
        </w:rPr>
        <w:t>К</w:t>
      </w:r>
      <w:r w:rsidRPr="009817B9">
        <w:rPr>
          <w:sz w:val="28"/>
          <w:szCs w:val="28"/>
        </w:rPr>
        <w:t>омиссия проверяет:</w:t>
      </w:r>
    </w:p>
    <w:p w:rsidR="00BB7C33" w:rsidRPr="009817B9" w:rsidRDefault="00BB7C33" w:rsidP="00F22C64">
      <w:pPr>
        <w:tabs>
          <w:tab w:val="left" w:pos="0"/>
        </w:tabs>
        <w:ind w:right="40" w:firstLine="709"/>
        <w:jc w:val="both"/>
        <w:rPr>
          <w:sz w:val="28"/>
          <w:szCs w:val="28"/>
        </w:rPr>
      </w:pPr>
      <w:r w:rsidRPr="009817B9">
        <w:rPr>
          <w:sz w:val="28"/>
          <w:szCs w:val="28"/>
        </w:rPr>
        <w:t>а) правильность оформления предложений и их соответствие требованиям Документации;</w:t>
      </w:r>
    </w:p>
    <w:p w:rsidR="00BB7C33" w:rsidRPr="009817B9" w:rsidRDefault="00BB7C33" w:rsidP="00F22C64">
      <w:pPr>
        <w:tabs>
          <w:tab w:val="left" w:pos="0"/>
        </w:tabs>
        <w:ind w:right="40" w:firstLine="709"/>
        <w:jc w:val="both"/>
        <w:rPr>
          <w:sz w:val="28"/>
          <w:szCs w:val="28"/>
        </w:rPr>
      </w:pPr>
      <w:r w:rsidRPr="009817B9">
        <w:rPr>
          <w:sz w:val="28"/>
          <w:szCs w:val="28"/>
        </w:rPr>
        <w:t>б) соответствие участников требованиям документации о проведении запроса предложений</w:t>
      </w:r>
      <w:bookmarkStart w:id="26" w:name="_Ref55304419"/>
      <w:bookmarkStart w:id="27" w:name="_Ref55307002"/>
      <w:r w:rsidRPr="009817B9">
        <w:rPr>
          <w:sz w:val="28"/>
          <w:szCs w:val="28"/>
        </w:rPr>
        <w:t>.</w:t>
      </w:r>
    </w:p>
    <w:p w:rsidR="00BB7C33" w:rsidRPr="009817B9" w:rsidRDefault="00BB7C33" w:rsidP="00F22C64">
      <w:pPr>
        <w:numPr>
          <w:ilvl w:val="1"/>
          <w:numId w:val="24"/>
        </w:numPr>
        <w:tabs>
          <w:tab w:val="left" w:pos="0"/>
          <w:tab w:val="left" w:pos="142"/>
        </w:tabs>
        <w:ind w:left="0" w:right="40" w:firstLine="709"/>
        <w:jc w:val="both"/>
        <w:rPr>
          <w:sz w:val="28"/>
          <w:szCs w:val="28"/>
        </w:rPr>
      </w:pPr>
      <w:r w:rsidRPr="009817B9">
        <w:rPr>
          <w:sz w:val="28"/>
          <w:szCs w:val="28"/>
        </w:rPr>
        <w:t xml:space="preserve">По результатам проведения рассмотрения предложений </w:t>
      </w:r>
      <w:r w:rsidRPr="009817B9">
        <w:rPr>
          <w:iCs/>
          <w:color w:val="000000"/>
          <w:sz w:val="28"/>
          <w:szCs w:val="28"/>
        </w:rPr>
        <w:t>К</w:t>
      </w:r>
      <w:r w:rsidRPr="009817B9">
        <w:rPr>
          <w:sz w:val="28"/>
          <w:szCs w:val="28"/>
        </w:rPr>
        <w:t>омиссия имеет право отклонить предложения, которые:</w:t>
      </w:r>
      <w:bookmarkEnd w:id="26"/>
      <w:bookmarkEnd w:id="27"/>
    </w:p>
    <w:p w:rsidR="00BB7C33" w:rsidRPr="009817B9" w:rsidRDefault="00BB7C33" w:rsidP="00F22C64">
      <w:pPr>
        <w:tabs>
          <w:tab w:val="left" w:pos="0"/>
        </w:tabs>
        <w:ind w:right="40" w:firstLine="709"/>
        <w:jc w:val="both"/>
        <w:rPr>
          <w:sz w:val="28"/>
          <w:szCs w:val="28"/>
        </w:rPr>
      </w:pPr>
      <w:r w:rsidRPr="009817B9">
        <w:rPr>
          <w:sz w:val="28"/>
          <w:szCs w:val="28"/>
        </w:rPr>
        <w:t>а) не отвечают требованиям к оформлению предложения;</w:t>
      </w:r>
    </w:p>
    <w:p w:rsidR="00BB7C33" w:rsidRPr="009817B9" w:rsidRDefault="00BB7C33" w:rsidP="00F22C64">
      <w:pPr>
        <w:tabs>
          <w:tab w:val="left" w:pos="0"/>
        </w:tabs>
        <w:ind w:right="40" w:firstLine="709"/>
        <w:jc w:val="both"/>
        <w:rPr>
          <w:sz w:val="28"/>
          <w:szCs w:val="28"/>
        </w:rPr>
      </w:pPr>
      <w:r w:rsidRPr="009817B9">
        <w:rPr>
          <w:sz w:val="28"/>
          <w:szCs w:val="28"/>
        </w:rPr>
        <w:t>б) не соответствует требованиям документации о проведении запроса предложений.</w:t>
      </w:r>
    </w:p>
    <w:p w:rsidR="00BB7C33" w:rsidRDefault="00BB7C33" w:rsidP="00F22C64">
      <w:pPr>
        <w:numPr>
          <w:ilvl w:val="1"/>
          <w:numId w:val="24"/>
        </w:numPr>
        <w:tabs>
          <w:tab w:val="left" w:pos="0"/>
          <w:tab w:val="left" w:pos="720"/>
        </w:tabs>
        <w:ind w:left="0" w:right="40" w:firstLine="709"/>
        <w:jc w:val="both"/>
        <w:rPr>
          <w:sz w:val="28"/>
          <w:szCs w:val="28"/>
        </w:rPr>
      </w:pPr>
      <w:r>
        <w:rPr>
          <w:color w:val="000000"/>
          <w:sz w:val="28"/>
          <w:szCs w:val="28"/>
        </w:rPr>
        <w:t xml:space="preserve"> </w:t>
      </w:r>
      <w:r w:rsidRPr="00B3646E">
        <w:rPr>
          <w:color w:val="000000"/>
          <w:sz w:val="28"/>
          <w:szCs w:val="28"/>
        </w:rPr>
        <w:t xml:space="preserve">Комиссия осуществляет оценку и сопоставление </w:t>
      </w:r>
      <w:r>
        <w:rPr>
          <w:color w:val="000000"/>
          <w:sz w:val="28"/>
          <w:szCs w:val="28"/>
        </w:rPr>
        <w:t>предложений, не отклоненных на стадии рассмотрения предложений</w:t>
      </w:r>
      <w:r w:rsidRPr="00B3646E">
        <w:rPr>
          <w:color w:val="000000"/>
          <w:sz w:val="28"/>
          <w:szCs w:val="28"/>
        </w:rPr>
        <w:t xml:space="preserve">. Срок оценки и сопоставления таких </w:t>
      </w:r>
      <w:r>
        <w:rPr>
          <w:color w:val="000000"/>
          <w:sz w:val="28"/>
          <w:szCs w:val="28"/>
        </w:rPr>
        <w:t>предложений</w:t>
      </w:r>
      <w:r w:rsidRPr="00B3646E">
        <w:rPr>
          <w:color w:val="000000"/>
          <w:sz w:val="28"/>
          <w:szCs w:val="28"/>
        </w:rPr>
        <w:t xml:space="preserve"> не может превышать десяти дней со дня подписания Комиссией протокола рассмотрения </w:t>
      </w:r>
      <w:r>
        <w:rPr>
          <w:color w:val="000000"/>
          <w:sz w:val="28"/>
          <w:szCs w:val="28"/>
        </w:rPr>
        <w:t>предложений</w:t>
      </w:r>
      <w:r w:rsidRPr="00B3646E">
        <w:rPr>
          <w:color w:val="000000"/>
          <w:sz w:val="28"/>
          <w:szCs w:val="28"/>
        </w:rPr>
        <w:t xml:space="preserve">. </w:t>
      </w:r>
    </w:p>
    <w:p w:rsidR="00BB7C33" w:rsidRDefault="00BB7C33" w:rsidP="00F22C64">
      <w:pPr>
        <w:numPr>
          <w:ilvl w:val="1"/>
          <w:numId w:val="24"/>
        </w:numPr>
        <w:tabs>
          <w:tab w:val="left" w:pos="0"/>
          <w:tab w:val="left" w:pos="720"/>
        </w:tabs>
        <w:ind w:left="0" w:right="40" w:firstLine="709"/>
        <w:jc w:val="both"/>
        <w:rPr>
          <w:sz w:val="28"/>
          <w:szCs w:val="28"/>
        </w:rPr>
      </w:pPr>
      <w:r>
        <w:rPr>
          <w:sz w:val="28"/>
          <w:szCs w:val="28"/>
        </w:rPr>
        <w:t xml:space="preserve"> </w:t>
      </w:r>
      <w:r w:rsidRPr="009B39BD">
        <w:rPr>
          <w:color w:val="000000"/>
          <w:sz w:val="28"/>
          <w:szCs w:val="28"/>
        </w:rPr>
        <w:t xml:space="preserve">Оценка и сопоставление </w:t>
      </w:r>
      <w:r>
        <w:rPr>
          <w:color w:val="000000"/>
          <w:sz w:val="28"/>
          <w:szCs w:val="28"/>
        </w:rPr>
        <w:t>предложений</w:t>
      </w:r>
      <w:r w:rsidRPr="009B39BD">
        <w:rPr>
          <w:color w:val="000000"/>
          <w:sz w:val="28"/>
          <w:szCs w:val="28"/>
        </w:rPr>
        <w:t xml:space="preserve"> осуществляются Комиссией в целях выявления лучших условий исполнения договора в соответствии с критериями, установленными документацией</w:t>
      </w:r>
      <w:r>
        <w:rPr>
          <w:color w:val="000000"/>
          <w:sz w:val="28"/>
          <w:szCs w:val="28"/>
        </w:rPr>
        <w:t xml:space="preserve"> о проведении запроса предложений</w:t>
      </w:r>
      <w:r w:rsidRPr="009B39BD">
        <w:rPr>
          <w:color w:val="000000"/>
          <w:sz w:val="28"/>
          <w:szCs w:val="28"/>
        </w:rPr>
        <w:t xml:space="preserve">. </w:t>
      </w:r>
    </w:p>
    <w:p w:rsidR="00BB7C33" w:rsidRPr="009B39BD" w:rsidRDefault="00BB7C33" w:rsidP="00F22C64">
      <w:pPr>
        <w:numPr>
          <w:ilvl w:val="1"/>
          <w:numId w:val="24"/>
        </w:numPr>
        <w:tabs>
          <w:tab w:val="left" w:pos="0"/>
          <w:tab w:val="left" w:pos="720"/>
        </w:tabs>
        <w:ind w:left="0" w:right="40" w:firstLine="709"/>
        <w:jc w:val="both"/>
        <w:rPr>
          <w:rFonts w:eastAsia="BatangChe"/>
          <w:sz w:val="28"/>
          <w:szCs w:val="28"/>
        </w:rPr>
      </w:pPr>
      <w:r w:rsidRPr="009B39BD">
        <w:rPr>
          <w:color w:val="000000"/>
          <w:sz w:val="28"/>
          <w:szCs w:val="28"/>
        </w:rPr>
        <w:t xml:space="preserve">Комиссия по закупкам осуществляет оценку и сопоставления </w:t>
      </w:r>
      <w:r w:rsidRPr="009B39BD">
        <w:rPr>
          <w:rFonts w:eastAsia="BatangChe"/>
          <w:color w:val="000000"/>
          <w:sz w:val="28"/>
          <w:szCs w:val="28"/>
        </w:rPr>
        <w:t>предложений в соответствии с порядок предусмотренным настоящим Положением.</w:t>
      </w:r>
    </w:p>
    <w:p w:rsidR="00BB7C33" w:rsidRPr="009B39BD" w:rsidRDefault="00BB7C33" w:rsidP="00F22C64">
      <w:pPr>
        <w:numPr>
          <w:ilvl w:val="1"/>
          <w:numId w:val="24"/>
        </w:numPr>
        <w:tabs>
          <w:tab w:val="left" w:pos="0"/>
          <w:tab w:val="left" w:pos="720"/>
        </w:tabs>
        <w:ind w:left="0" w:right="40" w:firstLine="709"/>
        <w:jc w:val="both"/>
        <w:rPr>
          <w:rFonts w:eastAsia="BatangChe"/>
          <w:sz w:val="28"/>
          <w:szCs w:val="28"/>
        </w:rPr>
      </w:pPr>
      <w:r w:rsidRPr="009B39BD">
        <w:rPr>
          <w:rFonts w:eastAsia="BatangChe"/>
          <w:sz w:val="28"/>
          <w:szCs w:val="28"/>
        </w:rPr>
        <w:t xml:space="preserve"> Комиссия по закупкам после завершения процедуры рассмотрений предложений участников открытого запроса предложений может либо выбрать победителя сразу, либо вносит изменения в документацию о проведении запроса предложений. При этом Комиссия уведомляет всех участников о внесении изменений в документацию о проведении запроса предложений и сроке предоставления нового предложения. </w:t>
      </w:r>
    </w:p>
    <w:p w:rsidR="00BB7C33" w:rsidRPr="009E0B79" w:rsidRDefault="00BB7C33" w:rsidP="00F22C64">
      <w:pPr>
        <w:numPr>
          <w:ilvl w:val="1"/>
          <w:numId w:val="24"/>
        </w:numPr>
        <w:tabs>
          <w:tab w:val="left" w:pos="0"/>
          <w:tab w:val="left" w:pos="720"/>
        </w:tabs>
        <w:ind w:left="0" w:right="40" w:firstLine="709"/>
        <w:jc w:val="both"/>
        <w:rPr>
          <w:rFonts w:eastAsia="BatangChe"/>
          <w:sz w:val="28"/>
          <w:szCs w:val="28"/>
        </w:rPr>
      </w:pPr>
      <w:r w:rsidRPr="009B39BD">
        <w:rPr>
          <w:rFonts w:eastAsia="BatangChe"/>
          <w:sz w:val="28"/>
          <w:szCs w:val="28"/>
        </w:rPr>
        <w:t xml:space="preserve">При повторном предоставлении предложения, в случае внесения Комиссией по закупкам изменений в документацию не требуется повторно </w:t>
      </w:r>
      <w:r w:rsidRPr="009E0B79">
        <w:rPr>
          <w:rFonts w:eastAsia="BatangChe"/>
          <w:sz w:val="28"/>
          <w:szCs w:val="28"/>
        </w:rPr>
        <w:t xml:space="preserve">предоставлять документы, подтверждающие соответствие участника требованиям документации о проведении запроса предложений. </w:t>
      </w:r>
    </w:p>
    <w:p w:rsidR="00BB7C33" w:rsidRPr="009E0B79" w:rsidRDefault="00BB7C33" w:rsidP="00F22C64">
      <w:pPr>
        <w:numPr>
          <w:ilvl w:val="1"/>
          <w:numId w:val="24"/>
        </w:numPr>
        <w:tabs>
          <w:tab w:val="left" w:pos="0"/>
        </w:tabs>
        <w:ind w:left="0" w:right="40" w:firstLine="709"/>
        <w:jc w:val="both"/>
        <w:rPr>
          <w:rFonts w:eastAsia="BatangChe"/>
          <w:sz w:val="28"/>
          <w:szCs w:val="28"/>
        </w:rPr>
      </w:pPr>
      <w:r w:rsidRPr="009E0B79">
        <w:rPr>
          <w:sz w:val="28"/>
          <w:szCs w:val="28"/>
        </w:rPr>
        <w:t xml:space="preserve">Решение </w:t>
      </w:r>
      <w:r w:rsidRPr="009E0B79">
        <w:rPr>
          <w:iCs/>
          <w:color w:val="000000"/>
          <w:sz w:val="28"/>
          <w:szCs w:val="28"/>
        </w:rPr>
        <w:t>К</w:t>
      </w:r>
      <w:r w:rsidRPr="009E0B79">
        <w:rPr>
          <w:sz w:val="28"/>
          <w:szCs w:val="28"/>
        </w:rPr>
        <w:t>омиссии об оценке и сопоставлении предложений Участников открытого запроса предложений оформляется протоколом об оценке и сопоставлении предложений Участников открытого запроса предложений, в котором приводятся:</w:t>
      </w:r>
    </w:p>
    <w:p w:rsidR="00BB7C33" w:rsidRDefault="00BB7C33" w:rsidP="00F22C64">
      <w:pPr>
        <w:numPr>
          <w:ilvl w:val="2"/>
          <w:numId w:val="24"/>
        </w:numPr>
        <w:tabs>
          <w:tab w:val="left" w:pos="0"/>
          <w:tab w:val="left" w:pos="142"/>
        </w:tabs>
        <w:ind w:left="0" w:right="40" w:firstLine="709"/>
        <w:jc w:val="both"/>
        <w:rPr>
          <w:sz w:val="28"/>
          <w:szCs w:val="28"/>
          <w:u w:val="single"/>
        </w:rPr>
      </w:pPr>
      <w:r w:rsidRPr="009E0B79">
        <w:rPr>
          <w:sz w:val="28"/>
          <w:szCs w:val="28"/>
        </w:rPr>
        <w:t xml:space="preserve"> сведения об участниках, предложения которых были рассмотрены;</w:t>
      </w:r>
    </w:p>
    <w:p w:rsidR="00BB7C33" w:rsidRDefault="00BB7C33" w:rsidP="00F22C64">
      <w:pPr>
        <w:numPr>
          <w:ilvl w:val="2"/>
          <w:numId w:val="24"/>
        </w:numPr>
        <w:tabs>
          <w:tab w:val="left" w:pos="0"/>
          <w:tab w:val="left" w:pos="142"/>
        </w:tabs>
        <w:ind w:left="0" w:right="40" w:firstLine="709"/>
        <w:jc w:val="both"/>
        <w:rPr>
          <w:sz w:val="28"/>
          <w:szCs w:val="28"/>
          <w:u w:val="single"/>
        </w:rPr>
      </w:pPr>
      <w:r w:rsidRPr="009E0B79">
        <w:rPr>
          <w:sz w:val="28"/>
          <w:szCs w:val="28"/>
        </w:rPr>
        <w:t>перечень предложений участников, в приеме которых Заказчиком было отказано;</w:t>
      </w:r>
    </w:p>
    <w:p w:rsidR="00BB7C33" w:rsidRDefault="00BB7C33" w:rsidP="00F22C64">
      <w:pPr>
        <w:numPr>
          <w:ilvl w:val="2"/>
          <w:numId w:val="24"/>
        </w:numPr>
        <w:tabs>
          <w:tab w:val="left" w:pos="0"/>
          <w:tab w:val="left" w:pos="142"/>
        </w:tabs>
        <w:ind w:left="0" w:right="40" w:firstLine="709"/>
        <w:jc w:val="both"/>
        <w:rPr>
          <w:sz w:val="28"/>
          <w:szCs w:val="28"/>
          <w:u w:val="single"/>
        </w:rPr>
      </w:pPr>
      <w:r>
        <w:rPr>
          <w:sz w:val="28"/>
          <w:szCs w:val="28"/>
        </w:rPr>
        <w:t>перечень отозванных предложений у</w:t>
      </w:r>
      <w:r w:rsidRPr="009E0B79">
        <w:rPr>
          <w:sz w:val="28"/>
          <w:szCs w:val="28"/>
        </w:rPr>
        <w:t>частников;</w:t>
      </w:r>
    </w:p>
    <w:p w:rsidR="00BB7C33" w:rsidRDefault="00BB7C33" w:rsidP="00F22C64">
      <w:pPr>
        <w:numPr>
          <w:ilvl w:val="2"/>
          <w:numId w:val="24"/>
        </w:numPr>
        <w:tabs>
          <w:tab w:val="left" w:pos="0"/>
          <w:tab w:val="left" w:pos="142"/>
        </w:tabs>
        <w:ind w:left="0" w:right="40" w:firstLine="709"/>
        <w:jc w:val="both"/>
        <w:rPr>
          <w:sz w:val="28"/>
          <w:szCs w:val="28"/>
          <w:u w:val="single"/>
        </w:rPr>
      </w:pPr>
      <w:r>
        <w:rPr>
          <w:sz w:val="28"/>
          <w:szCs w:val="28"/>
        </w:rPr>
        <w:t>наименования участников, п</w:t>
      </w:r>
      <w:r w:rsidRPr="009E0B79">
        <w:rPr>
          <w:sz w:val="28"/>
          <w:szCs w:val="28"/>
        </w:rPr>
        <w:t xml:space="preserve">редложения которых были отклонены </w:t>
      </w:r>
      <w:r w:rsidRPr="009E0B79">
        <w:rPr>
          <w:iCs/>
          <w:color w:val="000000"/>
          <w:sz w:val="28"/>
          <w:szCs w:val="28"/>
        </w:rPr>
        <w:t>К</w:t>
      </w:r>
      <w:r w:rsidRPr="009E0B79">
        <w:rPr>
          <w:sz w:val="28"/>
          <w:szCs w:val="28"/>
        </w:rPr>
        <w:t>омиссией, с указанием оснований для отклонения;</w:t>
      </w:r>
    </w:p>
    <w:p w:rsidR="00BB7C33" w:rsidRDefault="00BB7C33" w:rsidP="00F22C64">
      <w:pPr>
        <w:numPr>
          <w:ilvl w:val="2"/>
          <w:numId w:val="24"/>
        </w:numPr>
        <w:tabs>
          <w:tab w:val="left" w:pos="0"/>
          <w:tab w:val="left" w:pos="142"/>
        </w:tabs>
        <w:ind w:left="0" w:right="40" w:firstLine="709"/>
        <w:jc w:val="both"/>
        <w:rPr>
          <w:sz w:val="28"/>
          <w:szCs w:val="28"/>
          <w:u w:val="single"/>
        </w:rPr>
      </w:pPr>
      <w:r w:rsidRPr="009E0B79">
        <w:rPr>
          <w:sz w:val="28"/>
          <w:szCs w:val="28"/>
        </w:rPr>
        <w:t>сведения о месте, дате, времени проведен</w:t>
      </w:r>
      <w:r>
        <w:rPr>
          <w:sz w:val="28"/>
          <w:szCs w:val="28"/>
        </w:rPr>
        <w:t>ия оценки и сопоставления п</w:t>
      </w:r>
      <w:r w:rsidRPr="009E0B79">
        <w:rPr>
          <w:sz w:val="28"/>
          <w:szCs w:val="28"/>
        </w:rPr>
        <w:t>редложений;</w:t>
      </w:r>
    </w:p>
    <w:p w:rsidR="00BB7C33" w:rsidRDefault="00BB7C33" w:rsidP="00F22C64">
      <w:pPr>
        <w:numPr>
          <w:ilvl w:val="2"/>
          <w:numId w:val="24"/>
        </w:numPr>
        <w:tabs>
          <w:tab w:val="left" w:pos="0"/>
          <w:tab w:val="left" w:pos="142"/>
        </w:tabs>
        <w:ind w:left="0" w:right="40" w:firstLine="709"/>
        <w:jc w:val="both"/>
        <w:rPr>
          <w:sz w:val="28"/>
          <w:szCs w:val="28"/>
          <w:u w:val="single"/>
        </w:rPr>
      </w:pPr>
      <w:r w:rsidRPr="009E0B79">
        <w:rPr>
          <w:sz w:val="28"/>
          <w:szCs w:val="28"/>
        </w:rPr>
        <w:t xml:space="preserve">сведения о </w:t>
      </w:r>
      <w:r>
        <w:rPr>
          <w:sz w:val="28"/>
          <w:szCs w:val="28"/>
        </w:rPr>
        <w:t>порядке оценки и сопоставления п</w:t>
      </w:r>
      <w:r w:rsidRPr="009E0B79">
        <w:rPr>
          <w:sz w:val="28"/>
          <w:szCs w:val="28"/>
        </w:rPr>
        <w:t>редложений Участников;</w:t>
      </w:r>
    </w:p>
    <w:p w:rsidR="00BB7C33" w:rsidRDefault="00BB7C33" w:rsidP="00F22C64">
      <w:pPr>
        <w:numPr>
          <w:ilvl w:val="2"/>
          <w:numId w:val="24"/>
        </w:numPr>
        <w:tabs>
          <w:tab w:val="left" w:pos="0"/>
          <w:tab w:val="left" w:pos="142"/>
        </w:tabs>
        <w:ind w:left="0" w:right="40" w:firstLine="709"/>
        <w:jc w:val="both"/>
        <w:rPr>
          <w:sz w:val="28"/>
          <w:szCs w:val="28"/>
          <w:u w:val="single"/>
        </w:rPr>
      </w:pPr>
      <w:r w:rsidRPr="009E0B79">
        <w:rPr>
          <w:sz w:val="28"/>
          <w:szCs w:val="28"/>
        </w:rPr>
        <w:t xml:space="preserve">сведения о решении </w:t>
      </w:r>
      <w:r w:rsidRPr="009E0B79">
        <w:rPr>
          <w:iCs/>
          <w:color w:val="000000"/>
          <w:sz w:val="28"/>
          <w:szCs w:val="28"/>
        </w:rPr>
        <w:t>К</w:t>
      </w:r>
      <w:r>
        <w:rPr>
          <w:sz w:val="28"/>
          <w:szCs w:val="28"/>
        </w:rPr>
        <w:t>омиссии о присвоении п</w:t>
      </w:r>
      <w:r w:rsidRPr="009E0B79">
        <w:rPr>
          <w:sz w:val="28"/>
          <w:szCs w:val="28"/>
        </w:rPr>
        <w:t>редложениям Участников значений по каждому из пр</w:t>
      </w:r>
      <w:r>
        <w:rPr>
          <w:sz w:val="28"/>
          <w:szCs w:val="28"/>
        </w:rPr>
        <w:t>едусмотренных критериев оценки п</w:t>
      </w:r>
      <w:r w:rsidRPr="009E0B79">
        <w:rPr>
          <w:sz w:val="28"/>
          <w:szCs w:val="28"/>
        </w:rPr>
        <w:t xml:space="preserve">редложений, сведения о принятом на основании результатов оценки и </w:t>
      </w:r>
      <w:r>
        <w:rPr>
          <w:sz w:val="28"/>
          <w:szCs w:val="28"/>
        </w:rPr>
        <w:t>сопоставления п</w:t>
      </w:r>
      <w:r w:rsidRPr="009E0B79">
        <w:rPr>
          <w:sz w:val="28"/>
          <w:szCs w:val="28"/>
        </w:rPr>
        <w:t>редложений Участников запроса пр</w:t>
      </w:r>
      <w:r>
        <w:rPr>
          <w:sz w:val="28"/>
          <w:szCs w:val="28"/>
        </w:rPr>
        <w:t>едложений решении о присвоении п</w:t>
      </w:r>
      <w:r w:rsidRPr="009E0B79">
        <w:rPr>
          <w:sz w:val="28"/>
          <w:szCs w:val="28"/>
        </w:rPr>
        <w:t>редложениям порядковых номеров;</w:t>
      </w:r>
    </w:p>
    <w:p w:rsidR="00BB7C33" w:rsidRPr="009E0B79" w:rsidRDefault="00BB7C33" w:rsidP="00F22C64">
      <w:pPr>
        <w:numPr>
          <w:ilvl w:val="2"/>
          <w:numId w:val="24"/>
        </w:numPr>
        <w:tabs>
          <w:tab w:val="left" w:pos="0"/>
          <w:tab w:val="left" w:pos="142"/>
        </w:tabs>
        <w:ind w:left="0" w:right="40" w:firstLine="709"/>
        <w:jc w:val="both"/>
        <w:rPr>
          <w:sz w:val="28"/>
          <w:szCs w:val="28"/>
          <w:u w:val="single"/>
        </w:rPr>
      </w:pPr>
      <w:r w:rsidRPr="009E0B79">
        <w:rPr>
          <w:sz w:val="28"/>
          <w:szCs w:val="28"/>
        </w:rPr>
        <w:t>наименование (для юридических лиц), фамилия, имя, отчество (для физических лиц) и почтовый адрес Участника запроса пр</w:t>
      </w:r>
      <w:r>
        <w:rPr>
          <w:sz w:val="28"/>
          <w:szCs w:val="28"/>
        </w:rPr>
        <w:t>едложений, который был признан п</w:t>
      </w:r>
      <w:r w:rsidRPr="009E0B79">
        <w:rPr>
          <w:sz w:val="28"/>
          <w:szCs w:val="28"/>
        </w:rPr>
        <w:t>обедителем, а также Участника, Предложению которого было присвоено второе место.</w:t>
      </w:r>
    </w:p>
    <w:p w:rsidR="00BB7C33" w:rsidRPr="009E0B79" w:rsidRDefault="00BB7C33" w:rsidP="00F22C64">
      <w:pPr>
        <w:numPr>
          <w:ilvl w:val="1"/>
          <w:numId w:val="24"/>
        </w:numPr>
        <w:tabs>
          <w:tab w:val="left" w:pos="0"/>
        </w:tabs>
        <w:ind w:left="0" w:right="40" w:firstLine="709"/>
        <w:jc w:val="both"/>
        <w:rPr>
          <w:sz w:val="28"/>
          <w:szCs w:val="28"/>
          <w:u w:val="single"/>
        </w:rPr>
      </w:pPr>
      <w:r w:rsidRPr="009E0B79">
        <w:rPr>
          <w:sz w:val="28"/>
          <w:szCs w:val="28"/>
        </w:rPr>
        <w:t>Прот</w:t>
      </w:r>
      <w:r>
        <w:rPr>
          <w:sz w:val="28"/>
          <w:szCs w:val="28"/>
        </w:rPr>
        <w:t>окол об оценке и сопоставлении п</w:t>
      </w:r>
      <w:r w:rsidRPr="009E0B79">
        <w:rPr>
          <w:sz w:val="28"/>
          <w:szCs w:val="28"/>
        </w:rPr>
        <w:t>редложений размещается Заказчиком на официальном сайте о размещении заказа в течение дня, следующего за днем подписания указанного протокола.</w:t>
      </w:r>
      <w:r w:rsidRPr="009E0B79">
        <w:rPr>
          <w:rStyle w:val="FootnoteReference"/>
          <w:sz w:val="28"/>
          <w:szCs w:val="28"/>
        </w:rPr>
        <w:footnoteReference w:id="40"/>
      </w:r>
      <w:r w:rsidRPr="009E0B79">
        <w:rPr>
          <w:sz w:val="28"/>
          <w:szCs w:val="28"/>
        </w:rPr>
        <w:t xml:space="preserve"> </w:t>
      </w:r>
      <w:bookmarkStart w:id="28" w:name="_Toc178151871"/>
      <w:bookmarkStart w:id="29" w:name="_Toc178159436"/>
      <w:bookmarkStart w:id="30" w:name="_Toc178159496"/>
      <w:bookmarkStart w:id="31" w:name="_Toc178159733"/>
      <w:bookmarkStart w:id="32" w:name="_Toc178159874"/>
      <w:bookmarkStart w:id="33" w:name="_Toc178160039"/>
      <w:bookmarkStart w:id="34" w:name="_Toc178151875"/>
      <w:bookmarkStart w:id="35" w:name="_Toc178159440"/>
      <w:bookmarkStart w:id="36" w:name="_Toc178159500"/>
      <w:bookmarkStart w:id="37" w:name="_Toc178159737"/>
      <w:bookmarkStart w:id="38" w:name="_Toc178159878"/>
      <w:bookmarkStart w:id="39" w:name="_Toc178160043"/>
      <w:bookmarkStart w:id="40" w:name="_Ref55280474"/>
      <w:bookmarkStart w:id="41" w:name="_Toc55285356"/>
      <w:bookmarkStart w:id="42" w:name="_Toc55305388"/>
      <w:bookmarkStart w:id="43" w:name="_Toc57314659"/>
      <w:bookmarkStart w:id="44" w:name="_Toc69728973"/>
      <w:bookmarkStart w:id="45" w:name="_Toc98254006"/>
      <w:bookmarkStart w:id="46" w:name="_Toc176759500"/>
      <w:bookmarkStart w:id="47" w:name="_Toc240364327"/>
      <w:bookmarkStart w:id="48" w:name="_Toc281558190"/>
      <w:bookmarkEnd w:id="28"/>
      <w:bookmarkEnd w:id="29"/>
      <w:bookmarkEnd w:id="30"/>
      <w:bookmarkEnd w:id="31"/>
      <w:bookmarkEnd w:id="32"/>
      <w:bookmarkEnd w:id="33"/>
      <w:bookmarkEnd w:id="34"/>
      <w:bookmarkEnd w:id="35"/>
      <w:bookmarkEnd w:id="36"/>
      <w:bookmarkEnd w:id="37"/>
      <w:bookmarkEnd w:id="38"/>
      <w:bookmarkEnd w:id="39"/>
    </w:p>
    <w:p w:rsidR="00BB7C33" w:rsidRDefault="00BB7C33" w:rsidP="00F22C64">
      <w:pPr>
        <w:numPr>
          <w:ilvl w:val="1"/>
          <w:numId w:val="24"/>
        </w:numPr>
        <w:tabs>
          <w:tab w:val="left" w:pos="0"/>
        </w:tabs>
        <w:ind w:left="0" w:right="40" w:firstLine="709"/>
        <w:jc w:val="both"/>
        <w:rPr>
          <w:sz w:val="28"/>
          <w:szCs w:val="28"/>
          <w:u w:val="single"/>
        </w:rPr>
      </w:pPr>
      <w:r w:rsidRPr="009E0B79">
        <w:rPr>
          <w:color w:val="000000"/>
          <w:sz w:val="28"/>
          <w:szCs w:val="28"/>
        </w:rPr>
        <w:t xml:space="preserve">Заказчик заключает договор с победителем запроса предложений, который составляется путем включения в него условий исполнения договора, предусмотренных извещением о проведении запроса предложений </w:t>
      </w:r>
      <w:r w:rsidRPr="009E0B79">
        <w:rPr>
          <w:sz w:val="28"/>
          <w:szCs w:val="28"/>
        </w:rPr>
        <w:t>и сведениями, содержащимися в предложении участника запроса предложений</w:t>
      </w:r>
      <w:r w:rsidRPr="009E0B79">
        <w:rPr>
          <w:color w:val="000000"/>
          <w:sz w:val="28"/>
          <w:szCs w:val="28"/>
        </w:rPr>
        <w:t xml:space="preserve">. </w:t>
      </w:r>
    </w:p>
    <w:p w:rsidR="00BB7C33" w:rsidRDefault="00BB7C33" w:rsidP="00F22C64">
      <w:pPr>
        <w:numPr>
          <w:ilvl w:val="1"/>
          <w:numId w:val="24"/>
        </w:numPr>
        <w:tabs>
          <w:tab w:val="left" w:pos="0"/>
        </w:tabs>
        <w:ind w:left="0" w:right="40" w:firstLine="709"/>
        <w:jc w:val="both"/>
        <w:rPr>
          <w:sz w:val="28"/>
          <w:szCs w:val="28"/>
          <w:u w:val="single"/>
        </w:rPr>
      </w:pPr>
      <w:r>
        <w:rPr>
          <w:sz w:val="28"/>
          <w:szCs w:val="28"/>
        </w:rPr>
        <w:t xml:space="preserve"> </w:t>
      </w:r>
      <w:r w:rsidRPr="009E0B79">
        <w:rPr>
          <w:sz w:val="28"/>
          <w:szCs w:val="28"/>
        </w:rPr>
        <w:t xml:space="preserve">Договор может быть заключен не ранее чем через пять дней со дня размещения на официальном сайте протокола </w:t>
      </w:r>
      <w:r>
        <w:rPr>
          <w:sz w:val="28"/>
          <w:szCs w:val="28"/>
        </w:rPr>
        <w:t>оценке</w:t>
      </w:r>
      <w:r w:rsidRPr="009E0B79">
        <w:rPr>
          <w:sz w:val="28"/>
          <w:szCs w:val="28"/>
        </w:rPr>
        <w:t xml:space="preserve"> и </w:t>
      </w:r>
      <w:r>
        <w:rPr>
          <w:sz w:val="28"/>
          <w:szCs w:val="28"/>
        </w:rPr>
        <w:t>сопоставления</w:t>
      </w:r>
      <w:r w:rsidRPr="009E0B79">
        <w:rPr>
          <w:sz w:val="28"/>
          <w:szCs w:val="28"/>
        </w:rPr>
        <w:t xml:space="preserve"> </w:t>
      </w:r>
      <w:r>
        <w:rPr>
          <w:sz w:val="28"/>
          <w:szCs w:val="28"/>
        </w:rPr>
        <w:t>предложений</w:t>
      </w:r>
      <w:r w:rsidRPr="009E0B79">
        <w:rPr>
          <w:sz w:val="28"/>
          <w:szCs w:val="28"/>
        </w:rPr>
        <w:t>.</w:t>
      </w:r>
    </w:p>
    <w:p w:rsidR="00BB7C33" w:rsidRPr="009E0B79" w:rsidRDefault="00BB7C33" w:rsidP="00F22C64">
      <w:pPr>
        <w:numPr>
          <w:ilvl w:val="1"/>
          <w:numId w:val="24"/>
        </w:numPr>
        <w:tabs>
          <w:tab w:val="left" w:pos="0"/>
        </w:tabs>
        <w:ind w:left="0" w:right="40" w:firstLine="709"/>
        <w:jc w:val="both"/>
        <w:rPr>
          <w:sz w:val="28"/>
          <w:szCs w:val="28"/>
          <w:u w:val="single"/>
        </w:rPr>
      </w:pPr>
      <w:r>
        <w:rPr>
          <w:sz w:val="28"/>
          <w:szCs w:val="28"/>
        </w:rPr>
        <w:t xml:space="preserve"> </w:t>
      </w:r>
      <w:r w:rsidRPr="009E0B79">
        <w:rPr>
          <w:sz w:val="28"/>
          <w:szCs w:val="28"/>
        </w:rPr>
        <w:t xml:space="preserve">В случае уклонения победителя запроса </w:t>
      </w:r>
      <w:r>
        <w:rPr>
          <w:color w:val="000000"/>
          <w:sz w:val="28"/>
          <w:szCs w:val="28"/>
        </w:rPr>
        <w:t>предложений</w:t>
      </w:r>
      <w:r w:rsidRPr="009E0B79">
        <w:rPr>
          <w:sz w:val="28"/>
          <w:szCs w:val="28"/>
        </w:rPr>
        <w:t xml:space="preserve"> от заключения договора, запрос </w:t>
      </w:r>
      <w:r w:rsidRPr="009E0B79">
        <w:rPr>
          <w:color w:val="000000"/>
          <w:sz w:val="28"/>
          <w:szCs w:val="28"/>
        </w:rPr>
        <w:t>предложений</w:t>
      </w:r>
      <w:r w:rsidRPr="009E0B79">
        <w:rPr>
          <w:sz w:val="28"/>
          <w:szCs w:val="28"/>
        </w:rPr>
        <w:t xml:space="preserve"> признается несостоявшимся.</w:t>
      </w:r>
    </w:p>
    <w:p w:rsidR="00BB7C33" w:rsidRPr="009E0B79" w:rsidRDefault="00BB7C33" w:rsidP="00F22C64">
      <w:pPr>
        <w:numPr>
          <w:ilvl w:val="1"/>
          <w:numId w:val="24"/>
        </w:numPr>
        <w:tabs>
          <w:tab w:val="left" w:pos="0"/>
        </w:tabs>
        <w:ind w:left="0" w:right="40" w:firstLine="709"/>
        <w:jc w:val="both"/>
        <w:rPr>
          <w:sz w:val="28"/>
          <w:szCs w:val="28"/>
          <w:u w:val="single"/>
        </w:rPr>
      </w:pPr>
      <w:bookmarkStart w:id="49" w:name="_Ref56222958"/>
      <w:bookmarkEnd w:id="40"/>
      <w:bookmarkEnd w:id="41"/>
      <w:bookmarkEnd w:id="42"/>
      <w:bookmarkEnd w:id="43"/>
      <w:bookmarkEnd w:id="44"/>
      <w:bookmarkEnd w:id="45"/>
      <w:bookmarkEnd w:id="46"/>
      <w:bookmarkEnd w:id="47"/>
      <w:bookmarkEnd w:id="48"/>
      <w:r>
        <w:rPr>
          <w:sz w:val="28"/>
          <w:szCs w:val="28"/>
        </w:rPr>
        <w:t xml:space="preserve"> </w:t>
      </w:r>
      <w:r w:rsidRPr="009E0B79">
        <w:rPr>
          <w:sz w:val="28"/>
          <w:szCs w:val="28"/>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открытого запроса предложений.</w:t>
      </w:r>
    </w:p>
    <w:p w:rsidR="00BB7C33" w:rsidRDefault="00BB7C33" w:rsidP="00F22C64">
      <w:pPr>
        <w:numPr>
          <w:ilvl w:val="1"/>
          <w:numId w:val="24"/>
        </w:numPr>
        <w:tabs>
          <w:tab w:val="left" w:pos="0"/>
        </w:tabs>
        <w:ind w:left="0" w:right="40" w:firstLine="709"/>
        <w:jc w:val="both"/>
        <w:rPr>
          <w:sz w:val="28"/>
          <w:szCs w:val="28"/>
          <w:u w:val="single"/>
        </w:rPr>
      </w:pPr>
      <w:r>
        <w:rPr>
          <w:sz w:val="28"/>
          <w:szCs w:val="28"/>
        </w:rPr>
        <w:t xml:space="preserve"> </w:t>
      </w:r>
      <w:r w:rsidRPr="009E0B79">
        <w:rPr>
          <w:sz w:val="28"/>
          <w:szCs w:val="28"/>
        </w:rPr>
        <w:t xml:space="preserve">Заказчик, </w:t>
      </w:r>
      <w:r>
        <w:rPr>
          <w:sz w:val="28"/>
          <w:szCs w:val="28"/>
        </w:rPr>
        <w:t>в случае отказа либо уклонения п</w:t>
      </w:r>
      <w:r w:rsidRPr="009E0B79">
        <w:rPr>
          <w:sz w:val="28"/>
          <w:szCs w:val="28"/>
        </w:rPr>
        <w:t>обедителя запроса предложений от заключения договора с Заказчиком, вправе заключить договор с участником, занявшим при проведении запроса предложений второе место.</w:t>
      </w:r>
      <w:bookmarkEnd w:id="49"/>
    </w:p>
    <w:p w:rsidR="00BB7C33" w:rsidRDefault="00BB7C33" w:rsidP="00F22C64">
      <w:pPr>
        <w:numPr>
          <w:ilvl w:val="1"/>
          <w:numId w:val="24"/>
        </w:numPr>
        <w:tabs>
          <w:tab w:val="left" w:pos="0"/>
        </w:tabs>
        <w:ind w:left="0" w:right="40" w:firstLine="709"/>
        <w:jc w:val="both"/>
        <w:rPr>
          <w:sz w:val="28"/>
          <w:szCs w:val="28"/>
          <w:u w:val="single"/>
        </w:rPr>
      </w:pPr>
      <w:r>
        <w:rPr>
          <w:rFonts w:ascii="Arial" w:hAnsi="Arial" w:cs="Arial"/>
        </w:rPr>
        <w:t xml:space="preserve"> </w:t>
      </w:r>
      <w:r w:rsidRPr="00BB35A1">
        <w:rPr>
          <w:sz w:val="26"/>
          <w:szCs w:val="26"/>
        </w:rPr>
        <w:t xml:space="preserve">В </w:t>
      </w:r>
      <w:r w:rsidRPr="00BB35A1">
        <w:rPr>
          <w:sz w:val="28"/>
          <w:szCs w:val="28"/>
        </w:rPr>
        <w:t>случае отказа Заказчика от заключения договора с Победителем открытого з</w:t>
      </w:r>
      <w:r w:rsidRPr="00E40296">
        <w:rPr>
          <w:sz w:val="28"/>
          <w:szCs w:val="28"/>
        </w:rPr>
        <w:t>апроса предложений и Участником, занявшим второе место, Заказчик размещает извещение о признании открытого запроса предложений несостоявшимся на официальном сайте.</w:t>
      </w:r>
      <w:bookmarkEnd w:id="11"/>
      <w:bookmarkEnd w:id="12"/>
      <w:bookmarkEnd w:id="13"/>
      <w:bookmarkEnd w:id="14"/>
      <w:bookmarkEnd w:id="15"/>
      <w:bookmarkEnd w:id="16"/>
      <w:bookmarkEnd w:id="17"/>
      <w:bookmarkEnd w:id="18"/>
      <w:bookmarkEnd w:id="19"/>
      <w:bookmarkEnd w:id="20"/>
      <w:bookmarkEnd w:id="21"/>
      <w:bookmarkEnd w:id="22"/>
    </w:p>
    <w:p w:rsidR="00BB7C33" w:rsidRDefault="00BB7C33" w:rsidP="00F22C64">
      <w:pPr>
        <w:numPr>
          <w:ilvl w:val="1"/>
          <w:numId w:val="24"/>
        </w:numPr>
        <w:tabs>
          <w:tab w:val="left" w:pos="0"/>
        </w:tabs>
        <w:ind w:left="0" w:right="40" w:firstLine="709"/>
        <w:jc w:val="both"/>
        <w:rPr>
          <w:sz w:val="28"/>
          <w:szCs w:val="28"/>
          <w:u w:val="single"/>
        </w:rPr>
      </w:pPr>
      <w:r>
        <w:rPr>
          <w:rFonts w:ascii="Arial" w:hAnsi="Arial" w:cs="Arial"/>
        </w:rPr>
        <w:t xml:space="preserve"> </w:t>
      </w:r>
      <w:r w:rsidRPr="00E40296">
        <w:rPr>
          <w:snapToGrid w:val="0"/>
          <w:sz w:val="28"/>
          <w:szCs w:val="28"/>
        </w:rPr>
        <w:t>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запроса предложений.</w:t>
      </w:r>
    </w:p>
    <w:p w:rsidR="00BB7C33" w:rsidRPr="00E40296" w:rsidRDefault="00BB7C33" w:rsidP="00F22C64">
      <w:pPr>
        <w:numPr>
          <w:ilvl w:val="1"/>
          <w:numId w:val="24"/>
        </w:numPr>
        <w:tabs>
          <w:tab w:val="left" w:pos="0"/>
        </w:tabs>
        <w:ind w:left="0" w:right="40" w:firstLine="709"/>
        <w:jc w:val="both"/>
        <w:rPr>
          <w:sz w:val="28"/>
          <w:szCs w:val="28"/>
          <w:u w:val="single"/>
        </w:rPr>
      </w:pPr>
      <w:r w:rsidRPr="00E40296">
        <w:rPr>
          <w:snapToGrid w:val="0"/>
          <w:sz w:val="28"/>
          <w:szCs w:val="28"/>
        </w:rPr>
        <w:t>Извещение об отказе от проведения открытого запроса предложений размещается Заказчиком на официальном сайте в течение трех дней со дня принятия решения об отказе от проведения запроса предложений.  В течение пяти дней со дня принятия указанного решения Заказчиком направляются соответствующие уведомления всем Участникам, подавшим предложения на участие в запросе предложений.</w:t>
      </w:r>
    </w:p>
    <w:p w:rsidR="00BB7C33" w:rsidRPr="00E40296" w:rsidRDefault="00BB7C33" w:rsidP="00F22C64">
      <w:pPr>
        <w:numPr>
          <w:ilvl w:val="1"/>
          <w:numId w:val="24"/>
        </w:numPr>
        <w:tabs>
          <w:tab w:val="left" w:pos="0"/>
        </w:tabs>
        <w:ind w:left="0" w:right="40" w:firstLine="709"/>
        <w:jc w:val="both"/>
        <w:rPr>
          <w:sz w:val="28"/>
          <w:szCs w:val="28"/>
        </w:rPr>
      </w:pPr>
      <w:r w:rsidRPr="00E40296">
        <w:rPr>
          <w:snapToGrid w:val="0"/>
          <w:sz w:val="28"/>
          <w:szCs w:val="28"/>
        </w:rPr>
        <w:t xml:space="preserve"> Открытый запрос предложений признаётся несостоявшимися, если:</w:t>
      </w:r>
    </w:p>
    <w:p w:rsidR="00BB7C33" w:rsidRPr="00E40296" w:rsidRDefault="00BB7C33" w:rsidP="00F22C64">
      <w:pPr>
        <w:numPr>
          <w:ilvl w:val="2"/>
          <w:numId w:val="24"/>
        </w:numPr>
        <w:tabs>
          <w:tab w:val="left" w:pos="0"/>
        </w:tabs>
        <w:ind w:left="0" w:right="40" w:firstLine="709"/>
        <w:jc w:val="both"/>
        <w:rPr>
          <w:sz w:val="28"/>
          <w:szCs w:val="28"/>
        </w:rPr>
      </w:pPr>
      <w:r>
        <w:rPr>
          <w:sz w:val="28"/>
          <w:szCs w:val="28"/>
        </w:rPr>
        <w:t>не подано ни одного п</w:t>
      </w:r>
      <w:r w:rsidRPr="00E40296">
        <w:rPr>
          <w:sz w:val="28"/>
          <w:szCs w:val="28"/>
        </w:rPr>
        <w:t>редложения на участие в открытом запросе предложений;</w:t>
      </w:r>
    </w:p>
    <w:p w:rsidR="00BB7C33" w:rsidRPr="00E40296" w:rsidRDefault="00BB7C33" w:rsidP="00F22C64">
      <w:pPr>
        <w:numPr>
          <w:ilvl w:val="2"/>
          <w:numId w:val="24"/>
        </w:numPr>
        <w:tabs>
          <w:tab w:val="left" w:pos="0"/>
        </w:tabs>
        <w:ind w:left="0" w:right="40" w:firstLine="709"/>
        <w:jc w:val="both"/>
        <w:rPr>
          <w:sz w:val="28"/>
          <w:szCs w:val="28"/>
        </w:rPr>
      </w:pPr>
      <w:r w:rsidRPr="00E40296">
        <w:rPr>
          <w:sz w:val="28"/>
          <w:szCs w:val="28"/>
        </w:rPr>
        <w:t xml:space="preserve">если на основании результатов рассмотрения </w:t>
      </w:r>
      <w:r w:rsidRPr="00E40296">
        <w:rPr>
          <w:iCs/>
          <w:sz w:val="28"/>
          <w:szCs w:val="28"/>
        </w:rPr>
        <w:t>К</w:t>
      </w:r>
      <w:r w:rsidRPr="00E40296">
        <w:rPr>
          <w:sz w:val="28"/>
          <w:szCs w:val="28"/>
        </w:rPr>
        <w:t>омиссией Предложений прин</w:t>
      </w:r>
      <w:r>
        <w:rPr>
          <w:sz w:val="28"/>
          <w:szCs w:val="28"/>
        </w:rPr>
        <w:t>ято решение об отклонении всех п</w:t>
      </w:r>
      <w:r w:rsidRPr="00E40296">
        <w:rPr>
          <w:sz w:val="28"/>
          <w:szCs w:val="28"/>
        </w:rPr>
        <w:t>редложений на участие в открытом запросе предложений;</w:t>
      </w:r>
    </w:p>
    <w:p w:rsidR="00BB7C33" w:rsidRPr="00E40296" w:rsidRDefault="00BB7C33" w:rsidP="00F22C64">
      <w:pPr>
        <w:numPr>
          <w:ilvl w:val="2"/>
          <w:numId w:val="24"/>
        </w:numPr>
        <w:tabs>
          <w:tab w:val="left" w:pos="0"/>
          <w:tab w:val="left" w:pos="142"/>
        </w:tabs>
        <w:ind w:left="0" w:right="40" w:firstLine="709"/>
        <w:jc w:val="both"/>
        <w:rPr>
          <w:sz w:val="28"/>
          <w:szCs w:val="28"/>
        </w:rPr>
      </w:pPr>
      <w:r w:rsidRPr="00E40296">
        <w:rPr>
          <w:sz w:val="28"/>
          <w:szCs w:val="28"/>
        </w:rPr>
        <w:t xml:space="preserve">если </w:t>
      </w:r>
      <w:r w:rsidRPr="00E40296">
        <w:rPr>
          <w:spacing w:val="2"/>
          <w:sz w:val="28"/>
          <w:szCs w:val="28"/>
        </w:rPr>
        <w:t xml:space="preserve">подано только одно </w:t>
      </w:r>
      <w:r>
        <w:rPr>
          <w:sz w:val="28"/>
          <w:szCs w:val="28"/>
        </w:rPr>
        <w:t>п</w:t>
      </w:r>
      <w:r w:rsidRPr="00E40296">
        <w:rPr>
          <w:sz w:val="28"/>
          <w:szCs w:val="28"/>
        </w:rPr>
        <w:t xml:space="preserve">редложение на участие в открытом запросе предложений или на основании результатов рассмотрения </w:t>
      </w:r>
      <w:r w:rsidRPr="00E40296">
        <w:rPr>
          <w:iCs/>
          <w:sz w:val="28"/>
          <w:szCs w:val="28"/>
        </w:rPr>
        <w:t>К</w:t>
      </w:r>
      <w:r>
        <w:rPr>
          <w:sz w:val="28"/>
          <w:szCs w:val="28"/>
        </w:rPr>
        <w:t>омиссией предложений у</w:t>
      </w:r>
      <w:r w:rsidRPr="00E40296">
        <w:rPr>
          <w:sz w:val="28"/>
          <w:szCs w:val="28"/>
        </w:rPr>
        <w:t>частников принято решение о допуске к участию в запросе предложений ед</w:t>
      </w:r>
      <w:r>
        <w:rPr>
          <w:sz w:val="28"/>
          <w:szCs w:val="28"/>
        </w:rPr>
        <w:t>инственного участника, из всех подавших п</w:t>
      </w:r>
      <w:r w:rsidRPr="00E40296">
        <w:rPr>
          <w:sz w:val="28"/>
          <w:szCs w:val="28"/>
        </w:rPr>
        <w:t>редложения.</w:t>
      </w:r>
    </w:p>
    <w:p w:rsidR="00BB7C33" w:rsidRPr="00E40296" w:rsidRDefault="00BB7C33" w:rsidP="00F22C64">
      <w:pPr>
        <w:numPr>
          <w:ilvl w:val="1"/>
          <w:numId w:val="24"/>
        </w:numPr>
        <w:tabs>
          <w:tab w:val="left" w:pos="0"/>
          <w:tab w:val="left" w:pos="720"/>
        </w:tabs>
        <w:ind w:left="0" w:right="40" w:firstLine="709"/>
        <w:jc w:val="both"/>
        <w:rPr>
          <w:sz w:val="28"/>
          <w:szCs w:val="28"/>
        </w:rPr>
      </w:pPr>
      <w:r w:rsidRPr="00E40296">
        <w:rPr>
          <w:sz w:val="28"/>
          <w:szCs w:val="28"/>
        </w:rPr>
        <w:t>В таком случае Заказчик вправе за</w:t>
      </w:r>
      <w:r>
        <w:rPr>
          <w:sz w:val="28"/>
          <w:szCs w:val="28"/>
        </w:rPr>
        <w:t>ключить договор с единственным у</w:t>
      </w:r>
      <w:r w:rsidRPr="00E40296">
        <w:rPr>
          <w:sz w:val="28"/>
          <w:szCs w:val="28"/>
        </w:rPr>
        <w:t xml:space="preserve">частником открытого запроса предложений. </w:t>
      </w:r>
      <w:bookmarkStart w:id="50" w:name="bookmark1"/>
    </w:p>
    <w:p w:rsidR="00BB7C33" w:rsidRPr="00E40296" w:rsidRDefault="00BB7C33" w:rsidP="00F22C64">
      <w:pPr>
        <w:tabs>
          <w:tab w:val="left" w:pos="720"/>
        </w:tabs>
        <w:ind w:left="1080" w:right="40"/>
        <w:jc w:val="both"/>
        <w:rPr>
          <w:sz w:val="28"/>
          <w:szCs w:val="28"/>
        </w:rPr>
      </w:pPr>
    </w:p>
    <w:p w:rsidR="00BB7C33" w:rsidRPr="00E40296" w:rsidRDefault="00BB7C33" w:rsidP="00F22C64">
      <w:pPr>
        <w:numPr>
          <w:ilvl w:val="0"/>
          <w:numId w:val="24"/>
        </w:numPr>
        <w:tabs>
          <w:tab w:val="left" w:pos="1134"/>
        </w:tabs>
        <w:ind w:left="0" w:right="40" w:firstLine="709"/>
        <w:rPr>
          <w:sz w:val="28"/>
          <w:szCs w:val="28"/>
        </w:rPr>
      </w:pPr>
      <w:r w:rsidRPr="00E40296">
        <w:rPr>
          <w:b/>
          <w:sz w:val="28"/>
          <w:szCs w:val="28"/>
        </w:rPr>
        <w:t>Общий порядок проведения конкурентных переговоров</w:t>
      </w:r>
      <w:bookmarkEnd w:id="50"/>
    </w:p>
    <w:p w:rsidR="00BB7C33" w:rsidRPr="00E40296" w:rsidRDefault="00BB7C33" w:rsidP="00F22C64">
      <w:pPr>
        <w:tabs>
          <w:tab w:val="left" w:pos="1134"/>
        </w:tabs>
        <w:ind w:left="645" w:right="40"/>
        <w:jc w:val="both"/>
        <w:rPr>
          <w:sz w:val="28"/>
          <w:szCs w:val="28"/>
        </w:rPr>
      </w:pPr>
    </w:p>
    <w:p w:rsidR="00BB7C33" w:rsidRPr="00E40296" w:rsidRDefault="00BB7C33" w:rsidP="00F22C64">
      <w:pPr>
        <w:numPr>
          <w:ilvl w:val="1"/>
          <w:numId w:val="24"/>
        </w:numPr>
        <w:tabs>
          <w:tab w:val="left" w:pos="0"/>
        </w:tabs>
        <w:ind w:left="0" w:right="40" w:firstLine="709"/>
        <w:jc w:val="both"/>
        <w:rPr>
          <w:sz w:val="28"/>
          <w:szCs w:val="28"/>
        </w:rPr>
      </w:pPr>
      <w:r w:rsidRPr="00E40296">
        <w:rPr>
          <w:sz w:val="28"/>
          <w:szCs w:val="28"/>
        </w:rPr>
        <w:t>Размещение заказа в форме конкурентных переговоров применяется в случаях,  когда предполагается заключение договора о закупках, если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BB7C33" w:rsidRPr="00E40296" w:rsidRDefault="00BB7C33" w:rsidP="00F22C64">
      <w:pPr>
        <w:numPr>
          <w:ilvl w:val="1"/>
          <w:numId w:val="24"/>
        </w:numPr>
        <w:tabs>
          <w:tab w:val="left" w:pos="0"/>
        </w:tabs>
        <w:ind w:left="0" w:right="40" w:firstLine="709"/>
        <w:jc w:val="both"/>
        <w:rPr>
          <w:sz w:val="28"/>
          <w:szCs w:val="28"/>
        </w:rPr>
      </w:pPr>
      <w:r w:rsidRPr="00E40296">
        <w:rPr>
          <w:sz w:val="28"/>
          <w:szCs w:val="28"/>
        </w:rPr>
        <w:t>Заказчик, при использовании конкурентных переговоров, проводит переговоры не менее чем с двумя участниками процедуры закупки с целью обеспечения эффективной конкуренции.</w:t>
      </w:r>
    </w:p>
    <w:p w:rsidR="00BB7C33" w:rsidRDefault="00BB7C33" w:rsidP="00F22C64">
      <w:pPr>
        <w:numPr>
          <w:ilvl w:val="1"/>
          <w:numId w:val="24"/>
        </w:numPr>
        <w:tabs>
          <w:tab w:val="left" w:pos="0"/>
        </w:tabs>
        <w:ind w:left="0" w:right="40" w:firstLine="709"/>
        <w:jc w:val="both"/>
        <w:rPr>
          <w:sz w:val="28"/>
          <w:szCs w:val="28"/>
        </w:rPr>
      </w:pPr>
      <w:r w:rsidRPr="00E40296">
        <w:rPr>
          <w:sz w:val="28"/>
          <w:szCs w:val="28"/>
        </w:rPr>
        <w:t>Участником конкурентных переговоров может быть любое лицо, отвечающее требованиям, установленным в настоящем Положении и документации о проведении конкурентных переговоров, своевременно подавшее Заявку на участие в конкурентных переговорах (далее - «Заявка») в Комиссию, оформленную в соответствии с требованиями документации о проведении конкурентных переговоров.</w:t>
      </w:r>
    </w:p>
    <w:p w:rsidR="00BB7C33" w:rsidRPr="00E40296" w:rsidRDefault="00BB7C33" w:rsidP="00F22C64">
      <w:pPr>
        <w:keepNext/>
        <w:keepLines/>
        <w:numPr>
          <w:ilvl w:val="1"/>
          <w:numId w:val="24"/>
        </w:numPr>
        <w:tabs>
          <w:tab w:val="left" w:pos="0"/>
          <w:tab w:val="left" w:pos="1080"/>
        </w:tabs>
        <w:ind w:left="0" w:right="40" w:firstLine="709"/>
        <w:jc w:val="both"/>
        <w:rPr>
          <w:b/>
          <w:sz w:val="28"/>
          <w:szCs w:val="28"/>
        </w:rPr>
      </w:pPr>
      <w:bookmarkStart w:id="51" w:name="bookmark3"/>
      <w:r w:rsidRPr="00E40296">
        <w:rPr>
          <w:b/>
          <w:sz w:val="28"/>
          <w:szCs w:val="28"/>
        </w:rPr>
        <w:t>Размещение извещения о проведении конкурентных переговоров</w:t>
      </w:r>
      <w:bookmarkEnd w:id="51"/>
      <w:r w:rsidRPr="00E40296">
        <w:rPr>
          <w:b/>
          <w:sz w:val="28"/>
          <w:szCs w:val="28"/>
        </w:rPr>
        <w:t>:</w:t>
      </w:r>
    </w:p>
    <w:p w:rsidR="00BB7C33" w:rsidRPr="00F22C64" w:rsidRDefault="00BB7C33" w:rsidP="00F22C64">
      <w:pPr>
        <w:pStyle w:val="10"/>
        <w:keepNext/>
        <w:keepLines/>
        <w:numPr>
          <w:ilvl w:val="2"/>
          <w:numId w:val="24"/>
        </w:numPr>
        <w:shd w:val="clear" w:color="auto" w:fill="auto"/>
        <w:tabs>
          <w:tab w:val="left" w:pos="0"/>
        </w:tabs>
        <w:spacing w:before="0" w:after="0" w:line="240" w:lineRule="auto"/>
        <w:ind w:left="0" w:firstLine="709"/>
        <w:rPr>
          <w:rFonts w:ascii="Times New Roman" w:hAnsi="Times New Roman"/>
          <w:sz w:val="28"/>
          <w:szCs w:val="28"/>
        </w:rPr>
      </w:pPr>
      <w:r w:rsidRPr="00F22C64">
        <w:rPr>
          <w:rFonts w:ascii="Times New Roman" w:hAnsi="Times New Roman"/>
          <w:sz w:val="28"/>
          <w:szCs w:val="28"/>
        </w:rPr>
        <w:t xml:space="preserve">Извещение о проведении конкурентных переговоров размещается на официальном сайте о размещении заказов не менее чем за 15 дней до даты окончания приема Заявок. </w:t>
      </w:r>
    </w:p>
    <w:p w:rsidR="00BB7C33" w:rsidRPr="00F22C64" w:rsidRDefault="00BB7C33" w:rsidP="00F22C64">
      <w:pPr>
        <w:pStyle w:val="10"/>
        <w:keepNext/>
        <w:keepLines/>
        <w:numPr>
          <w:ilvl w:val="2"/>
          <w:numId w:val="24"/>
        </w:numPr>
        <w:shd w:val="clear" w:color="auto" w:fill="auto"/>
        <w:tabs>
          <w:tab w:val="left" w:pos="0"/>
        </w:tabs>
        <w:spacing w:before="0" w:after="0" w:line="240" w:lineRule="auto"/>
        <w:ind w:left="0" w:firstLine="709"/>
        <w:rPr>
          <w:rFonts w:ascii="Times New Roman" w:hAnsi="Times New Roman"/>
          <w:sz w:val="28"/>
          <w:szCs w:val="28"/>
        </w:rPr>
      </w:pPr>
      <w:r w:rsidRPr="00F22C64">
        <w:rPr>
          <w:rFonts w:ascii="Times New Roman" w:hAnsi="Times New Roman"/>
          <w:sz w:val="28"/>
          <w:szCs w:val="28"/>
        </w:rPr>
        <w:t>Извещение о проведении конкурентных переговоров содержит информацию, предусмотренную настоящим Положением.</w:t>
      </w:r>
      <w:bookmarkStart w:id="52" w:name="bookmark4"/>
    </w:p>
    <w:p w:rsidR="00BB7C33" w:rsidRPr="00F22C64" w:rsidRDefault="00BB7C33" w:rsidP="00F22C64">
      <w:pPr>
        <w:pStyle w:val="10"/>
        <w:keepNext/>
        <w:keepLines/>
        <w:numPr>
          <w:ilvl w:val="1"/>
          <w:numId w:val="24"/>
        </w:numPr>
        <w:shd w:val="clear" w:color="auto" w:fill="auto"/>
        <w:tabs>
          <w:tab w:val="left" w:pos="0"/>
          <w:tab w:val="left" w:pos="1080"/>
        </w:tabs>
        <w:spacing w:before="0" w:after="0" w:line="240" w:lineRule="auto"/>
        <w:ind w:left="0" w:firstLine="709"/>
        <w:rPr>
          <w:rFonts w:ascii="Times New Roman" w:hAnsi="Times New Roman"/>
          <w:b/>
          <w:sz w:val="28"/>
          <w:szCs w:val="28"/>
        </w:rPr>
      </w:pPr>
      <w:r w:rsidRPr="00F22C64">
        <w:rPr>
          <w:rFonts w:ascii="Times New Roman" w:hAnsi="Times New Roman"/>
          <w:b/>
          <w:sz w:val="28"/>
          <w:szCs w:val="28"/>
        </w:rPr>
        <w:t>Документация о проведении конкурентных переговоров, порядок и срок ее представления</w:t>
      </w:r>
      <w:bookmarkEnd w:id="52"/>
      <w:r w:rsidRPr="00F22C64">
        <w:rPr>
          <w:rFonts w:ascii="Times New Roman" w:hAnsi="Times New Roman"/>
          <w:b/>
          <w:sz w:val="28"/>
          <w:szCs w:val="28"/>
        </w:rPr>
        <w:t>.</w:t>
      </w:r>
    </w:p>
    <w:p w:rsidR="00BB7C33" w:rsidRPr="00F22C64" w:rsidRDefault="00BB7C33" w:rsidP="00F22C64">
      <w:pPr>
        <w:pStyle w:val="10"/>
        <w:keepNext/>
        <w:keepLines/>
        <w:numPr>
          <w:ilvl w:val="2"/>
          <w:numId w:val="24"/>
        </w:numPr>
        <w:shd w:val="clear" w:color="auto" w:fill="auto"/>
        <w:tabs>
          <w:tab w:val="left" w:pos="0"/>
        </w:tabs>
        <w:spacing w:before="0" w:after="0" w:line="240" w:lineRule="auto"/>
        <w:ind w:left="0" w:firstLine="709"/>
        <w:rPr>
          <w:rFonts w:ascii="Times New Roman" w:hAnsi="Times New Roman"/>
          <w:sz w:val="28"/>
          <w:szCs w:val="28"/>
        </w:rPr>
      </w:pPr>
      <w:r w:rsidRPr="00F22C64">
        <w:rPr>
          <w:rFonts w:ascii="Times New Roman" w:hAnsi="Times New Roman"/>
          <w:sz w:val="28"/>
          <w:szCs w:val="28"/>
        </w:rPr>
        <w:t xml:space="preserve">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BB7C33" w:rsidRPr="00E40296" w:rsidRDefault="00BB7C33" w:rsidP="00F22C64">
      <w:pPr>
        <w:numPr>
          <w:ilvl w:val="2"/>
          <w:numId w:val="24"/>
        </w:numPr>
        <w:tabs>
          <w:tab w:val="left" w:pos="426"/>
        </w:tabs>
        <w:ind w:left="0" w:firstLine="709"/>
        <w:jc w:val="both"/>
        <w:rPr>
          <w:sz w:val="28"/>
          <w:szCs w:val="28"/>
        </w:rPr>
      </w:pPr>
      <w:r w:rsidRPr="00E40296">
        <w:rPr>
          <w:sz w:val="28"/>
          <w:szCs w:val="28"/>
        </w:rPr>
        <w:t>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BB7C33" w:rsidRDefault="00BB7C33" w:rsidP="00F22C64">
      <w:pPr>
        <w:numPr>
          <w:ilvl w:val="1"/>
          <w:numId w:val="24"/>
        </w:numPr>
        <w:tabs>
          <w:tab w:val="left" w:pos="426"/>
        </w:tabs>
        <w:ind w:left="0" w:firstLine="709"/>
        <w:jc w:val="both"/>
        <w:rPr>
          <w:sz w:val="28"/>
          <w:szCs w:val="28"/>
        </w:rPr>
      </w:pPr>
      <w:r w:rsidRPr="00E40296">
        <w:rPr>
          <w:sz w:val="28"/>
          <w:szCs w:val="28"/>
        </w:rPr>
        <w:t>Документация о проведении конкурентных переговоров предоставляется со дня размещения Извещения о проведении конкурентных переговоров на официальном сайте и до дня окончания приема заявок в письменной форме по запросам участников конкурентных переговоров, направляемых в письменной форме. Документация должна быть предоставлена в сроки срок двух рабочих дней по запросу участника, оформленного надлежащим образом. Участники, получившие Документацию о проведении конкурентных переговоров в письменной форме, подлежат регистрации в соответствующем журнале регистрации Документации.</w:t>
      </w:r>
      <w:bookmarkStart w:id="53" w:name="bookmark5"/>
    </w:p>
    <w:p w:rsidR="00BB7C33" w:rsidRPr="0022600F" w:rsidRDefault="00BB7C33" w:rsidP="00F22C64">
      <w:pPr>
        <w:numPr>
          <w:ilvl w:val="1"/>
          <w:numId w:val="24"/>
        </w:numPr>
        <w:tabs>
          <w:tab w:val="left" w:pos="426"/>
        </w:tabs>
        <w:ind w:left="0" w:firstLine="709"/>
        <w:jc w:val="both"/>
        <w:rPr>
          <w:sz w:val="28"/>
          <w:szCs w:val="28"/>
        </w:rPr>
      </w:pPr>
      <w:r w:rsidRPr="00E40296">
        <w:rPr>
          <w:sz w:val="28"/>
          <w:szCs w:val="28"/>
        </w:rPr>
        <w:t>Заказчик, вправе на любом этапе отказаться от проведения конкурентных переговоров, разместив, соответствующую информацию на офи</w:t>
      </w:r>
      <w:r w:rsidRPr="0022600F">
        <w:rPr>
          <w:sz w:val="28"/>
          <w:szCs w:val="28"/>
        </w:rPr>
        <w:t>циальном сайте.</w:t>
      </w:r>
      <w:bookmarkStart w:id="54" w:name="bookmark8"/>
      <w:bookmarkEnd w:id="53"/>
    </w:p>
    <w:p w:rsidR="00BB7C33" w:rsidRPr="0022600F" w:rsidRDefault="00BB7C33" w:rsidP="00F22C64">
      <w:pPr>
        <w:numPr>
          <w:ilvl w:val="1"/>
          <w:numId w:val="24"/>
        </w:numPr>
        <w:tabs>
          <w:tab w:val="left" w:pos="426"/>
        </w:tabs>
        <w:ind w:left="0" w:firstLine="709"/>
        <w:jc w:val="both"/>
        <w:rPr>
          <w:sz w:val="28"/>
          <w:szCs w:val="28"/>
        </w:rPr>
      </w:pPr>
      <w:r w:rsidRPr="0022600F">
        <w:rPr>
          <w:b/>
          <w:sz w:val="28"/>
          <w:szCs w:val="28"/>
        </w:rPr>
        <w:t>Отбор участников конкурентных переговоров, проведение конкурентных переговоров</w:t>
      </w:r>
      <w:bookmarkEnd w:id="54"/>
      <w:r w:rsidRPr="0022600F">
        <w:rPr>
          <w:b/>
          <w:sz w:val="28"/>
          <w:szCs w:val="28"/>
        </w:rPr>
        <w:t>.</w:t>
      </w:r>
    </w:p>
    <w:p w:rsidR="00BB7C33" w:rsidRPr="0022600F" w:rsidRDefault="00BB7C33" w:rsidP="00F22C64">
      <w:pPr>
        <w:numPr>
          <w:ilvl w:val="1"/>
          <w:numId w:val="24"/>
        </w:numPr>
        <w:tabs>
          <w:tab w:val="left" w:pos="426"/>
        </w:tabs>
        <w:ind w:left="0" w:firstLine="709"/>
        <w:jc w:val="both"/>
        <w:rPr>
          <w:sz w:val="28"/>
          <w:szCs w:val="28"/>
        </w:rPr>
      </w:pPr>
      <w:r w:rsidRPr="0022600F">
        <w:rPr>
          <w:sz w:val="28"/>
          <w:szCs w:val="28"/>
        </w:rPr>
        <w:t>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BB7C33" w:rsidRPr="0022600F" w:rsidRDefault="00BB7C33" w:rsidP="00F22C64">
      <w:pPr>
        <w:numPr>
          <w:ilvl w:val="1"/>
          <w:numId w:val="24"/>
        </w:numPr>
        <w:tabs>
          <w:tab w:val="left" w:pos="426"/>
        </w:tabs>
        <w:ind w:left="0" w:firstLine="709"/>
        <w:jc w:val="both"/>
        <w:rPr>
          <w:sz w:val="28"/>
          <w:szCs w:val="28"/>
        </w:rPr>
      </w:pPr>
      <w:r w:rsidRPr="0022600F">
        <w:rPr>
          <w:sz w:val="28"/>
          <w:szCs w:val="28"/>
        </w:rPr>
        <w:t>Комиссия имеет право в рамках стадии отбора запросить участников разъяснения или дополнения их заявок на участие в конкурентных переговорах, в том числе представления дополнительных документов.</w:t>
      </w:r>
    </w:p>
    <w:p w:rsidR="00BB7C33" w:rsidRPr="0022600F" w:rsidRDefault="00BB7C33" w:rsidP="00F22C64">
      <w:pPr>
        <w:numPr>
          <w:ilvl w:val="1"/>
          <w:numId w:val="24"/>
        </w:numPr>
        <w:tabs>
          <w:tab w:val="left" w:pos="426"/>
        </w:tabs>
        <w:ind w:left="0" w:firstLine="709"/>
        <w:jc w:val="both"/>
        <w:rPr>
          <w:sz w:val="28"/>
          <w:szCs w:val="28"/>
        </w:rPr>
      </w:pPr>
      <w:r w:rsidRPr="0022600F">
        <w:rPr>
          <w:sz w:val="28"/>
          <w:szCs w:val="28"/>
        </w:rPr>
        <w:t>Комиссия имеет право по результатам проведения стадии отбора отклонить заявки на участие в конкурентных переговорах, которые:</w:t>
      </w:r>
    </w:p>
    <w:p w:rsidR="00BB7C33" w:rsidRPr="0022600F" w:rsidRDefault="00BB7C33" w:rsidP="00F22C64">
      <w:pPr>
        <w:numPr>
          <w:ilvl w:val="2"/>
          <w:numId w:val="24"/>
        </w:numPr>
        <w:tabs>
          <w:tab w:val="left" w:pos="426"/>
        </w:tabs>
        <w:ind w:left="0" w:firstLine="709"/>
        <w:jc w:val="both"/>
        <w:rPr>
          <w:sz w:val="28"/>
          <w:szCs w:val="28"/>
        </w:rPr>
      </w:pPr>
      <w:r w:rsidRPr="0022600F">
        <w:rPr>
          <w:sz w:val="28"/>
          <w:szCs w:val="28"/>
        </w:rPr>
        <w:t>не отвечают требованиям документации по предмету конкурентных переговоров, по оформлению и составу заявок;</w:t>
      </w:r>
    </w:p>
    <w:p w:rsidR="00BB7C33" w:rsidRPr="0022600F" w:rsidRDefault="00BB7C33" w:rsidP="00F22C64">
      <w:pPr>
        <w:numPr>
          <w:ilvl w:val="2"/>
          <w:numId w:val="24"/>
        </w:numPr>
        <w:tabs>
          <w:tab w:val="left" w:pos="426"/>
        </w:tabs>
        <w:ind w:left="0" w:firstLine="709"/>
        <w:jc w:val="both"/>
        <w:rPr>
          <w:sz w:val="28"/>
          <w:szCs w:val="28"/>
        </w:rPr>
      </w:pPr>
      <w:r w:rsidRPr="0022600F">
        <w:rPr>
          <w:sz w:val="28"/>
          <w:szCs w:val="28"/>
        </w:rPr>
        <w:t>не отвечают требованиям документации о проведении конкурентных переговоров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BB7C33" w:rsidRPr="0022600F" w:rsidRDefault="00BB7C33" w:rsidP="00F22C64">
      <w:pPr>
        <w:numPr>
          <w:ilvl w:val="1"/>
          <w:numId w:val="24"/>
        </w:numPr>
        <w:tabs>
          <w:tab w:val="left" w:pos="426"/>
        </w:tabs>
        <w:ind w:left="0" w:firstLine="709"/>
        <w:jc w:val="both"/>
        <w:rPr>
          <w:sz w:val="28"/>
          <w:szCs w:val="28"/>
        </w:rPr>
      </w:pPr>
      <w:r w:rsidRPr="0022600F">
        <w:rPr>
          <w:sz w:val="28"/>
          <w:szCs w:val="28"/>
        </w:rPr>
        <w:t>Комиссией по завершении стадии отбора составляется Перечень участников конкурентных переговоров, допускаемых к этапу проведения переговоров (далее - Перечень).</w:t>
      </w:r>
    </w:p>
    <w:p w:rsidR="00BB7C33" w:rsidRPr="0022600F" w:rsidRDefault="00BB7C33" w:rsidP="00F22C64">
      <w:pPr>
        <w:numPr>
          <w:ilvl w:val="1"/>
          <w:numId w:val="24"/>
        </w:numPr>
        <w:tabs>
          <w:tab w:val="left" w:pos="426"/>
        </w:tabs>
        <w:ind w:left="0" w:firstLine="709"/>
        <w:jc w:val="both"/>
        <w:rPr>
          <w:sz w:val="28"/>
          <w:szCs w:val="28"/>
        </w:rPr>
      </w:pPr>
      <w:r w:rsidRPr="0022600F">
        <w:rPr>
          <w:sz w:val="28"/>
          <w:szCs w:val="28"/>
        </w:rPr>
        <w:t>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протокол размещается на официальном сайте о размещении заказов не позднее дня, следующего за днем подписания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bookmarkStart w:id="55" w:name="bookmark9"/>
    </w:p>
    <w:p w:rsidR="00BB7C33" w:rsidRPr="0022600F" w:rsidRDefault="00BB7C33" w:rsidP="00F22C64">
      <w:pPr>
        <w:numPr>
          <w:ilvl w:val="1"/>
          <w:numId w:val="24"/>
        </w:numPr>
        <w:tabs>
          <w:tab w:val="left" w:pos="426"/>
        </w:tabs>
        <w:ind w:left="0" w:firstLine="709"/>
        <w:jc w:val="both"/>
        <w:rPr>
          <w:sz w:val="28"/>
          <w:szCs w:val="28"/>
        </w:rPr>
      </w:pPr>
      <w:r w:rsidRPr="0022600F">
        <w:rPr>
          <w:b/>
          <w:sz w:val="28"/>
          <w:szCs w:val="28"/>
        </w:rPr>
        <w:t>Проведение конкурентных переговоров</w:t>
      </w:r>
      <w:bookmarkEnd w:id="55"/>
      <w:r w:rsidRPr="0022600F">
        <w:rPr>
          <w:b/>
          <w:sz w:val="28"/>
          <w:szCs w:val="28"/>
        </w:rPr>
        <w:t>.</w:t>
      </w:r>
    </w:p>
    <w:p w:rsidR="00BB7C33" w:rsidRPr="0022600F" w:rsidRDefault="00BB7C33" w:rsidP="00F22C64">
      <w:pPr>
        <w:numPr>
          <w:ilvl w:val="2"/>
          <w:numId w:val="24"/>
        </w:numPr>
        <w:tabs>
          <w:tab w:val="left" w:pos="426"/>
        </w:tabs>
        <w:ind w:left="0" w:firstLine="709"/>
        <w:jc w:val="both"/>
        <w:rPr>
          <w:sz w:val="28"/>
          <w:szCs w:val="28"/>
        </w:rPr>
      </w:pPr>
      <w:r w:rsidRPr="0022600F">
        <w:rPr>
          <w:sz w:val="28"/>
          <w:szCs w:val="28"/>
        </w:rPr>
        <w:t>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 конкурентных переговоров.</w:t>
      </w:r>
    </w:p>
    <w:p w:rsidR="00BB7C33" w:rsidRPr="0022600F" w:rsidRDefault="00BB7C33" w:rsidP="00F22C64">
      <w:pPr>
        <w:numPr>
          <w:ilvl w:val="2"/>
          <w:numId w:val="24"/>
        </w:numPr>
        <w:tabs>
          <w:tab w:val="left" w:pos="426"/>
        </w:tabs>
        <w:ind w:left="0" w:firstLine="709"/>
        <w:jc w:val="both"/>
        <w:rPr>
          <w:sz w:val="28"/>
          <w:szCs w:val="28"/>
        </w:rPr>
      </w:pPr>
      <w:r w:rsidRPr="0022600F">
        <w:rPr>
          <w:sz w:val="28"/>
          <w:szCs w:val="28"/>
        </w:rPr>
        <w:t xml:space="preserve">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BB7C33" w:rsidRPr="0022600F" w:rsidRDefault="00BB7C33" w:rsidP="00F22C64">
      <w:pPr>
        <w:numPr>
          <w:ilvl w:val="2"/>
          <w:numId w:val="24"/>
        </w:numPr>
        <w:tabs>
          <w:tab w:val="left" w:pos="426"/>
        </w:tabs>
        <w:ind w:left="0" w:firstLine="709"/>
        <w:jc w:val="both"/>
        <w:rPr>
          <w:sz w:val="28"/>
          <w:szCs w:val="28"/>
        </w:rPr>
      </w:pPr>
      <w:r w:rsidRPr="0022600F">
        <w:rPr>
          <w:sz w:val="28"/>
          <w:szCs w:val="28"/>
        </w:rPr>
        <w:t>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BB7C33" w:rsidRPr="0022600F" w:rsidRDefault="00BB7C33" w:rsidP="00F22C64">
      <w:pPr>
        <w:numPr>
          <w:ilvl w:val="2"/>
          <w:numId w:val="24"/>
        </w:numPr>
        <w:tabs>
          <w:tab w:val="left" w:pos="426"/>
        </w:tabs>
        <w:ind w:left="0" w:firstLine="709"/>
        <w:jc w:val="both"/>
        <w:rPr>
          <w:sz w:val="28"/>
          <w:szCs w:val="28"/>
        </w:rPr>
      </w:pPr>
      <w:r w:rsidRPr="0022600F">
        <w:rPr>
          <w:sz w:val="28"/>
          <w:szCs w:val="28"/>
        </w:rPr>
        <w:t>Участники при проведении переговоров обязаны соблюдать конфиденциальность и следующие требования:</w:t>
      </w:r>
    </w:p>
    <w:p w:rsidR="00BB7C33" w:rsidRPr="00F22C64" w:rsidRDefault="00BB7C33" w:rsidP="00F22C64">
      <w:pPr>
        <w:pStyle w:val="20"/>
        <w:shd w:val="clear" w:color="auto" w:fill="auto"/>
        <w:tabs>
          <w:tab w:val="left" w:pos="0"/>
          <w:tab w:val="left" w:pos="142"/>
          <w:tab w:val="left" w:pos="851"/>
          <w:tab w:val="left" w:pos="1260"/>
        </w:tabs>
        <w:spacing w:line="240" w:lineRule="auto"/>
        <w:ind w:firstLine="709"/>
        <w:rPr>
          <w:rFonts w:ascii="Times New Roman" w:hAnsi="Times New Roman"/>
          <w:sz w:val="28"/>
          <w:szCs w:val="28"/>
        </w:rPr>
      </w:pPr>
      <w:r w:rsidRPr="00F22C64">
        <w:rPr>
          <w:rFonts w:ascii="Times New Roman" w:hAnsi="Times New Roman"/>
          <w:sz w:val="28"/>
          <w:szCs w:val="28"/>
        </w:rPr>
        <w:t>а) любые переговоры между лицами, уполномоченными Комиссией и участником конкурентных переговоров, носят конфиденциальный характер;</w:t>
      </w:r>
    </w:p>
    <w:p w:rsidR="00BB7C33" w:rsidRPr="00F22C64" w:rsidRDefault="00BB7C33" w:rsidP="00F22C64">
      <w:pPr>
        <w:pStyle w:val="20"/>
        <w:shd w:val="clear" w:color="auto" w:fill="auto"/>
        <w:tabs>
          <w:tab w:val="left" w:pos="0"/>
          <w:tab w:val="left" w:pos="142"/>
        </w:tabs>
        <w:spacing w:line="240" w:lineRule="auto"/>
        <w:ind w:firstLine="709"/>
        <w:rPr>
          <w:rFonts w:ascii="Times New Roman" w:hAnsi="Times New Roman"/>
          <w:sz w:val="28"/>
          <w:szCs w:val="28"/>
        </w:rPr>
      </w:pPr>
      <w:r w:rsidRPr="00F22C64">
        <w:rPr>
          <w:rFonts w:ascii="Times New Roman" w:hAnsi="Times New Roman"/>
          <w:sz w:val="28"/>
          <w:szCs w:val="28"/>
        </w:rPr>
        <w:t>б)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BB7C33" w:rsidRPr="00F22C64" w:rsidRDefault="00BB7C33" w:rsidP="00F22C64">
      <w:pPr>
        <w:pStyle w:val="20"/>
        <w:shd w:val="clear" w:color="auto" w:fill="auto"/>
        <w:tabs>
          <w:tab w:val="left" w:pos="142"/>
          <w:tab w:val="left" w:pos="1260"/>
        </w:tabs>
        <w:spacing w:line="240" w:lineRule="auto"/>
        <w:ind w:firstLine="709"/>
        <w:rPr>
          <w:rFonts w:ascii="Times New Roman" w:hAnsi="Times New Roman"/>
          <w:sz w:val="28"/>
          <w:szCs w:val="28"/>
        </w:rPr>
      </w:pPr>
      <w:r w:rsidRPr="00F22C64">
        <w:rPr>
          <w:rFonts w:ascii="Times New Roman" w:hAnsi="Times New Roman"/>
          <w:sz w:val="28"/>
          <w:szCs w:val="28"/>
        </w:rPr>
        <w:t>в) в процессе переговоров между лицами, уполномоченными Комиссией и участником конкурентных переговоров, должно быть выбрано предложение участника;</w:t>
      </w:r>
    </w:p>
    <w:p w:rsidR="00BB7C33" w:rsidRPr="00F22C64" w:rsidRDefault="00BB7C33" w:rsidP="00F22C64">
      <w:pPr>
        <w:pStyle w:val="20"/>
        <w:shd w:val="clear" w:color="auto" w:fill="auto"/>
        <w:tabs>
          <w:tab w:val="left" w:pos="142"/>
          <w:tab w:val="left" w:pos="1080"/>
        </w:tabs>
        <w:spacing w:line="240" w:lineRule="auto"/>
        <w:ind w:firstLine="709"/>
        <w:rPr>
          <w:rFonts w:ascii="Times New Roman" w:hAnsi="Times New Roman"/>
          <w:sz w:val="28"/>
          <w:szCs w:val="28"/>
        </w:rPr>
      </w:pPr>
      <w:r w:rsidRPr="00F22C64">
        <w:rPr>
          <w:rFonts w:ascii="Times New Roman" w:hAnsi="Times New Roman"/>
          <w:sz w:val="28"/>
          <w:szCs w:val="28"/>
        </w:rPr>
        <w:t>г)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лицами и участниками переговоров.</w:t>
      </w:r>
    </w:p>
    <w:p w:rsidR="00BB7C33" w:rsidRPr="00F22C64" w:rsidRDefault="00BB7C33" w:rsidP="00F22C64">
      <w:pPr>
        <w:pStyle w:val="10"/>
        <w:keepNext/>
        <w:keepLines/>
        <w:numPr>
          <w:ilvl w:val="1"/>
          <w:numId w:val="24"/>
        </w:numPr>
        <w:shd w:val="clear" w:color="auto" w:fill="auto"/>
        <w:tabs>
          <w:tab w:val="left" w:pos="0"/>
          <w:tab w:val="left" w:pos="1080"/>
        </w:tabs>
        <w:spacing w:before="0" w:after="0" w:line="240" w:lineRule="auto"/>
        <w:ind w:left="0" w:firstLine="709"/>
        <w:rPr>
          <w:rFonts w:ascii="Times New Roman" w:hAnsi="Times New Roman"/>
          <w:b/>
          <w:sz w:val="28"/>
          <w:szCs w:val="28"/>
        </w:rPr>
      </w:pPr>
      <w:bookmarkStart w:id="56" w:name="bookmark10"/>
      <w:r w:rsidRPr="00F22C64">
        <w:rPr>
          <w:rFonts w:ascii="Times New Roman" w:hAnsi="Times New Roman"/>
          <w:b/>
          <w:sz w:val="28"/>
          <w:szCs w:val="28"/>
        </w:rPr>
        <w:t>Выбор Победителя конкурентных переговоров</w:t>
      </w:r>
      <w:bookmarkEnd w:id="56"/>
      <w:r w:rsidRPr="00F22C64">
        <w:rPr>
          <w:rFonts w:ascii="Times New Roman" w:hAnsi="Times New Roman"/>
          <w:b/>
          <w:sz w:val="28"/>
          <w:szCs w:val="28"/>
        </w:rPr>
        <w:t>.</w:t>
      </w:r>
    </w:p>
    <w:p w:rsidR="00BB7C33" w:rsidRPr="00F22C64" w:rsidRDefault="00BB7C33" w:rsidP="00F22C64">
      <w:pPr>
        <w:pStyle w:val="20"/>
        <w:numPr>
          <w:ilvl w:val="2"/>
          <w:numId w:val="24"/>
        </w:numPr>
        <w:shd w:val="clear" w:color="auto" w:fill="auto"/>
        <w:tabs>
          <w:tab w:val="left" w:pos="0"/>
          <w:tab w:val="left" w:pos="1018"/>
          <w:tab w:val="left" w:pos="1701"/>
        </w:tabs>
        <w:spacing w:line="240" w:lineRule="auto"/>
        <w:ind w:left="0" w:firstLine="709"/>
        <w:rPr>
          <w:rFonts w:ascii="Times New Roman" w:hAnsi="Times New Roman"/>
          <w:sz w:val="28"/>
          <w:szCs w:val="28"/>
        </w:rPr>
      </w:pPr>
      <w:r w:rsidRPr="00F22C64">
        <w:rPr>
          <w:rFonts w:ascii="Times New Roman" w:hAnsi="Times New Roman"/>
          <w:sz w:val="28"/>
          <w:szCs w:val="28"/>
        </w:rPr>
        <w:t>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BB7C33" w:rsidRPr="00F22C64" w:rsidRDefault="00BB7C33" w:rsidP="00F22C64">
      <w:pPr>
        <w:pStyle w:val="20"/>
        <w:numPr>
          <w:ilvl w:val="2"/>
          <w:numId w:val="24"/>
        </w:numPr>
        <w:shd w:val="clear" w:color="auto" w:fill="auto"/>
        <w:tabs>
          <w:tab w:val="left" w:pos="0"/>
          <w:tab w:val="left" w:pos="1018"/>
          <w:tab w:val="left" w:pos="1701"/>
        </w:tabs>
        <w:spacing w:line="240" w:lineRule="auto"/>
        <w:ind w:left="0" w:firstLine="709"/>
        <w:rPr>
          <w:rFonts w:ascii="Times New Roman" w:hAnsi="Times New Roman"/>
          <w:sz w:val="28"/>
          <w:szCs w:val="28"/>
        </w:rPr>
      </w:pPr>
      <w:r w:rsidRPr="00F22C64">
        <w:rPr>
          <w:rFonts w:ascii="Times New Roman" w:hAnsi="Times New Roman"/>
          <w:sz w:val="28"/>
          <w:szCs w:val="28"/>
        </w:rPr>
        <w:t>Критериями оценки и сопоставления заявок на участие в конкурентных переговорах могут быть критерии, указанные в настоящем Положении и документации о проведении конкурентных переговоров.</w:t>
      </w:r>
    </w:p>
    <w:p w:rsidR="00BB7C33" w:rsidRPr="00F22C64" w:rsidRDefault="00BB7C33" w:rsidP="00F22C64">
      <w:pPr>
        <w:pStyle w:val="20"/>
        <w:numPr>
          <w:ilvl w:val="2"/>
          <w:numId w:val="24"/>
        </w:numPr>
        <w:shd w:val="clear" w:color="auto" w:fill="auto"/>
        <w:tabs>
          <w:tab w:val="left" w:pos="0"/>
          <w:tab w:val="left" w:pos="1018"/>
          <w:tab w:val="left" w:pos="1701"/>
        </w:tabs>
        <w:spacing w:line="240" w:lineRule="auto"/>
        <w:ind w:left="0" w:firstLine="709"/>
        <w:rPr>
          <w:rFonts w:ascii="Times New Roman" w:hAnsi="Times New Roman"/>
          <w:sz w:val="28"/>
          <w:szCs w:val="28"/>
        </w:rPr>
      </w:pPr>
      <w:r w:rsidRPr="00F22C64">
        <w:rPr>
          <w:rFonts w:ascii="Times New Roman" w:hAnsi="Times New Roman"/>
          <w:sz w:val="28"/>
          <w:szCs w:val="28"/>
        </w:rPr>
        <w:t>На основании результатов оценки заявок на участие в конкурентных переговорах, каждой заявке на участие в конкурентных переговорах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w:t>
      </w:r>
    </w:p>
    <w:p w:rsidR="00BB7C33" w:rsidRPr="00F22C64" w:rsidRDefault="00BB7C33" w:rsidP="00F22C64">
      <w:pPr>
        <w:pStyle w:val="20"/>
        <w:numPr>
          <w:ilvl w:val="2"/>
          <w:numId w:val="24"/>
        </w:numPr>
        <w:shd w:val="clear" w:color="auto" w:fill="auto"/>
        <w:tabs>
          <w:tab w:val="left" w:pos="0"/>
          <w:tab w:val="left" w:pos="1018"/>
          <w:tab w:val="left" w:pos="1701"/>
        </w:tabs>
        <w:spacing w:line="240" w:lineRule="auto"/>
        <w:ind w:left="0" w:firstLine="709"/>
        <w:rPr>
          <w:rFonts w:ascii="Times New Roman" w:hAnsi="Times New Roman"/>
          <w:sz w:val="28"/>
          <w:szCs w:val="28"/>
        </w:rPr>
      </w:pPr>
      <w:r w:rsidRPr="00F22C64">
        <w:rPr>
          <w:rFonts w:ascii="Times New Roman" w:hAnsi="Times New Roman"/>
          <w:sz w:val="28"/>
          <w:szCs w:val="28"/>
        </w:rPr>
        <w:t xml:space="preserve">Комиссия ведет протокол оценки заявок на участие в конкурентных переговорах. Указанный протокол размещается на официальном сайте о размещении заказов не позднее дня, следующего за днем подписания протокола. </w:t>
      </w:r>
      <w:bookmarkStart w:id="57" w:name="bookmark11"/>
    </w:p>
    <w:p w:rsidR="00BB7C33" w:rsidRPr="00F22C64" w:rsidRDefault="00BB7C33" w:rsidP="00F22C64">
      <w:pPr>
        <w:pStyle w:val="20"/>
        <w:numPr>
          <w:ilvl w:val="1"/>
          <w:numId w:val="24"/>
        </w:numPr>
        <w:shd w:val="clear" w:color="auto" w:fill="auto"/>
        <w:tabs>
          <w:tab w:val="left" w:pos="0"/>
          <w:tab w:val="left" w:pos="1081"/>
        </w:tabs>
        <w:spacing w:line="240" w:lineRule="auto"/>
        <w:ind w:left="0" w:firstLine="709"/>
        <w:rPr>
          <w:rFonts w:ascii="Times New Roman" w:hAnsi="Times New Roman"/>
          <w:b/>
          <w:sz w:val="28"/>
          <w:szCs w:val="28"/>
        </w:rPr>
      </w:pPr>
      <w:r w:rsidRPr="00F22C64">
        <w:rPr>
          <w:rFonts w:ascii="Times New Roman" w:hAnsi="Times New Roman"/>
          <w:b/>
          <w:sz w:val="28"/>
          <w:szCs w:val="28"/>
        </w:rPr>
        <w:t>Заключение договора по итогам проведения конкурентных переговоров</w:t>
      </w:r>
      <w:bookmarkEnd w:id="57"/>
      <w:r w:rsidRPr="00F22C64">
        <w:rPr>
          <w:rFonts w:ascii="Times New Roman" w:hAnsi="Times New Roman"/>
          <w:b/>
          <w:sz w:val="28"/>
          <w:szCs w:val="28"/>
        </w:rPr>
        <w:t>.</w:t>
      </w:r>
    </w:p>
    <w:p w:rsidR="00BB7C33" w:rsidRPr="00F22C64" w:rsidRDefault="00BB7C33" w:rsidP="00F22C64">
      <w:pPr>
        <w:pStyle w:val="20"/>
        <w:numPr>
          <w:ilvl w:val="2"/>
          <w:numId w:val="24"/>
        </w:numPr>
        <w:shd w:val="clear" w:color="auto" w:fill="auto"/>
        <w:tabs>
          <w:tab w:val="left" w:pos="0"/>
        </w:tabs>
        <w:spacing w:line="240" w:lineRule="auto"/>
        <w:ind w:left="0" w:firstLine="709"/>
        <w:rPr>
          <w:rFonts w:ascii="Times New Roman" w:hAnsi="Times New Roman"/>
          <w:sz w:val="28"/>
          <w:szCs w:val="28"/>
        </w:rPr>
      </w:pPr>
      <w:r w:rsidRPr="00F22C64">
        <w:rPr>
          <w:rFonts w:ascii="Times New Roman" w:hAnsi="Times New Roman"/>
          <w:sz w:val="28"/>
          <w:szCs w:val="28"/>
        </w:rPr>
        <w:t>Победитель конкурентных переговоров должен обеспечить подписание Договора со своей стороны в срок не более чем 10 (десять) календарных дней со дня подписания протокола оценки заявок на участие в конкурентных переговорах Заказчиком.</w:t>
      </w:r>
    </w:p>
    <w:p w:rsidR="00BB7C33" w:rsidRPr="00F22C64" w:rsidRDefault="00BB7C33" w:rsidP="00F22C64">
      <w:pPr>
        <w:pStyle w:val="20"/>
        <w:numPr>
          <w:ilvl w:val="2"/>
          <w:numId w:val="24"/>
        </w:numPr>
        <w:shd w:val="clear" w:color="auto" w:fill="auto"/>
        <w:tabs>
          <w:tab w:val="left" w:pos="0"/>
        </w:tabs>
        <w:spacing w:line="240" w:lineRule="auto"/>
        <w:ind w:left="0" w:firstLine="709"/>
        <w:rPr>
          <w:rFonts w:ascii="Times New Roman" w:hAnsi="Times New Roman"/>
          <w:sz w:val="28"/>
          <w:szCs w:val="28"/>
        </w:rPr>
      </w:pPr>
      <w:r w:rsidRPr="00F22C64">
        <w:rPr>
          <w:rFonts w:ascii="Times New Roman" w:hAnsi="Times New Roman"/>
          <w:sz w:val="28"/>
          <w:szCs w:val="28"/>
        </w:rPr>
        <w:t xml:space="preserve">Заказчик подписывает договор со своей стороны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rsidR="00BB7C33" w:rsidRPr="00F22C64" w:rsidRDefault="00BB7C33" w:rsidP="00F22C64">
      <w:pPr>
        <w:pStyle w:val="20"/>
        <w:numPr>
          <w:ilvl w:val="2"/>
          <w:numId w:val="24"/>
        </w:numPr>
        <w:shd w:val="clear" w:color="auto" w:fill="auto"/>
        <w:tabs>
          <w:tab w:val="left" w:pos="0"/>
        </w:tabs>
        <w:spacing w:line="240" w:lineRule="auto"/>
        <w:ind w:left="0" w:firstLine="709"/>
        <w:rPr>
          <w:rFonts w:ascii="Times New Roman" w:hAnsi="Times New Roman"/>
          <w:sz w:val="28"/>
          <w:szCs w:val="28"/>
        </w:rPr>
      </w:pPr>
      <w:r w:rsidRPr="00F22C64">
        <w:rPr>
          <w:rFonts w:ascii="Times New Roman" w:hAnsi="Times New Roman"/>
          <w:sz w:val="28"/>
          <w:szCs w:val="28"/>
        </w:rPr>
        <w:t>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w:t>
      </w:r>
    </w:p>
    <w:p w:rsidR="00BB7C33" w:rsidRPr="00F22C64" w:rsidRDefault="00BB7C33" w:rsidP="00F22C64">
      <w:pPr>
        <w:pStyle w:val="20"/>
        <w:numPr>
          <w:ilvl w:val="2"/>
          <w:numId w:val="24"/>
        </w:numPr>
        <w:shd w:val="clear" w:color="auto" w:fill="auto"/>
        <w:tabs>
          <w:tab w:val="left" w:pos="0"/>
        </w:tabs>
        <w:spacing w:line="240" w:lineRule="auto"/>
        <w:ind w:left="0" w:firstLine="709"/>
        <w:rPr>
          <w:rFonts w:ascii="Times New Roman" w:hAnsi="Times New Roman"/>
          <w:sz w:val="28"/>
          <w:szCs w:val="28"/>
        </w:rPr>
      </w:pPr>
      <w:r w:rsidRPr="00F22C64">
        <w:rPr>
          <w:rFonts w:ascii="Times New Roman" w:hAnsi="Times New Roman"/>
          <w:sz w:val="28"/>
          <w:szCs w:val="28"/>
        </w:rPr>
        <w:t>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10 (десять)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w:t>
      </w:r>
    </w:p>
    <w:p w:rsidR="00BB7C33" w:rsidRPr="00F22C64" w:rsidRDefault="00BB7C33" w:rsidP="00F22C64">
      <w:pPr>
        <w:pStyle w:val="20"/>
        <w:numPr>
          <w:ilvl w:val="2"/>
          <w:numId w:val="24"/>
        </w:numPr>
        <w:shd w:val="clear" w:color="auto" w:fill="auto"/>
        <w:tabs>
          <w:tab w:val="left" w:pos="0"/>
        </w:tabs>
        <w:spacing w:line="240" w:lineRule="auto"/>
        <w:ind w:left="0" w:firstLine="709"/>
        <w:rPr>
          <w:rFonts w:ascii="Times New Roman" w:hAnsi="Times New Roman"/>
          <w:sz w:val="28"/>
          <w:szCs w:val="28"/>
        </w:rPr>
      </w:pPr>
      <w:r w:rsidRPr="00F22C64">
        <w:rPr>
          <w:rFonts w:ascii="Times New Roman" w:hAnsi="Times New Roman"/>
          <w:sz w:val="28"/>
          <w:szCs w:val="28"/>
        </w:rPr>
        <w:t>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p>
    <w:p w:rsidR="00BB7C33" w:rsidRPr="00F22C64" w:rsidRDefault="00BB7C33" w:rsidP="00F22C64">
      <w:pPr>
        <w:pStyle w:val="20"/>
        <w:numPr>
          <w:ilvl w:val="2"/>
          <w:numId w:val="24"/>
        </w:numPr>
        <w:shd w:val="clear" w:color="auto" w:fill="auto"/>
        <w:tabs>
          <w:tab w:val="left" w:pos="0"/>
        </w:tabs>
        <w:spacing w:line="240" w:lineRule="auto"/>
        <w:ind w:left="0" w:firstLine="709"/>
        <w:rPr>
          <w:rFonts w:ascii="Times New Roman" w:hAnsi="Times New Roman"/>
          <w:sz w:val="28"/>
          <w:szCs w:val="28"/>
        </w:rPr>
      </w:pPr>
      <w:r w:rsidRPr="00F22C64">
        <w:rPr>
          <w:rFonts w:ascii="Times New Roman" w:hAnsi="Times New Roman"/>
          <w:sz w:val="28"/>
          <w:szCs w:val="28"/>
        </w:rPr>
        <w:t>Заказчик после подписания Договора, а также в случаях, если конкурентные переговоры признаны несостоявшимися, публикует Протокол о результатах конкурентных переговоров на официальном сайте о размещении заказов, в котором указывает: 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BB7C33" w:rsidRPr="00F22C64" w:rsidRDefault="00BB7C33" w:rsidP="00F22C64">
      <w:pPr>
        <w:ind w:right="40"/>
        <w:jc w:val="both"/>
        <w:rPr>
          <w:sz w:val="28"/>
          <w:szCs w:val="28"/>
        </w:rPr>
      </w:pPr>
      <w:bookmarkStart w:id="58" w:name="_Ref55280443"/>
      <w:bookmarkStart w:id="59" w:name="_Toc55285351"/>
      <w:bookmarkStart w:id="60" w:name="_Toc55305383"/>
      <w:bookmarkStart w:id="61" w:name="_Toc57314654"/>
      <w:bookmarkStart w:id="62" w:name="_Toc69728968"/>
      <w:bookmarkStart w:id="63" w:name="_Toc98253998"/>
      <w:bookmarkStart w:id="64" w:name="_Toc176759494"/>
      <w:bookmarkStart w:id="65" w:name="_Toc240364325"/>
      <w:bookmarkStart w:id="66" w:name="_Toc281558188"/>
    </w:p>
    <w:bookmarkEnd w:id="58"/>
    <w:bookmarkEnd w:id="59"/>
    <w:bookmarkEnd w:id="60"/>
    <w:bookmarkEnd w:id="61"/>
    <w:bookmarkEnd w:id="62"/>
    <w:bookmarkEnd w:id="63"/>
    <w:bookmarkEnd w:id="64"/>
    <w:bookmarkEnd w:id="65"/>
    <w:bookmarkEnd w:id="66"/>
    <w:p w:rsidR="00BB7C33" w:rsidRPr="00F22C64" w:rsidRDefault="00BB7C33" w:rsidP="00F22C64">
      <w:pPr>
        <w:pStyle w:val="20"/>
        <w:numPr>
          <w:ilvl w:val="0"/>
          <w:numId w:val="24"/>
        </w:numPr>
        <w:shd w:val="clear" w:color="auto" w:fill="auto"/>
        <w:spacing w:line="240" w:lineRule="auto"/>
        <w:ind w:left="0" w:firstLine="709"/>
        <w:rPr>
          <w:rFonts w:ascii="Times New Roman" w:hAnsi="Times New Roman"/>
          <w:b/>
          <w:sz w:val="28"/>
          <w:szCs w:val="28"/>
        </w:rPr>
      </w:pPr>
      <w:r w:rsidRPr="00F22C64">
        <w:rPr>
          <w:rFonts w:ascii="Times New Roman" w:hAnsi="Times New Roman"/>
          <w:b/>
          <w:sz w:val="28"/>
          <w:szCs w:val="28"/>
        </w:rPr>
        <w:t>Общий порядок проведения закупки у единственного поставщика (подрядчика, исполнителя)</w:t>
      </w:r>
    </w:p>
    <w:p w:rsidR="00BB7C33" w:rsidRPr="00F22C64" w:rsidRDefault="00BB7C33" w:rsidP="00F22C64">
      <w:pPr>
        <w:pStyle w:val="20"/>
        <w:shd w:val="clear" w:color="auto" w:fill="auto"/>
        <w:spacing w:line="240" w:lineRule="auto"/>
        <w:ind w:left="1134" w:firstLine="709"/>
        <w:rPr>
          <w:rFonts w:ascii="Times New Roman" w:hAnsi="Times New Roman"/>
          <w:b/>
          <w:sz w:val="28"/>
          <w:szCs w:val="28"/>
        </w:rPr>
      </w:pPr>
    </w:p>
    <w:p w:rsidR="00BB7C33" w:rsidRPr="0022600F" w:rsidRDefault="00BB7C33" w:rsidP="00F22C64">
      <w:pPr>
        <w:pStyle w:val="ListParagraph"/>
        <w:numPr>
          <w:ilvl w:val="1"/>
          <w:numId w:val="24"/>
        </w:numPr>
        <w:tabs>
          <w:tab w:val="left" w:pos="0"/>
        </w:tabs>
        <w:spacing w:after="0" w:line="240" w:lineRule="auto"/>
        <w:ind w:left="0" w:firstLine="709"/>
        <w:jc w:val="both"/>
        <w:rPr>
          <w:rFonts w:ascii="Times New Roman" w:hAnsi="Times New Roman"/>
          <w:sz w:val="28"/>
          <w:szCs w:val="28"/>
        </w:rPr>
      </w:pPr>
      <w:r w:rsidRPr="0022600F">
        <w:rPr>
          <w:rFonts w:ascii="Times New Roman" w:hAnsi="Times New Roman"/>
          <w:color w:val="000000"/>
          <w:sz w:val="28"/>
          <w:szCs w:val="28"/>
        </w:rPr>
        <w:t>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договор только одному поставщику (исполнителю, подрядчику).</w:t>
      </w:r>
      <w:r w:rsidRPr="0022600F">
        <w:rPr>
          <w:rFonts w:ascii="Times New Roman" w:hAnsi="Times New Roman"/>
          <w:sz w:val="28"/>
          <w:szCs w:val="28"/>
          <w:vertAlign w:val="superscript"/>
        </w:rPr>
        <w:footnoteReference w:id="41"/>
      </w:r>
      <w:r w:rsidRPr="0022600F">
        <w:rPr>
          <w:rFonts w:ascii="Times New Roman" w:hAnsi="Times New Roman"/>
          <w:color w:val="000000"/>
          <w:sz w:val="28"/>
          <w:szCs w:val="28"/>
        </w:rPr>
        <w:t xml:space="preserve"> </w:t>
      </w:r>
    </w:p>
    <w:p w:rsidR="00BB7C33" w:rsidRPr="0022600F" w:rsidRDefault="00BB7C33" w:rsidP="00F22C64">
      <w:pPr>
        <w:pStyle w:val="ListParagraph"/>
        <w:numPr>
          <w:ilvl w:val="1"/>
          <w:numId w:val="24"/>
        </w:numPr>
        <w:tabs>
          <w:tab w:val="left" w:pos="0"/>
        </w:tabs>
        <w:spacing w:after="0" w:line="240" w:lineRule="auto"/>
        <w:ind w:left="0" w:firstLine="709"/>
        <w:jc w:val="both"/>
        <w:rPr>
          <w:rFonts w:ascii="Times New Roman" w:hAnsi="Times New Roman"/>
          <w:sz w:val="28"/>
          <w:szCs w:val="28"/>
        </w:rPr>
      </w:pPr>
      <w:r w:rsidRPr="0022600F">
        <w:rPr>
          <w:rFonts w:ascii="Times New Roman" w:hAnsi="Times New Roman"/>
          <w:sz w:val="28"/>
          <w:szCs w:val="28"/>
        </w:rPr>
        <w:t>Процедура закупок у единственного поставщика (исполнителя, подрядчика) осуществляется в случаях, установленных настоящим Положением.</w:t>
      </w:r>
    </w:p>
    <w:p w:rsidR="00BB7C33" w:rsidRPr="0022600F" w:rsidRDefault="00BB7C33" w:rsidP="00F22C64">
      <w:pPr>
        <w:pStyle w:val="ListParagraph"/>
        <w:numPr>
          <w:ilvl w:val="1"/>
          <w:numId w:val="24"/>
        </w:numPr>
        <w:tabs>
          <w:tab w:val="left" w:pos="0"/>
        </w:tabs>
        <w:spacing w:after="0" w:line="240" w:lineRule="auto"/>
        <w:ind w:left="0" w:firstLine="709"/>
        <w:jc w:val="both"/>
        <w:rPr>
          <w:rFonts w:ascii="Times New Roman" w:hAnsi="Times New Roman"/>
          <w:sz w:val="28"/>
          <w:szCs w:val="28"/>
        </w:rPr>
      </w:pPr>
      <w:r w:rsidRPr="0022600F">
        <w:rPr>
          <w:rFonts w:ascii="Times New Roman" w:hAnsi="Times New Roman"/>
          <w:sz w:val="28"/>
          <w:szCs w:val="28"/>
        </w:rPr>
        <w:t>В случае осуществления закупки товара, работ услуг на сумму</w:t>
      </w:r>
      <w:r>
        <w:rPr>
          <w:rFonts w:ascii="Times New Roman" w:hAnsi="Times New Roman"/>
          <w:sz w:val="28"/>
          <w:szCs w:val="28"/>
        </w:rPr>
        <w:t>,</w:t>
      </w:r>
      <w:r w:rsidRPr="0022600F">
        <w:rPr>
          <w:rFonts w:ascii="Times New Roman" w:hAnsi="Times New Roman"/>
          <w:sz w:val="28"/>
          <w:szCs w:val="28"/>
        </w:rPr>
        <w:t xml:space="preserve"> не превышающую 100 тысяч рублей формирование извещения и документации о закупке, а также размещения ее на официальном сайте не предусмотрено.</w:t>
      </w:r>
    </w:p>
    <w:p w:rsidR="00BB7C33" w:rsidRPr="001F3A96" w:rsidRDefault="00BB7C33" w:rsidP="00F22C64">
      <w:pPr>
        <w:numPr>
          <w:ilvl w:val="1"/>
          <w:numId w:val="24"/>
        </w:numPr>
        <w:tabs>
          <w:tab w:val="left" w:pos="0"/>
        </w:tabs>
        <w:ind w:left="0" w:firstLine="709"/>
        <w:jc w:val="both"/>
        <w:rPr>
          <w:sz w:val="28"/>
          <w:szCs w:val="28"/>
        </w:rPr>
      </w:pPr>
      <w:r w:rsidRPr="0022600F">
        <w:rPr>
          <w:sz w:val="28"/>
          <w:szCs w:val="28"/>
        </w:rPr>
        <w:t xml:space="preserve">Для закупки товаров, работ, услуг у единственного поставщика (подрядчика, исполнителя), за исключением закупки товаров, работ, услуг на </w:t>
      </w:r>
      <w:r w:rsidRPr="001F3A96">
        <w:rPr>
          <w:sz w:val="28"/>
          <w:szCs w:val="28"/>
        </w:rPr>
        <w:t xml:space="preserve">сумму, не превышающую 100 тысяч рублей, Комиссия рассматривает: </w:t>
      </w:r>
    </w:p>
    <w:p w:rsidR="00BB7C33" w:rsidRPr="001F3A96" w:rsidRDefault="00BB7C33" w:rsidP="00F22C64">
      <w:pPr>
        <w:numPr>
          <w:ilvl w:val="2"/>
          <w:numId w:val="24"/>
        </w:numPr>
        <w:tabs>
          <w:tab w:val="left" w:pos="0"/>
        </w:tabs>
        <w:ind w:left="0" w:firstLine="709"/>
        <w:jc w:val="both"/>
        <w:rPr>
          <w:sz w:val="28"/>
          <w:szCs w:val="28"/>
        </w:rPr>
      </w:pPr>
      <w:r w:rsidRPr="001F3A96">
        <w:rPr>
          <w:sz w:val="28"/>
          <w:szCs w:val="28"/>
        </w:rPr>
        <w:t xml:space="preserve">обоснование для применения Заказчиком способа закупки у единственного поставщика (подрядчика, исполнителя), с обоснованием цены договора; </w:t>
      </w:r>
    </w:p>
    <w:p w:rsidR="00BB7C33" w:rsidRPr="001F3A96" w:rsidRDefault="00BB7C33" w:rsidP="00F22C64">
      <w:pPr>
        <w:numPr>
          <w:ilvl w:val="2"/>
          <w:numId w:val="24"/>
        </w:numPr>
        <w:tabs>
          <w:tab w:val="left" w:pos="0"/>
        </w:tabs>
        <w:ind w:left="0" w:firstLine="709"/>
        <w:jc w:val="both"/>
        <w:rPr>
          <w:sz w:val="28"/>
          <w:szCs w:val="28"/>
        </w:rPr>
      </w:pPr>
      <w:r w:rsidRPr="001F3A96">
        <w:rPr>
          <w:sz w:val="28"/>
          <w:szCs w:val="28"/>
          <w:shd w:val="clear" w:color="auto" w:fill="FFFFFF"/>
        </w:rPr>
        <w:t>информацию о поставщике (подрядчике, исполнителе), с которым необходимо заключить договор (в том числе </w:t>
      </w:r>
      <w:r w:rsidRPr="001F3A96">
        <w:rPr>
          <w:sz w:val="28"/>
          <w:szCs w:val="28"/>
        </w:rPr>
        <w:t>заверенные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либо их заверенные копии, либо распечатанная на бумажном носителе и заверенная подписью руководителя поставщика (подрядчика, исполнителя) копия страницы официального сайта регистрирующего органа в сети Интернет, содержащей сведения ЕГРЮЛ, ЕГРИП и дату их обновления, а так же копии лицензий, разрешений на выполнение работ, оказание услуг (если на выполнение работ, услуг, предусмотрены такие разрешения, лицензии и т.д.), копии документов, удостоверяющих личность (для физического лица);</w:t>
      </w:r>
    </w:p>
    <w:p w:rsidR="00BB7C33" w:rsidRPr="001F3A96" w:rsidRDefault="00BB7C33" w:rsidP="00F22C64">
      <w:pPr>
        <w:numPr>
          <w:ilvl w:val="2"/>
          <w:numId w:val="24"/>
        </w:numPr>
        <w:tabs>
          <w:tab w:val="left" w:pos="0"/>
        </w:tabs>
        <w:ind w:left="0" w:firstLine="709"/>
        <w:jc w:val="both"/>
        <w:rPr>
          <w:sz w:val="28"/>
          <w:szCs w:val="28"/>
        </w:rPr>
      </w:pPr>
      <w:r w:rsidRPr="001F3A96">
        <w:rPr>
          <w:sz w:val="28"/>
          <w:szCs w:val="28"/>
        </w:rPr>
        <w:t xml:space="preserve">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BB7C33" w:rsidRPr="001F3A96" w:rsidRDefault="00BB7C33" w:rsidP="00F22C64">
      <w:pPr>
        <w:numPr>
          <w:ilvl w:val="2"/>
          <w:numId w:val="24"/>
        </w:numPr>
        <w:tabs>
          <w:tab w:val="left" w:pos="0"/>
        </w:tabs>
        <w:ind w:left="0" w:firstLine="709"/>
        <w:jc w:val="both"/>
        <w:rPr>
          <w:sz w:val="28"/>
          <w:szCs w:val="28"/>
        </w:rPr>
      </w:pPr>
      <w:r w:rsidRPr="001F3A96">
        <w:rPr>
          <w:sz w:val="28"/>
          <w:szCs w:val="28"/>
        </w:rPr>
        <w:t xml:space="preserve">в случае если заключение договора у единственного поставщика (подрядчика, исполнителя) требует предварительного одобрения органами управления Заказчика, заключение договора осуществляется только после одобрения соответствующей сделки органами управления Заказчика. </w:t>
      </w:r>
    </w:p>
    <w:p w:rsidR="00BB7C33" w:rsidRPr="001F3A96" w:rsidRDefault="00BB7C33" w:rsidP="00F22C64">
      <w:pPr>
        <w:numPr>
          <w:ilvl w:val="1"/>
          <w:numId w:val="24"/>
        </w:numPr>
        <w:tabs>
          <w:tab w:val="left" w:pos="0"/>
        </w:tabs>
        <w:ind w:left="0" w:right="20" w:firstLine="709"/>
        <w:jc w:val="both"/>
        <w:rPr>
          <w:sz w:val="28"/>
          <w:szCs w:val="28"/>
        </w:rPr>
      </w:pPr>
      <w:bookmarkStart w:id="67" w:name="_Toc234904850"/>
      <w:bookmarkEnd w:id="67"/>
      <w:r>
        <w:rPr>
          <w:sz w:val="28"/>
          <w:szCs w:val="28"/>
        </w:rPr>
        <w:t>Закупка способом</w:t>
      </w:r>
      <w:r w:rsidRPr="001F3A96">
        <w:rPr>
          <w:sz w:val="28"/>
          <w:szCs w:val="28"/>
        </w:rPr>
        <w:t xml:space="preserve"> </w:t>
      </w:r>
      <w:r>
        <w:rPr>
          <w:sz w:val="28"/>
          <w:szCs w:val="28"/>
        </w:rPr>
        <w:t>«</w:t>
      </w:r>
      <w:r w:rsidRPr="001F3A96">
        <w:rPr>
          <w:sz w:val="28"/>
          <w:szCs w:val="28"/>
        </w:rPr>
        <w:t xml:space="preserve">у единственного </w:t>
      </w:r>
      <w:r>
        <w:rPr>
          <w:sz w:val="28"/>
          <w:szCs w:val="28"/>
        </w:rPr>
        <w:t>источника»</w:t>
      </w:r>
      <w:r w:rsidRPr="001F3A96">
        <w:rPr>
          <w:sz w:val="28"/>
          <w:szCs w:val="28"/>
        </w:rPr>
        <w:t xml:space="preserve"> не может быть осуществлено с поставщиком, сведения о котором содержатся в федеральном реестре недобросовестных поставщиков и/или в</w:t>
      </w:r>
      <w:r w:rsidRPr="001F3A96">
        <w:rPr>
          <w:sz w:val="28"/>
          <w:szCs w:val="28"/>
          <w:shd w:val="clear" w:color="auto" w:fill="FFFFFF"/>
        </w:rPr>
        <w:t xml:space="preserve"> реестре</w:t>
      </w:r>
      <w:r w:rsidRPr="001F3A96">
        <w:rPr>
          <w:sz w:val="28"/>
          <w:szCs w:val="28"/>
        </w:rPr>
        <w:t xml:space="preserve"> недобросовестных поставщиков атомной отрасли.</w:t>
      </w:r>
    </w:p>
    <w:p w:rsidR="00BB7C33" w:rsidRPr="001F3A96" w:rsidRDefault="00BB7C33" w:rsidP="00F22C64">
      <w:pPr>
        <w:numPr>
          <w:ilvl w:val="1"/>
          <w:numId w:val="24"/>
        </w:numPr>
        <w:tabs>
          <w:tab w:val="left" w:pos="0"/>
        </w:tabs>
        <w:ind w:left="0" w:right="20" w:firstLine="709"/>
        <w:jc w:val="both"/>
        <w:rPr>
          <w:sz w:val="28"/>
          <w:szCs w:val="28"/>
        </w:rPr>
      </w:pPr>
      <w:r>
        <w:rPr>
          <w:sz w:val="28"/>
          <w:szCs w:val="28"/>
        </w:rPr>
        <w:t>После рассмотрения всех необходимых документов Комиссия принимает решение о квалификации закупки способом «у единственного источника»</w:t>
      </w:r>
      <w:r w:rsidRPr="001F3A96">
        <w:rPr>
          <w:sz w:val="28"/>
          <w:szCs w:val="28"/>
        </w:rPr>
        <w:t>.</w:t>
      </w:r>
    </w:p>
    <w:p w:rsidR="00BB7C33" w:rsidRPr="00112198" w:rsidRDefault="00BB7C33" w:rsidP="00112198">
      <w:pPr>
        <w:ind w:firstLine="720"/>
        <w:jc w:val="both"/>
        <w:rPr>
          <w:sz w:val="28"/>
          <w:szCs w:val="28"/>
        </w:rPr>
      </w:pPr>
      <w:r>
        <w:rPr>
          <w:sz w:val="28"/>
          <w:szCs w:val="28"/>
        </w:rPr>
        <w:t xml:space="preserve">16.7 При проведении закупки у единственного поставщика в случаях , установленных настоящим Положением , Заказчик размещает </w:t>
      </w:r>
      <w:r w:rsidRPr="008537CD">
        <w:rPr>
          <w:color w:val="FF0000"/>
          <w:sz w:val="28"/>
          <w:szCs w:val="28"/>
        </w:rPr>
        <w:t xml:space="preserve"> </w:t>
      </w:r>
      <w:r w:rsidRPr="00112198">
        <w:rPr>
          <w:sz w:val="28"/>
          <w:szCs w:val="28"/>
        </w:rPr>
        <w:t xml:space="preserve">на официальном сайте </w:t>
      </w:r>
      <w:hyperlink r:id="rId30" w:history="1">
        <w:r w:rsidRPr="00112198">
          <w:rPr>
            <w:rStyle w:val="Hyperlink"/>
            <w:color w:val="auto"/>
            <w:sz w:val="28"/>
            <w:szCs w:val="28"/>
            <w:lang w:val="en-US"/>
          </w:rPr>
          <w:t>www</w:t>
        </w:r>
        <w:r w:rsidRPr="00112198">
          <w:rPr>
            <w:rStyle w:val="Hyperlink"/>
            <w:color w:val="auto"/>
            <w:sz w:val="28"/>
            <w:szCs w:val="28"/>
          </w:rPr>
          <w:t>.</w:t>
        </w:r>
        <w:r w:rsidRPr="00112198">
          <w:rPr>
            <w:rStyle w:val="Hyperlink"/>
            <w:color w:val="auto"/>
            <w:sz w:val="28"/>
            <w:szCs w:val="28"/>
            <w:lang w:val="en-US"/>
          </w:rPr>
          <w:t>zakupki</w:t>
        </w:r>
        <w:r w:rsidRPr="00112198">
          <w:rPr>
            <w:rStyle w:val="Hyperlink"/>
            <w:color w:val="auto"/>
            <w:sz w:val="28"/>
            <w:szCs w:val="28"/>
          </w:rPr>
          <w:t>.</w:t>
        </w:r>
        <w:r w:rsidRPr="00112198">
          <w:rPr>
            <w:rStyle w:val="Hyperlink"/>
            <w:color w:val="auto"/>
            <w:sz w:val="28"/>
            <w:szCs w:val="28"/>
            <w:lang w:val="en-US"/>
          </w:rPr>
          <w:t>gov</w:t>
        </w:r>
        <w:r w:rsidRPr="00112198">
          <w:rPr>
            <w:rStyle w:val="Hyperlink"/>
            <w:color w:val="auto"/>
            <w:sz w:val="28"/>
            <w:szCs w:val="28"/>
          </w:rPr>
          <w:t>.</w:t>
        </w:r>
        <w:r w:rsidRPr="00112198">
          <w:rPr>
            <w:rStyle w:val="Hyperlink"/>
            <w:color w:val="auto"/>
            <w:sz w:val="28"/>
            <w:szCs w:val="28"/>
            <w:lang w:val="en-US"/>
          </w:rPr>
          <w:t>ru</w:t>
        </w:r>
      </w:hyperlink>
      <w:r w:rsidRPr="00112198">
        <w:rPr>
          <w:sz w:val="28"/>
          <w:szCs w:val="28"/>
        </w:rPr>
        <w:t xml:space="preserve"> информацию о закупке товаров, работ, услуг , в том числе  извещение о закупке , документацию о закупке , проект договора. </w:t>
      </w:r>
    </w:p>
    <w:p w:rsidR="00BB7C33" w:rsidRPr="001F3A96" w:rsidRDefault="00BB7C33" w:rsidP="00F22C64">
      <w:pPr>
        <w:tabs>
          <w:tab w:val="left" w:pos="0"/>
        </w:tabs>
        <w:ind w:right="20"/>
        <w:jc w:val="both"/>
        <w:rPr>
          <w:sz w:val="28"/>
          <w:szCs w:val="28"/>
        </w:rPr>
      </w:pPr>
    </w:p>
    <w:p w:rsidR="00BB7C33" w:rsidRPr="001F3A96" w:rsidRDefault="00BB7C33" w:rsidP="00F22C64">
      <w:pPr>
        <w:numPr>
          <w:ilvl w:val="0"/>
          <w:numId w:val="24"/>
        </w:numPr>
        <w:ind w:left="0" w:firstLine="709"/>
        <w:jc w:val="both"/>
        <w:rPr>
          <w:b/>
          <w:sz w:val="28"/>
          <w:szCs w:val="28"/>
        </w:rPr>
      </w:pPr>
      <w:r w:rsidRPr="001F3A96">
        <w:rPr>
          <w:b/>
          <w:sz w:val="28"/>
          <w:szCs w:val="28"/>
        </w:rPr>
        <w:t>Обеспечение заявки на участие в торгах, запросах котировок и предложений. Обеспечения исполнения договора</w:t>
      </w:r>
    </w:p>
    <w:p w:rsidR="00BB7C33" w:rsidRPr="001F3A96" w:rsidRDefault="00BB7C33" w:rsidP="00F22C64">
      <w:pPr>
        <w:numPr>
          <w:ilvl w:val="1"/>
          <w:numId w:val="24"/>
        </w:numPr>
        <w:tabs>
          <w:tab w:val="left" w:pos="0"/>
        </w:tabs>
        <w:ind w:left="0" w:firstLine="709"/>
        <w:jc w:val="both"/>
        <w:rPr>
          <w:sz w:val="28"/>
          <w:szCs w:val="28"/>
        </w:rPr>
      </w:pPr>
      <w:r w:rsidRPr="001F3A96">
        <w:rPr>
          <w:sz w:val="28"/>
          <w:szCs w:val="28"/>
        </w:rPr>
        <w:t>Заказчик вправе установить в документацию о торгах, извещении запроса котировок и предложений требование о предоставлении участником закупки обеспечения заявки на участие в конкурсе, аукционе, запроса котировок и предложения.</w:t>
      </w:r>
    </w:p>
    <w:p w:rsidR="00BB7C33" w:rsidRPr="001F3A96" w:rsidRDefault="00BB7C33" w:rsidP="00F22C64">
      <w:pPr>
        <w:numPr>
          <w:ilvl w:val="1"/>
          <w:numId w:val="24"/>
        </w:numPr>
        <w:tabs>
          <w:tab w:val="left" w:pos="0"/>
        </w:tabs>
        <w:ind w:left="0" w:firstLine="709"/>
        <w:jc w:val="both"/>
        <w:rPr>
          <w:sz w:val="28"/>
          <w:szCs w:val="28"/>
        </w:rPr>
      </w:pPr>
      <w:r w:rsidRPr="001F3A96">
        <w:rPr>
          <w:sz w:val="28"/>
          <w:szCs w:val="28"/>
        </w:rPr>
        <w:t>Документация по торгам, извещение запроса котировок и предложений должны содержать размер обеспечения заявки на участие в торгах, запросе котировок и предложений, срок и порядок внесения денежных средств в качестве обеспечения такой заявки, реквизиты счета для перечисления указанных денежных средств.</w:t>
      </w:r>
    </w:p>
    <w:p w:rsidR="00BB7C33" w:rsidRPr="001F3A96" w:rsidRDefault="00BB7C33" w:rsidP="00F22C64">
      <w:pPr>
        <w:numPr>
          <w:ilvl w:val="1"/>
          <w:numId w:val="24"/>
        </w:numPr>
        <w:tabs>
          <w:tab w:val="left" w:pos="0"/>
        </w:tabs>
        <w:ind w:left="0" w:firstLine="709"/>
        <w:jc w:val="both"/>
        <w:rPr>
          <w:sz w:val="28"/>
          <w:szCs w:val="28"/>
        </w:rPr>
      </w:pPr>
      <w:r w:rsidRPr="001F3A96">
        <w:rPr>
          <w:sz w:val="28"/>
          <w:szCs w:val="28"/>
        </w:rPr>
        <w:t xml:space="preserve">В случае, если участник закупок не представил в составе заявки обеспечении заявки, если такое требование установлено документацией по торгам, извещением запроса цен и предложений, такая заявка не допускается Комиссией к участию в закупках. </w:t>
      </w:r>
    </w:p>
    <w:p w:rsidR="00BB7C33" w:rsidRPr="001F3A96" w:rsidRDefault="00BB7C33" w:rsidP="00F22C64">
      <w:pPr>
        <w:numPr>
          <w:ilvl w:val="1"/>
          <w:numId w:val="24"/>
        </w:numPr>
        <w:tabs>
          <w:tab w:val="left" w:pos="0"/>
        </w:tabs>
        <w:ind w:left="0" w:firstLine="709"/>
        <w:jc w:val="both"/>
        <w:rPr>
          <w:sz w:val="28"/>
          <w:szCs w:val="28"/>
        </w:rPr>
      </w:pPr>
      <w:r w:rsidRPr="001F3A96">
        <w:rPr>
          <w:sz w:val="28"/>
          <w:szCs w:val="28"/>
        </w:rPr>
        <w:t>Заказчик вправе установить в документацию о закупках требование о предоставлении участником закупки обеспечения исполнения договора.</w:t>
      </w:r>
    </w:p>
    <w:p w:rsidR="00BB7C33" w:rsidRPr="001F3A96" w:rsidRDefault="00BB7C33" w:rsidP="00F22C64">
      <w:pPr>
        <w:numPr>
          <w:ilvl w:val="1"/>
          <w:numId w:val="24"/>
        </w:numPr>
        <w:tabs>
          <w:tab w:val="left" w:pos="0"/>
        </w:tabs>
        <w:ind w:left="0" w:firstLine="709"/>
        <w:jc w:val="both"/>
        <w:rPr>
          <w:sz w:val="28"/>
          <w:szCs w:val="28"/>
        </w:rPr>
      </w:pPr>
      <w:r w:rsidRPr="001F3A96">
        <w:rPr>
          <w:sz w:val="28"/>
          <w:szCs w:val="28"/>
        </w:rPr>
        <w:t xml:space="preserve">Обеспечение  исполнения  договора может быть  представлено в виде </w:t>
      </w:r>
      <w:r w:rsidRPr="001F3A96">
        <w:rPr>
          <w:bCs/>
          <w:sz w:val="28"/>
          <w:szCs w:val="28"/>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w:t>
      </w:r>
    </w:p>
    <w:p w:rsidR="00BB7C33" w:rsidRPr="001F3A96" w:rsidRDefault="00BB7C33" w:rsidP="00F22C64">
      <w:pPr>
        <w:numPr>
          <w:ilvl w:val="1"/>
          <w:numId w:val="24"/>
        </w:numPr>
        <w:tabs>
          <w:tab w:val="left" w:pos="0"/>
        </w:tabs>
        <w:ind w:left="0" w:firstLine="709"/>
        <w:jc w:val="both"/>
        <w:rPr>
          <w:sz w:val="28"/>
          <w:szCs w:val="28"/>
        </w:rPr>
      </w:pPr>
      <w:r w:rsidRPr="001F3A96">
        <w:rPr>
          <w:sz w:val="28"/>
          <w:szCs w:val="28"/>
        </w:rPr>
        <w:t xml:space="preserve">Документация о закупке должна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BB7C33" w:rsidRPr="001F3A96" w:rsidRDefault="00BB7C33" w:rsidP="00F22C64">
      <w:pPr>
        <w:tabs>
          <w:tab w:val="left" w:pos="0"/>
        </w:tabs>
        <w:autoSpaceDE w:val="0"/>
        <w:autoSpaceDN w:val="0"/>
        <w:adjustRightInd w:val="0"/>
        <w:ind w:firstLine="709"/>
        <w:jc w:val="both"/>
        <w:outlineLvl w:val="1"/>
        <w:rPr>
          <w:sz w:val="28"/>
          <w:szCs w:val="28"/>
        </w:rPr>
      </w:pPr>
      <w:r w:rsidRPr="001F3A96">
        <w:rPr>
          <w:sz w:val="28"/>
          <w:szCs w:val="28"/>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закупок.</w:t>
      </w:r>
    </w:p>
    <w:p w:rsidR="00BB7C33" w:rsidRDefault="00BB7C33" w:rsidP="00F22C64">
      <w:pPr>
        <w:numPr>
          <w:ilvl w:val="1"/>
          <w:numId w:val="24"/>
        </w:numPr>
        <w:tabs>
          <w:tab w:val="left" w:pos="0"/>
        </w:tabs>
        <w:autoSpaceDE w:val="0"/>
        <w:autoSpaceDN w:val="0"/>
        <w:adjustRightInd w:val="0"/>
        <w:ind w:left="0" w:firstLine="709"/>
        <w:jc w:val="both"/>
        <w:outlineLvl w:val="1"/>
        <w:rPr>
          <w:sz w:val="28"/>
          <w:szCs w:val="28"/>
        </w:rPr>
      </w:pPr>
      <w:r w:rsidRPr="001F3A96">
        <w:rPr>
          <w:sz w:val="28"/>
          <w:szCs w:val="28"/>
        </w:rPr>
        <w:t>В случае,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BB7C33" w:rsidRDefault="00BB7C33" w:rsidP="00F22C64">
      <w:pPr>
        <w:tabs>
          <w:tab w:val="left" w:pos="0"/>
        </w:tabs>
        <w:autoSpaceDE w:val="0"/>
        <w:autoSpaceDN w:val="0"/>
        <w:adjustRightInd w:val="0"/>
        <w:jc w:val="both"/>
        <w:outlineLvl w:val="1"/>
        <w:rPr>
          <w:sz w:val="28"/>
          <w:szCs w:val="28"/>
        </w:rPr>
      </w:pPr>
    </w:p>
    <w:p w:rsidR="00BB7C33" w:rsidRDefault="00BB7C33" w:rsidP="00F22C64">
      <w:pPr>
        <w:tabs>
          <w:tab w:val="left" w:pos="0"/>
        </w:tabs>
        <w:autoSpaceDE w:val="0"/>
        <w:autoSpaceDN w:val="0"/>
        <w:adjustRightInd w:val="0"/>
        <w:jc w:val="both"/>
        <w:outlineLvl w:val="1"/>
        <w:rPr>
          <w:sz w:val="28"/>
          <w:szCs w:val="28"/>
        </w:rPr>
      </w:pPr>
    </w:p>
    <w:p w:rsidR="00BB7C33" w:rsidRDefault="00BB7C33" w:rsidP="00F22C64">
      <w:pPr>
        <w:tabs>
          <w:tab w:val="left" w:pos="0"/>
        </w:tabs>
        <w:ind w:left="709"/>
        <w:jc w:val="both"/>
        <w:rPr>
          <w:b/>
          <w:sz w:val="28"/>
          <w:szCs w:val="28"/>
        </w:rPr>
      </w:pPr>
      <w:r>
        <w:rPr>
          <w:b/>
          <w:sz w:val="28"/>
          <w:szCs w:val="28"/>
        </w:rPr>
        <w:t>Глава 3. Заключение и исполнение договора</w:t>
      </w:r>
    </w:p>
    <w:p w:rsidR="00BB7C33" w:rsidRDefault="00BB7C33" w:rsidP="00F22C64">
      <w:pPr>
        <w:numPr>
          <w:ilvl w:val="0"/>
          <w:numId w:val="24"/>
        </w:numPr>
        <w:tabs>
          <w:tab w:val="left" w:pos="0"/>
        </w:tabs>
        <w:ind w:left="0" w:firstLine="709"/>
        <w:jc w:val="both"/>
        <w:rPr>
          <w:sz w:val="28"/>
          <w:szCs w:val="28"/>
        </w:rPr>
      </w:pPr>
      <w:r w:rsidRPr="005C2172">
        <w:rPr>
          <w:sz w:val="28"/>
          <w:szCs w:val="28"/>
        </w:rPr>
        <w:t xml:space="preserve">Сроки </w:t>
      </w:r>
      <w:r>
        <w:rPr>
          <w:sz w:val="28"/>
          <w:szCs w:val="28"/>
        </w:rPr>
        <w:t>и порядок заключения договоров по итогам проведенных конкурентных закупок определяются настоящим Положением и документацией о проведении закупки.</w:t>
      </w:r>
    </w:p>
    <w:p w:rsidR="00BB7C33" w:rsidRPr="00112198" w:rsidRDefault="00BB7C33" w:rsidP="00F22C64">
      <w:pPr>
        <w:numPr>
          <w:ilvl w:val="0"/>
          <w:numId w:val="24"/>
        </w:numPr>
        <w:tabs>
          <w:tab w:val="left" w:pos="0"/>
        </w:tabs>
        <w:ind w:left="0" w:firstLine="709"/>
        <w:jc w:val="both"/>
        <w:rPr>
          <w:sz w:val="28"/>
          <w:szCs w:val="28"/>
        </w:rPr>
      </w:pPr>
      <w:r w:rsidRPr="00112198">
        <w:rPr>
          <w:sz w:val="28"/>
          <w:szCs w:val="28"/>
        </w:rPr>
        <w:t xml:space="preserve">Договор  в результате закупки у единственного поставщика  ( подрядчика , исполнителя) заключается не ранее  чем через 5 (пять) дней  со дня размещения документации о закупке на официальном сайте </w:t>
      </w:r>
      <w:hyperlink r:id="rId31" w:history="1">
        <w:r w:rsidRPr="00112198">
          <w:rPr>
            <w:rStyle w:val="Hyperlink"/>
            <w:color w:val="auto"/>
            <w:sz w:val="28"/>
            <w:szCs w:val="28"/>
            <w:lang w:val="en-US"/>
          </w:rPr>
          <w:t>www</w:t>
        </w:r>
        <w:r w:rsidRPr="00112198">
          <w:rPr>
            <w:rStyle w:val="Hyperlink"/>
            <w:color w:val="auto"/>
            <w:sz w:val="28"/>
            <w:szCs w:val="28"/>
          </w:rPr>
          <w:t>.</w:t>
        </w:r>
        <w:r w:rsidRPr="00112198">
          <w:rPr>
            <w:rStyle w:val="Hyperlink"/>
            <w:color w:val="auto"/>
            <w:sz w:val="28"/>
            <w:szCs w:val="28"/>
            <w:lang w:val="en-US"/>
          </w:rPr>
          <w:t>zakupki</w:t>
        </w:r>
        <w:r w:rsidRPr="00112198">
          <w:rPr>
            <w:rStyle w:val="Hyperlink"/>
            <w:color w:val="auto"/>
            <w:sz w:val="28"/>
            <w:szCs w:val="28"/>
          </w:rPr>
          <w:t>.</w:t>
        </w:r>
        <w:r w:rsidRPr="00112198">
          <w:rPr>
            <w:rStyle w:val="Hyperlink"/>
            <w:color w:val="auto"/>
            <w:sz w:val="28"/>
            <w:szCs w:val="28"/>
            <w:lang w:val="en-US"/>
          </w:rPr>
          <w:t>gov</w:t>
        </w:r>
        <w:r w:rsidRPr="00112198">
          <w:rPr>
            <w:rStyle w:val="Hyperlink"/>
            <w:color w:val="auto"/>
            <w:sz w:val="28"/>
            <w:szCs w:val="28"/>
          </w:rPr>
          <w:t>.</w:t>
        </w:r>
        <w:r w:rsidRPr="00112198">
          <w:rPr>
            <w:rStyle w:val="Hyperlink"/>
            <w:color w:val="auto"/>
            <w:sz w:val="28"/>
            <w:szCs w:val="28"/>
            <w:lang w:val="en-US"/>
          </w:rPr>
          <w:t>ru</w:t>
        </w:r>
      </w:hyperlink>
      <w:r w:rsidRPr="00112198">
        <w:rPr>
          <w:sz w:val="28"/>
          <w:szCs w:val="28"/>
        </w:rPr>
        <w:t xml:space="preserve"> . </w:t>
      </w:r>
    </w:p>
    <w:p w:rsidR="00BB7C33" w:rsidRDefault="00BB7C33" w:rsidP="00F22C64">
      <w:pPr>
        <w:numPr>
          <w:ilvl w:val="0"/>
          <w:numId w:val="24"/>
        </w:numPr>
        <w:tabs>
          <w:tab w:val="left" w:pos="0"/>
        </w:tabs>
        <w:ind w:left="0" w:firstLine="709"/>
        <w:jc w:val="both"/>
        <w:rPr>
          <w:sz w:val="28"/>
          <w:szCs w:val="28"/>
        </w:rPr>
      </w:pPr>
      <w:r>
        <w:rPr>
          <w:sz w:val="28"/>
          <w:szCs w:val="28"/>
        </w:rPr>
        <w:t>Порядок приемки товаров, работ, услуг, в рамках исполнении договоров, заключенных в соответствии с нормами настоящего Положения,  регламентируется действующим законодательством и локальными актами Заказчика.</w:t>
      </w:r>
    </w:p>
    <w:p w:rsidR="00BB7C33" w:rsidRPr="00D86105" w:rsidRDefault="00BB7C33" w:rsidP="00F22C64">
      <w:pPr>
        <w:numPr>
          <w:ilvl w:val="0"/>
          <w:numId w:val="24"/>
        </w:numPr>
        <w:tabs>
          <w:tab w:val="left" w:pos="0"/>
        </w:tabs>
        <w:ind w:left="0" w:firstLine="709"/>
        <w:jc w:val="both"/>
        <w:rPr>
          <w:sz w:val="28"/>
          <w:szCs w:val="28"/>
        </w:rPr>
      </w:pPr>
      <w:r w:rsidRPr="00D86105">
        <w:rPr>
          <w:color w:val="000000"/>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Pr="00D86105">
        <w:rPr>
          <w:sz w:val="28"/>
          <w:szCs w:val="28"/>
        </w:rPr>
        <w:t xml:space="preserve">официальном сайте </w:t>
      </w:r>
      <w:hyperlink r:id="rId32" w:history="1">
        <w:r w:rsidRPr="00D86105">
          <w:rPr>
            <w:rStyle w:val="Hyperlink"/>
            <w:sz w:val="28"/>
            <w:szCs w:val="28"/>
            <w:lang w:val="en-US"/>
          </w:rPr>
          <w:t>www</w:t>
        </w:r>
        <w:r w:rsidRPr="00D86105">
          <w:rPr>
            <w:rStyle w:val="Hyperlink"/>
            <w:sz w:val="28"/>
            <w:szCs w:val="28"/>
          </w:rPr>
          <w:t>.</w:t>
        </w:r>
        <w:r w:rsidRPr="00D86105">
          <w:rPr>
            <w:rStyle w:val="Hyperlink"/>
            <w:sz w:val="28"/>
            <w:szCs w:val="28"/>
            <w:lang w:val="en-US"/>
          </w:rPr>
          <w:t>zakupki</w:t>
        </w:r>
        <w:r w:rsidRPr="00D86105">
          <w:rPr>
            <w:rStyle w:val="Hyperlink"/>
            <w:sz w:val="28"/>
            <w:szCs w:val="28"/>
          </w:rPr>
          <w:t>.</w:t>
        </w:r>
        <w:r w:rsidRPr="00D86105">
          <w:rPr>
            <w:rStyle w:val="Hyperlink"/>
            <w:sz w:val="28"/>
            <w:szCs w:val="28"/>
            <w:lang w:val="en-US"/>
          </w:rPr>
          <w:t>gov</w:t>
        </w:r>
        <w:r w:rsidRPr="00D86105">
          <w:rPr>
            <w:rStyle w:val="Hyperlink"/>
            <w:sz w:val="28"/>
            <w:szCs w:val="28"/>
          </w:rPr>
          <w:t>.</w:t>
        </w:r>
        <w:r w:rsidRPr="00D86105">
          <w:rPr>
            <w:rStyle w:val="Hyperlink"/>
            <w:sz w:val="28"/>
            <w:szCs w:val="28"/>
            <w:lang w:val="en-US"/>
          </w:rPr>
          <w:t>ru</w:t>
        </w:r>
      </w:hyperlink>
      <w:r w:rsidRPr="00D86105">
        <w:rPr>
          <w:sz w:val="28"/>
          <w:szCs w:val="28"/>
        </w:rPr>
        <w:t xml:space="preserve"> </w:t>
      </w:r>
      <w:r w:rsidRPr="00D86105">
        <w:rPr>
          <w:color w:val="000000"/>
          <w:spacing w:val="-1"/>
          <w:sz w:val="28"/>
          <w:szCs w:val="28"/>
        </w:rPr>
        <w:t xml:space="preserve">размещается информация об изменении договора с указанием </w:t>
      </w:r>
      <w:r w:rsidRPr="00D86105">
        <w:rPr>
          <w:color w:val="000000"/>
          <w:sz w:val="28"/>
          <w:szCs w:val="28"/>
        </w:rPr>
        <w:t>измененных условий.</w:t>
      </w:r>
    </w:p>
    <w:p w:rsidR="00BB7C33" w:rsidRPr="005C2172" w:rsidRDefault="00BB7C33" w:rsidP="00F22C64">
      <w:pPr>
        <w:tabs>
          <w:tab w:val="left" w:pos="0"/>
        </w:tabs>
        <w:jc w:val="both"/>
        <w:rPr>
          <w:sz w:val="28"/>
          <w:szCs w:val="28"/>
        </w:rPr>
      </w:pPr>
    </w:p>
    <w:p w:rsidR="00BB7C33" w:rsidRPr="005C2172" w:rsidRDefault="00BB7C33" w:rsidP="00F22C64">
      <w:pPr>
        <w:tabs>
          <w:tab w:val="left" w:pos="0"/>
        </w:tabs>
        <w:ind w:left="709"/>
        <w:jc w:val="both"/>
        <w:rPr>
          <w:b/>
          <w:sz w:val="28"/>
          <w:szCs w:val="28"/>
        </w:rPr>
      </w:pPr>
      <w:r>
        <w:rPr>
          <w:b/>
          <w:sz w:val="28"/>
          <w:szCs w:val="28"/>
        </w:rPr>
        <w:t xml:space="preserve">Глава 4. </w:t>
      </w:r>
      <w:r w:rsidRPr="005C2172">
        <w:rPr>
          <w:b/>
          <w:sz w:val="28"/>
          <w:szCs w:val="28"/>
        </w:rPr>
        <w:t>Обжалование действия (бездействия) заказчика.</w:t>
      </w:r>
    </w:p>
    <w:p w:rsidR="00BB7C33" w:rsidRPr="00C17827" w:rsidRDefault="00BB7C33" w:rsidP="00F22C64">
      <w:pPr>
        <w:tabs>
          <w:tab w:val="left" w:pos="2655"/>
        </w:tabs>
        <w:ind w:left="1080"/>
        <w:rPr>
          <w:rFonts w:ascii="Arial" w:hAnsi="Arial" w:cs="Arial"/>
          <w:b/>
        </w:rPr>
      </w:pPr>
    </w:p>
    <w:p w:rsidR="00BB7C33" w:rsidRDefault="00BB7C33" w:rsidP="00F22C64">
      <w:pPr>
        <w:numPr>
          <w:ilvl w:val="0"/>
          <w:numId w:val="24"/>
        </w:numPr>
        <w:tabs>
          <w:tab w:val="left" w:pos="0"/>
        </w:tabs>
        <w:ind w:left="0" w:firstLine="709"/>
        <w:jc w:val="both"/>
        <w:rPr>
          <w:sz w:val="28"/>
          <w:szCs w:val="28"/>
        </w:rPr>
      </w:pPr>
      <w:r w:rsidRPr="005C2172">
        <w:rPr>
          <w:sz w:val="28"/>
          <w:szCs w:val="28"/>
        </w:rPr>
        <w:t>Участник закупки вправе обжаловать в судебном порядке действия (бездействие) Заказчика при закупке товаров, работ, услуг.</w:t>
      </w:r>
      <w:r w:rsidRPr="005C2172">
        <w:rPr>
          <w:rStyle w:val="FootnoteReference"/>
          <w:sz w:val="28"/>
          <w:szCs w:val="28"/>
        </w:rPr>
        <w:footnoteReference w:id="42"/>
      </w:r>
    </w:p>
    <w:p w:rsidR="00BB7C33" w:rsidRPr="00B726B8" w:rsidRDefault="00BB7C33" w:rsidP="00F22C64">
      <w:pPr>
        <w:numPr>
          <w:ilvl w:val="0"/>
          <w:numId w:val="24"/>
        </w:numPr>
        <w:tabs>
          <w:tab w:val="left" w:pos="0"/>
        </w:tabs>
        <w:ind w:left="0" w:firstLine="709"/>
        <w:jc w:val="both"/>
        <w:rPr>
          <w:sz w:val="28"/>
          <w:szCs w:val="28"/>
        </w:rPr>
      </w:pPr>
      <w:r w:rsidRPr="00B726B8">
        <w:rPr>
          <w:sz w:val="28"/>
          <w:szCs w:val="28"/>
        </w:rPr>
        <w:t>Участник закупки вправе обжаловать в антимонопольный орган, действия (бездействие) Заказчика при закупке товаров, работ, услуг в случаях:</w:t>
      </w:r>
    </w:p>
    <w:p w:rsidR="00BB7C33" w:rsidRDefault="00BB7C33" w:rsidP="00F22C64">
      <w:pPr>
        <w:numPr>
          <w:ilvl w:val="1"/>
          <w:numId w:val="24"/>
        </w:numPr>
        <w:tabs>
          <w:tab w:val="left" w:pos="0"/>
          <w:tab w:val="left" w:pos="1080"/>
        </w:tabs>
        <w:ind w:left="0" w:firstLine="709"/>
        <w:jc w:val="both"/>
        <w:rPr>
          <w:sz w:val="28"/>
          <w:szCs w:val="28"/>
        </w:rPr>
      </w:pPr>
      <w:r w:rsidRPr="005C2172">
        <w:rPr>
          <w:sz w:val="28"/>
          <w:szCs w:val="28"/>
        </w:rPr>
        <w:t xml:space="preserve">неразмещения на официальном сайте </w:t>
      </w:r>
      <w:hyperlink r:id="rId33" w:history="1">
        <w:r w:rsidRPr="00DA44DB">
          <w:rPr>
            <w:rStyle w:val="Hyperlink"/>
            <w:sz w:val="28"/>
            <w:szCs w:val="28"/>
            <w:lang w:val="en-US"/>
          </w:rPr>
          <w:t>www</w:t>
        </w:r>
        <w:r w:rsidRPr="00DA44DB">
          <w:rPr>
            <w:rStyle w:val="Hyperlink"/>
            <w:sz w:val="28"/>
            <w:szCs w:val="28"/>
          </w:rPr>
          <w:t>.</w:t>
        </w:r>
        <w:r w:rsidRPr="00DA44DB">
          <w:rPr>
            <w:rStyle w:val="Hyperlink"/>
            <w:sz w:val="28"/>
            <w:szCs w:val="28"/>
            <w:lang w:val="en-US"/>
          </w:rPr>
          <w:t>zakupki</w:t>
        </w:r>
        <w:r w:rsidRPr="00DA44DB">
          <w:rPr>
            <w:rStyle w:val="Hyperlink"/>
            <w:sz w:val="28"/>
            <w:szCs w:val="28"/>
          </w:rPr>
          <w:t>.</w:t>
        </w:r>
        <w:r w:rsidRPr="00DA44DB">
          <w:rPr>
            <w:rStyle w:val="Hyperlink"/>
            <w:sz w:val="28"/>
            <w:szCs w:val="28"/>
            <w:lang w:val="en-US"/>
          </w:rPr>
          <w:t>gov</w:t>
        </w:r>
        <w:r w:rsidRPr="00DA44DB">
          <w:rPr>
            <w:rStyle w:val="Hyperlink"/>
            <w:sz w:val="28"/>
            <w:szCs w:val="28"/>
          </w:rPr>
          <w:t>.</w:t>
        </w:r>
        <w:r w:rsidRPr="00DA44DB">
          <w:rPr>
            <w:rStyle w:val="Hyperlink"/>
            <w:sz w:val="28"/>
            <w:szCs w:val="28"/>
            <w:lang w:val="en-US"/>
          </w:rPr>
          <w:t>ru</w:t>
        </w:r>
      </w:hyperlink>
      <w:r>
        <w:t xml:space="preserve"> </w:t>
      </w:r>
      <w:r w:rsidRPr="005C2172">
        <w:rPr>
          <w:sz w:val="28"/>
          <w:szCs w:val="28"/>
        </w:rPr>
        <w:t>положения о закупке, изменений, вносимых в указанное положение, информации о закупке, подлежащей в соответствии с Федеральным законом от 18 июля 2011 года №223-ФЗ «О закупках товаров, работ, услуг отдельными видами юридических лиц» размещению на таком официальном сайте, или нарушения сроков такого размещения;</w:t>
      </w:r>
    </w:p>
    <w:p w:rsidR="00BB7C33" w:rsidRDefault="00BB7C33" w:rsidP="00F22C64">
      <w:pPr>
        <w:numPr>
          <w:ilvl w:val="1"/>
          <w:numId w:val="24"/>
        </w:numPr>
        <w:tabs>
          <w:tab w:val="left" w:pos="0"/>
          <w:tab w:val="left" w:pos="1080"/>
        </w:tabs>
        <w:ind w:left="0" w:firstLine="709"/>
        <w:jc w:val="both"/>
        <w:rPr>
          <w:sz w:val="28"/>
          <w:szCs w:val="28"/>
        </w:rPr>
      </w:pPr>
      <w:r w:rsidRPr="00B726B8">
        <w:rPr>
          <w:sz w:val="28"/>
          <w:szCs w:val="28"/>
        </w:rPr>
        <w:t>предъявления к участникам закупки требования о предоставлении документов, не предусмотренных документацией о закупке;</w:t>
      </w:r>
    </w:p>
    <w:p w:rsidR="00BB7C33" w:rsidRDefault="00BB7C33" w:rsidP="00F22C64">
      <w:pPr>
        <w:numPr>
          <w:ilvl w:val="1"/>
          <w:numId w:val="24"/>
        </w:numPr>
        <w:tabs>
          <w:tab w:val="left" w:pos="0"/>
          <w:tab w:val="left" w:pos="1080"/>
        </w:tabs>
        <w:ind w:left="0" w:firstLine="709"/>
        <w:jc w:val="both"/>
        <w:rPr>
          <w:sz w:val="28"/>
          <w:szCs w:val="28"/>
        </w:rPr>
      </w:pPr>
      <w:r>
        <w:rPr>
          <w:sz w:val="28"/>
          <w:szCs w:val="28"/>
        </w:rPr>
        <w:t>осуществления Заказчиком</w:t>
      </w:r>
      <w:r w:rsidRPr="00B726B8">
        <w:rPr>
          <w:sz w:val="28"/>
          <w:szCs w:val="28"/>
        </w:rPr>
        <w:t xml:space="preserve"> закупки товаров, работ, услуг в отсутствие утвержденного и размещенного на официальном сайте </w:t>
      </w:r>
      <w:hyperlink r:id="rId34" w:history="1">
        <w:r w:rsidRPr="00DA44DB">
          <w:rPr>
            <w:rStyle w:val="Hyperlink"/>
            <w:sz w:val="28"/>
            <w:szCs w:val="28"/>
            <w:lang w:val="en-US"/>
          </w:rPr>
          <w:t>www</w:t>
        </w:r>
        <w:r w:rsidRPr="00DA44DB">
          <w:rPr>
            <w:rStyle w:val="Hyperlink"/>
            <w:sz w:val="28"/>
            <w:szCs w:val="28"/>
          </w:rPr>
          <w:t>.</w:t>
        </w:r>
        <w:r w:rsidRPr="00DA44DB">
          <w:rPr>
            <w:rStyle w:val="Hyperlink"/>
            <w:sz w:val="28"/>
            <w:szCs w:val="28"/>
            <w:lang w:val="en-US"/>
          </w:rPr>
          <w:t>zakupki</w:t>
        </w:r>
        <w:r w:rsidRPr="00DA44DB">
          <w:rPr>
            <w:rStyle w:val="Hyperlink"/>
            <w:sz w:val="28"/>
            <w:szCs w:val="28"/>
          </w:rPr>
          <w:t>.</w:t>
        </w:r>
        <w:r w:rsidRPr="00DA44DB">
          <w:rPr>
            <w:rStyle w:val="Hyperlink"/>
            <w:sz w:val="28"/>
            <w:szCs w:val="28"/>
            <w:lang w:val="en-US"/>
          </w:rPr>
          <w:t>gov</w:t>
        </w:r>
        <w:r w:rsidRPr="00DA44DB">
          <w:rPr>
            <w:rStyle w:val="Hyperlink"/>
            <w:sz w:val="28"/>
            <w:szCs w:val="28"/>
          </w:rPr>
          <w:t>.</w:t>
        </w:r>
        <w:r w:rsidRPr="00DA44DB">
          <w:rPr>
            <w:rStyle w:val="Hyperlink"/>
            <w:sz w:val="28"/>
            <w:szCs w:val="28"/>
            <w:lang w:val="en-US"/>
          </w:rPr>
          <w:t>ru</w:t>
        </w:r>
      </w:hyperlink>
      <w:r>
        <w:t xml:space="preserve"> </w:t>
      </w:r>
      <w:r w:rsidRPr="00B726B8">
        <w:rPr>
          <w:sz w:val="28"/>
          <w:szCs w:val="28"/>
        </w:rPr>
        <w:t>положения о закупке  и без применения положени</w:t>
      </w:r>
      <w:r>
        <w:rPr>
          <w:sz w:val="28"/>
          <w:szCs w:val="28"/>
        </w:rPr>
        <w:t>й Федерального закона от 5 апреля 2013 года № 4</w:t>
      </w:r>
      <w:r w:rsidRPr="00B726B8">
        <w:rPr>
          <w:sz w:val="28"/>
          <w:szCs w:val="28"/>
        </w:rPr>
        <w:t xml:space="preserve">4-ФЗ « </w:t>
      </w:r>
      <w:r>
        <w:rPr>
          <w:sz w:val="28"/>
          <w:szCs w:val="28"/>
        </w:rPr>
        <w:t>О   контрактной системе в сфере закупок</w:t>
      </w:r>
      <w:r w:rsidRPr="00B726B8">
        <w:rPr>
          <w:sz w:val="28"/>
          <w:szCs w:val="28"/>
        </w:rPr>
        <w:t xml:space="preserve"> тов</w:t>
      </w:r>
      <w:r>
        <w:rPr>
          <w:sz w:val="28"/>
          <w:szCs w:val="28"/>
        </w:rPr>
        <w:t>аров, работ,</w:t>
      </w:r>
      <w:r w:rsidRPr="00B726B8">
        <w:rPr>
          <w:sz w:val="28"/>
          <w:szCs w:val="28"/>
        </w:rPr>
        <w:t xml:space="preserve"> услуг для </w:t>
      </w:r>
      <w:r>
        <w:rPr>
          <w:sz w:val="28"/>
          <w:szCs w:val="28"/>
        </w:rPr>
        <w:t xml:space="preserve">обеспечения </w:t>
      </w:r>
      <w:r w:rsidRPr="00B726B8">
        <w:rPr>
          <w:sz w:val="28"/>
          <w:szCs w:val="28"/>
        </w:rPr>
        <w:t>государственных и муниципальных нужд»</w:t>
      </w:r>
      <w:r>
        <w:rPr>
          <w:sz w:val="28"/>
          <w:szCs w:val="28"/>
        </w:rPr>
        <w:t>;</w:t>
      </w:r>
      <w:r w:rsidRPr="00B726B8">
        <w:rPr>
          <w:rStyle w:val="FootnoteReference"/>
          <w:sz w:val="28"/>
          <w:szCs w:val="28"/>
        </w:rPr>
        <w:footnoteReference w:id="43"/>
      </w:r>
    </w:p>
    <w:p w:rsidR="00BB7C33" w:rsidRPr="00B726B8" w:rsidRDefault="00BB7C33" w:rsidP="00617010">
      <w:pPr>
        <w:numPr>
          <w:ilvl w:val="1"/>
          <w:numId w:val="24"/>
        </w:numPr>
        <w:tabs>
          <w:tab w:val="left" w:pos="0"/>
          <w:tab w:val="left" w:pos="1080"/>
        </w:tabs>
        <w:ind w:left="0" w:firstLine="709"/>
        <w:jc w:val="both"/>
        <w:rPr>
          <w:sz w:val="28"/>
          <w:szCs w:val="28"/>
        </w:rPr>
      </w:pPr>
      <w:r>
        <w:rPr>
          <w:sz w:val="28"/>
          <w:szCs w:val="28"/>
        </w:rPr>
        <w:t xml:space="preserve">неразмещения или размещения на официальном сайте </w:t>
      </w:r>
      <w:hyperlink r:id="rId35" w:history="1">
        <w:r w:rsidRPr="009C4782">
          <w:rPr>
            <w:rStyle w:val="Hyperlink"/>
            <w:sz w:val="28"/>
            <w:szCs w:val="28"/>
            <w:lang w:val="en-US"/>
          </w:rPr>
          <w:t>www</w:t>
        </w:r>
        <w:r w:rsidRPr="009C4782">
          <w:rPr>
            <w:rStyle w:val="Hyperlink"/>
            <w:sz w:val="28"/>
            <w:szCs w:val="28"/>
          </w:rPr>
          <w:t>.</w:t>
        </w:r>
        <w:r w:rsidRPr="009C4782">
          <w:rPr>
            <w:rStyle w:val="Hyperlink"/>
            <w:sz w:val="28"/>
            <w:szCs w:val="28"/>
            <w:lang w:val="en-US"/>
          </w:rPr>
          <w:t>zakupki</w:t>
        </w:r>
        <w:r w:rsidRPr="009C4782">
          <w:rPr>
            <w:rStyle w:val="Hyperlink"/>
            <w:sz w:val="28"/>
            <w:szCs w:val="28"/>
          </w:rPr>
          <w:t>.</w:t>
        </w:r>
        <w:r w:rsidRPr="009C4782">
          <w:rPr>
            <w:rStyle w:val="Hyperlink"/>
            <w:sz w:val="28"/>
            <w:szCs w:val="28"/>
            <w:lang w:val="en-US"/>
          </w:rPr>
          <w:t>gov</w:t>
        </w:r>
        <w:r w:rsidRPr="009C4782">
          <w:rPr>
            <w:rStyle w:val="Hyperlink"/>
            <w:sz w:val="28"/>
            <w:szCs w:val="28"/>
          </w:rPr>
          <w:t>.</w:t>
        </w:r>
        <w:r w:rsidRPr="009C4782">
          <w:rPr>
            <w:rStyle w:val="Hyperlink"/>
            <w:sz w:val="28"/>
            <w:szCs w:val="28"/>
            <w:lang w:val="en-US"/>
          </w:rPr>
          <w:t>ru</w:t>
        </w:r>
      </w:hyperlink>
      <w:r>
        <w:t xml:space="preserve"> </w:t>
      </w:r>
      <w:r>
        <w:rPr>
          <w:sz w:val="28"/>
          <w:szCs w:val="28"/>
        </w:rPr>
        <w:t xml:space="preserve"> недостоверной информации о годовом объеме закупки, которую Заказчик обязан осуществить у субъектов малого и среднего предпринимательства.</w:t>
      </w:r>
    </w:p>
    <w:p w:rsidR="00BB7C33" w:rsidRDefault="00BB7C33" w:rsidP="00F22C64">
      <w:pPr>
        <w:ind w:firstLine="708"/>
        <w:jc w:val="both"/>
        <w:rPr>
          <w:b/>
          <w:sz w:val="28"/>
          <w:szCs w:val="28"/>
        </w:rPr>
      </w:pPr>
    </w:p>
    <w:p w:rsidR="00BB7C33" w:rsidRPr="00B726B8" w:rsidRDefault="00BB7C33" w:rsidP="00F22C64">
      <w:pPr>
        <w:ind w:firstLine="708"/>
        <w:jc w:val="both"/>
        <w:rPr>
          <w:b/>
          <w:sz w:val="28"/>
          <w:szCs w:val="28"/>
        </w:rPr>
      </w:pPr>
      <w:r w:rsidRPr="00B726B8">
        <w:rPr>
          <w:b/>
          <w:sz w:val="28"/>
          <w:szCs w:val="28"/>
        </w:rPr>
        <w:t>Глава 5.</w:t>
      </w:r>
      <w:r w:rsidRPr="00B726B8">
        <w:rPr>
          <w:sz w:val="28"/>
          <w:szCs w:val="28"/>
        </w:rPr>
        <w:t xml:space="preserve"> </w:t>
      </w:r>
      <w:r w:rsidRPr="00B726B8">
        <w:rPr>
          <w:b/>
          <w:sz w:val="28"/>
          <w:szCs w:val="28"/>
        </w:rPr>
        <w:t>Ответственность за нарушен</w:t>
      </w:r>
      <w:r>
        <w:rPr>
          <w:b/>
          <w:sz w:val="28"/>
          <w:szCs w:val="28"/>
        </w:rPr>
        <w:t>ие требований законодательства Р</w:t>
      </w:r>
      <w:r w:rsidRPr="00B726B8">
        <w:rPr>
          <w:b/>
          <w:sz w:val="28"/>
          <w:szCs w:val="28"/>
        </w:rPr>
        <w:t>о</w:t>
      </w:r>
      <w:r>
        <w:rPr>
          <w:b/>
          <w:sz w:val="28"/>
          <w:szCs w:val="28"/>
        </w:rPr>
        <w:t>ссийской Ф</w:t>
      </w:r>
      <w:r w:rsidRPr="00B726B8">
        <w:rPr>
          <w:b/>
          <w:sz w:val="28"/>
          <w:szCs w:val="28"/>
        </w:rPr>
        <w:t>едерации и и</w:t>
      </w:r>
      <w:r>
        <w:rPr>
          <w:b/>
          <w:sz w:val="28"/>
          <w:szCs w:val="28"/>
        </w:rPr>
        <w:t>ных нормативных правовых актов Российской Ф</w:t>
      </w:r>
      <w:r w:rsidRPr="00B726B8">
        <w:rPr>
          <w:b/>
          <w:sz w:val="28"/>
          <w:szCs w:val="28"/>
        </w:rPr>
        <w:t>едерации</w:t>
      </w:r>
    </w:p>
    <w:p w:rsidR="00BB7C33" w:rsidRPr="00B726B8" w:rsidRDefault="00BB7C33" w:rsidP="00F22C64">
      <w:pPr>
        <w:tabs>
          <w:tab w:val="left" w:pos="2655"/>
        </w:tabs>
        <w:ind w:left="1080"/>
        <w:rPr>
          <w:b/>
          <w:sz w:val="28"/>
          <w:szCs w:val="28"/>
        </w:rPr>
      </w:pPr>
    </w:p>
    <w:p w:rsidR="00BB7C33" w:rsidRDefault="00BB7C33" w:rsidP="00617010">
      <w:pPr>
        <w:jc w:val="both"/>
        <w:rPr>
          <w:b/>
        </w:rPr>
      </w:pPr>
      <w:r w:rsidRPr="00B726B8">
        <w:rPr>
          <w:sz w:val="28"/>
          <w:szCs w:val="28"/>
        </w:rPr>
        <w:t>За нарушение требований Федерального закона от 18 июля 2011 года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w:t>
      </w:r>
      <w:r>
        <w:rPr>
          <w:sz w:val="28"/>
          <w:szCs w:val="28"/>
        </w:rPr>
        <w:t xml:space="preserve">етственность в соответствии с </w:t>
      </w:r>
      <w:r w:rsidRPr="00F22C64">
        <w:rPr>
          <w:sz w:val="28"/>
          <w:szCs w:val="28"/>
        </w:rPr>
        <w:t xml:space="preserve"> </w:t>
      </w:r>
      <w:r w:rsidRPr="00B726B8">
        <w:rPr>
          <w:sz w:val="28"/>
          <w:szCs w:val="28"/>
        </w:rPr>
        <w:t>законод</w:t>
      </w:r>
      <w:r>
        <w:rPr>
          <w:sz w:val="28"/>
          <w:szCs w:val="28"/>
        </w:rPr>
        <w:t>ательством Российской Федерации.</w:t>
      </w:r>
      <w:r>
        <w:rPr>
          <w:b/>
        </w:rPr>
        <w:t xml:space="preserve"> </w:t>
      </w:r>
      <w:r>
        <w:rPr>
          <w:b/>
        </w:rPr>
        <w:tab/>
      </w: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rPr>
          <w:b/>
        </w:rPr>
      </w:pPr>
    </w:p>
    <w:p w:rsidR="00BB7C33" w:rsidRDefault="00BB7C33" w:rsidP="00617010">
      <w:pPr>
        <w:jc w:val="both"/>
      </w:pPr>
      <w:r w:rsidRPr="003A1842">
        <w:rPr>
          <w:b/>
        </w:rPr>
        <w:pict>
          <v:shape id="_x0000_i1026" type="#_x0000_t75" style="width:464.25pt;height:642pt">
            <v:imagedata r:id="rId36" o:title=""/>
          </v:shape>
        </w:pict>
      </w:r>
    </w:p>
    <w:sectPr w:rsidR="00BB7C33" w:rsidSect="005D17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C33" w:rsidRDefault="00BB7C33" w:rsidP="00F22C64">
      <w:r>
        <w:separator/>
      </w:r>
    </w:p>
  </w:endnote>
  <w:endnote w:type="continuationSeparator" w:id="1">
    <w:p w:rsidR="00BB7C33" w:rsidRDefault="00BB7C33" w:rsidP="00F22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C33" w:rsidRDefault="00BB7C33" w:rsidP="00F22C64">
      <w:r>
        <w:separator/>
      </w:r>
    </w:p>
  </w:footnote>
  <w:footnote w:type="continuationSeparator" w:id="1">
    <w:p w:rsidR="00BB7C33" w:rsidRDefault="00BB7C33" w:rsidP="00F22C64">
      <w:r>
        <w:continuationSeparator/>
      </w:r>
    </w:p>
  </w:footnote>
  <w:footnote w:id="2">
    <w:p w:rsidR="00BB7C33" w:rsidRDefault="00BB7C33" w:rsidP="00F22C64">
      <w:pPr>
        <w:pStyle w:val="FootnoteText"/>
      </w:pPr>
      <w:r>
        <w:rPr>
          <w:rStyle w:val="FootnoteReference"/>
        </w:rPr>
        <w:footnoteRef/>
      </w:r>
      <w:r>
        <w:t xml:space="preserve"> ч</w:t>
      </w:r>
      <w:r w:rsidRPr="00E01883">
        <w:t>.2.ст.2</w:t>
      </w:r>
      <w:r>
        <w:t xml:space="preserve"> Федерального закона № 223-ФЗ</w:t>
      </w:r>
    </w:p>
  </w:footnote>
  <w:footnote w:id="3">
    <w:p w:rsidR="00BB7C33" w:rsidRDefault="00BB7C33" w:rsidP="00F22C64">
      <w:pPr>
        <w:pStyle w:val="FootnoteText"/>
      </w:pPr>
      <w:r>
        <w:rPr>
          <w:rStyle w:val="FootnoteReference"/>
        </w:rPr>
        <w:footnoteRef/>
      </w:r>
      <w:r>
        <w:t xml:space="preserve"> ч</w:t>
      </w:r>
      <w:r w:rsidRPr="00E01883">
        <w:t>.1 ст.2</w:t>
      </w:r>
      <w:r>
        <w:t xml:space="preserve"> Федерального закона № 223-ФЗ</w:t>
      </w:r>
    </w:p>
  </w:footnote>
  <w:footnote w:id="4">
    <w:p w:rsidR="00BB7C33" w:rsidRDefault="00BB7C33" w:rsidP="00F22C64">
      <w:pPr>
        <w:pStyle w:val="FootnoteText"/>
      </w:pPr>
      <w:r>
        <w:rPr>
          <w:rStyle w:val="FootnoteReference"/>
        </w:rPr>
        <w:footnoteRef/>
      </w:r>
      <w:r>
        <w:t xml:space="preserve"> ч</w:t>
      </w:r>
      <w:r w:rsidRPr="00E01883">
        <w:t>.3 ст.2</w:t>
      </w:r>
      <w:r>
        <w:t xml:space="preserve"> Федерального закона № 223-ФЗ</w:t>
      </w:r>
    </w:p>
  </w:footnote>
  <w:footnote w:id="5">
    <w:p w:rsidR="00BB7C33" w:rsidRDefault="00BB7C33" w:rsidP="00F22C64">
      <w:pPr>
        <w:pStyle w:val="FootnoteText"/>
      </w:pPr>
      <w:r>
        <w:rPr>
          <w:rStyle w:val="FootnoteReference"/>
        </w:rPr>
        <w:footnoteRef/>
      </w:r>
      <w:r>
        <w:t xml:space="preserve"> ч</w:t>
      </w:r>
      <w:r w:rsidRPr="00E01883">
        <w:t>.1.ст.1</w:t>
      </w:r>
      <w:r>
        <w:t xml:space="preserve"> Федерального закона № 223-ФЗ</w:t>
      </w:r>
    </w:p>
  </w:footnote>
  <w:footnote w:id="6">
    <w:p w:rsidR="00BB7C33" w:rsidRDefault="00BB7C33" w:rsidP="00F22C64">
      <w:pPr>
        <w:pStyle w:val="FootnoteText"/>
      </w:pPr>
      <w:r>
        <w:rPr>
          <w:rStyle w:val="FootnoteReference"/>
        </w:rPr>
        <w:footnoteRef/>
      </w:r>
      <w:r>
        <w:t xml:space="preserve"> ч</w:t>
      </w:r>
      <w:r w:rsidRPr="00740028">
        <w:t>.3 ст.3</w:t>
      </w:r>
      <w:r>
        <w:t xml:space="preserve"> Федерального закона № 223-ФЗ</w:t>
      </w:r>
    </w:p>
  </w:footnote>
  <w:footnote w:id="7">
    <w:p w:rsidR="00BB7C33" w:rsidRDefault="00BB7C33" w:rsidP="00F22C64">
      <w:pPr>
        <w:pStyle w:val="FootnoteText"/>
      </w:pPr>
      <w:r>
        <w:rPr>
          <w:rStyle w:val="FootnoteReference"/>
        </w:rPr>
        <w:footnoteRef/>
      </w:r>
      <w:r>
        <w:t xml:space="preserve"> ч</w:t>
      </w:r>
      <w:r w:rsidRPr="00E236DE">
        <w:t>.2 ст.3</w:t>
      </w:r>
      <w:r>
        <w:t xml:space="preserve"> Федерального закона № 223- ФЗ</w:t>
      </w:r>
    </w:p>
  </w:footnote>
  <w:footnote w:id="8">
    <w:p w:rsidR="00BB7C33" w:rsidRDefault="00BB7C33" w:rsidP="00F22C64">
      <w:pPr>
        <w:pStyle w:val="FootnoteText"/>
      </w:pPr>
      <w:r>
        <w:rPr>
          <w:rStyle w:val="FootnoteReference"/>
        </w:rPr>
        <w:footnoteRef/>
      </w:r>
      <w:r>
        <w:t xml:space="preserve"> ч.15 ст.4 Федерального закона №223-ФЗ</w:t>
      </w:r>
    </w:p>
  </w:footnote>
  <w:footnote w:id="9">
    <w:p w:rsidR="00BB7C33" w:rsidRDefault="00BB7C33" w:rsidP="00F22C64">
      <w:pPr>
        <w:pStyle w:val="FootnoteText"/>
      </w:pPr>
      <w:r>
        <w:rPr>
          <w:rStyle w:val="FootnoteReference"/>
        </w:rPr>
        <w:footnoteRef/>
      </w:r>
      <w:r>
        <w:t xml:space="preserve"> ч</w:t>
      </w:r>
      <w:r w:rsidRPr="00740028">
        <w:t>.4 ст.3</w:t>
      </w:r>
      <w:r>
        <w:t xml:space="preserve"> Федерального закона № 223-ФЗ</w:t>
      </w:r>
    </w:p>
  </w:footnote>
  <w:footnote w:id="10">
    <w:p w:rsidR="00BB7C33" w:rsidRDefault="00BB7C33" w:rsidP="00F22C64">
      <w:pPr>
        <w:pStyle w:val="FootnoteText"/>
      </w:pPr>
      <w:r>
        <w:rPr>
          <w:rStyle w:val="FootnoteReference"/>
        </w:rPr>
        <w:footnoteRef/>
      </w:r>
      <w:r>
        <w:t xml:space="preserve"> ч</w:t>
      </w:r>
      <w:r w:rsidRPr="00E236DE">
        <w:t>. 2 ст.3</w:t>
      </w:r>
      <w:r>
        <w:t xml:space="preserve"> Федерального закона № 223- ФЗ</w:t>
      </w:r>
    </w:p>
  </w:footnote>
  <w:footnote w:id="11">
    <w:p w:rsidR="00BB7C33" w:rsidRDefault="00BB7C33" w:rsidP="00F22C64">
      <w:pPr>
        <w:pStyle w:val="FootnoteText"/>
      </w:pPr>
      <w:r>
        <w:rPr>
          <w:rStyle w:val="FootnoteReference"/>
        </w:rPr>
        <w:footnoteRef/>
      </w:r>
      <w:r>
        <w:t xml:space="preserve"> ч.5 ст.3 Федерального закона №223-ФЗ</w:t>
      </w:r>
    </w:p>
  </w:footnote>
  <w:footnote w:id="12">
    <w:p w:rsidR="00BB7C33" w:rsidRDefault="00BB7C33" w:rsidP="00F22C64">
      <w:pPr>
        <w:pStyle w:val="FootnoteText"/>
      </w:pPr>
      <w:r>
        <w:rPr>
          <w:rStyle w:val="FootnoteReference"/>
        </w:rPr>
        <w:footnoteRef/>
      </w:r>
      <w:r>
        <w:t xml:space="preserve"> ч.7. ст.3 Федерального закона № 223-ФЗ</w:t>
      </w:r>
    </w:p>
  </w:footnote>
  <w:footnote w:id="13">
    <w:p w:rsidR="00BB7C33" w:rsidRDefault="00BB7C33" w:rsidP="00F22C64">
      <w:pPr>
        <w:pStyle w:val="FootnoteText"/>
      </w:pPr>
      <w:r>
        <w:rPr>
          <w:rStyle w:val="FootnoteReference"/>
        </w:rPr>
        <w:footnoteRef/>
      </w:r>
      <w:r>
        <w:t xml:space="preserve">  ч. 5 ст.4 Федерального закона № 223-ФЗ</w:t>
      </w:r>
    </w:p>
  </w:footnote>
  <w:footnote w:id="14">
    <w:p w:rsidR="00BB7C33" w:rsidRDefault="00BB7C33" w:rsidP="00F22C64">
      <w:pPr>
        <w:pStyle w:val="FootnoteText"/>
      </w:pPr>
      <w:r>
        <w:rPr>
          <w:rStyle w:val="FootnoteReference"/>
        </w:rPr>
        <w:footnoteRef/>
      </w:r>
      <w:r>
        <w:t xml:space="preserve"> ч.5 , ч.14 ст. 4 Федерального закона № 223- ФЗ</w:t>
      </w:r>
    </w:p>
  </w:footnote>
  <w:footnote w:id="15">
    <w:p w:rsidR="00BB7C33" w:rsidRDefault="00BB7C33" w:rsidP="00F22C64">
      <w:pPr>
        <w:pStyle w:val="FootnoteText"/>
      </w:pPr>
      <w:r>
        <w:rPr>
          <w:rStyle w:val="FootnoteReference"/>
        </w:rPr>
        <w:footnoteRef/>
      </w:r>
      <w:r>
        <w:t xml:space="preserve"> ч.2 ст.3 Федерального закона № 223-ФЗ</w:t>
      </w:r>
    </w:p>
  </w:footnote>
  <w:footnote w:id="16">
    <w:p w:rsidR="00BB7C33" w:rsidRDefault="00BB7C33" w:rsidP="00F22C64">
      <w:pPr>
        <w:pStyle w:val="FootnoteText"/>
      </w:pPr>
      <w:r>
        <w:rPr>
          <w:rStyle w:val="FootnoteReference"/>
        </w:rPr>
        <w:footnoteRef/>
      </w:r>
      <w:r>
        <w:t xml:space="preserve"> ч</w:t>
      </w:r>
      <w:r w:rsidRPr="00975852">
        <w:t>.2 ст.3</w:t>
      </w:r>
      <w:r>
        <w:t xml:space="preserve"> Федерального закона № 223-ФЗ</w:t>
      </w:r>
    </w:p>
  </w:footnote>
  <w:footnote w:id="17">
    <w:p w:rsidR="00BB7C33" w:rsidRDefault="00BB7C33" w:rsidP="00F22C64">
      <w:pPr>
        <w:pStyle w:val="FootnoteText"/>
      </w:pPr>
      <w:r>
        <w:rPr>
          <w:rStyle w:val="FootnoteReference"/>
        </w:rPr>
        <w:footnoteRef/>
      </w:r>
      <w:r>
        <w:t xml:space="preserve"> ч.8 ст. 4 Федерального закона № 223-ФЗ</w:t>
      </w:r>
    </w:p>
  </w:footnote>
  <w:footnote w:id="18">
    <w:p w:rsidR="00BB7C33" w:rsidRDefault="00BB7C33" w:rsidP="00F22C64">
      <w:pPr>
        <w:pStyle w:val="FootnoteText"/>
      </w:pPr>
      <w:r>
        <w:rPr>
          <w:rStyle w:val="FootnoteReference"/>
        </w:rPr>
        <w:footnoteRef/>
      </w:r>
      <w:r>
        <w:t xml:space="preserve"> ч.5 ст.4 Федерального Закона № 223-ФЗ</w:t>
      </w:r>
    </w:p>
  </w:footnote>
  <w:footnote w:id="19">
    <w:p w:rsidR="00BB7C33" w:rsidRDefault="00BB7C33" w:rsidP="00F22C64">
      <w:pPr>
        <w:pStyle w:val="FootnoteText"/>
      </w:pPr>
      <w:r>
        <w:rPr>
          <w:rStyle w:val="FootnoteReference"/>
        </w:rPr>
        <w:footnoteRef/>
      </w:r>
      <w:r>
        <w:t xml:space="preserve"> ч.14 ст.4 Федерального закона №223-ФЗ</w:t>
      </w:r>
    </w:p>
  </w:footnote>
  <w:footnote w:id="20">
    <w:p w:rsidR="00BB7C33" w:rsidRDefault="00BB7C33" w:rsidP="00F22C64">
      <w:pPr>
        <w:pStyle w:val="FootnoteText"/>
      </w:pPr>
      <w:r>
        <w:rPr>
          <w:rStyle w:val="FootnoteReference"/>
        </w:rPr>
        <w:footnoteRef/>
      </w:r>
      <w:r>
        <w:t xml:space="preserve"> ч.12 ст.4 Федерального закона № 223-ФЗ</w:t>
      </w:r>
    </w:p>
  </w:footnote>
  <w:footnote w:id="21">
    <w:p w:rsidR="00BB7C33" w:rsidRDefault="00BB7C33" w:rsidP="00F22C64">
      <w:pPr>
        <w:pStyle w:val="FootnoteText"/>
      </w:pPr>
      <w:r>
        <w:rPr>
          <w:rStyle w:val="FootnoteReference"/>
        </w:rPr>
        <w:footnoteRef/>
      </w:r>
      <w:r>
        <w:t xml:space="preserve"> ст.28 Федерального закона № 94- ФЗ</w:t>
      </w:r>
    </w:p>
  </w:footnote>
  <w:footnote w:id="22">
    <w:p w:rsidR="00BB7C33" w:rsidRDefault="00BB7C33" w:rsidP="00F22C64">
      <w:pPr>
        <w:pStyle w:val="FootnoteText"/>
      </w:pPr>
      <w:r>
        <w:rPr>
          <w:rStyle w:val="FootnoteReference"/>
        </w:rPr>
        <w:footnoteRef/>
      </w:r>
      <w:r>
        <w:t xml:space="preserve"> ч.2 ст.29 Федерального закона № 94-ФЗ</w:t>
      </w:r>
    </w:p>
  </w:footnote>
  <w:footnote w:id="23">
    <w:p w:rsidR="00BB7C33" w:rsidRDefault="00BB7C33" w:rsidP="00F22C64">
      <w:pPr>
        <w:pStyle w:val="FootnoteText"/>
      </w:pPr>
      <w:r>
        <w:rPr>
          <w:rStyle w:val="FootnoteReference"/>
        </w:rPr>
        <w:footnoteRef/>
      </w:r>
      <w:r>
        <w:t xml:space="preserve"> ч. 2 ст.3 Федерального закона № 223- ФЗ</w:t>
      </w:r>
    </w:p>
  </w:footnote>
  <w:footnote w:id="24">
    <w:p w:rsidR="00BB7C33" w:rsidRDefault="00BB7C33" w:rsidP="00F22C64">
      <w:pPr>
        <w:pStyle w:val="FootnoteText"/>
      </w:pPr>
      <w:r>
        <w:rPr>
          <w:rStyle w:val="FootnoteReference"/>
        </w:rPr>
        <w:footnoteRef/>
      </w:r>
      <w:r>
        <w:t xml:space="preserve"> ч.2 ст.3 Федерального закона № 223- ФЗ</w:t>
      </w:r>
    </w:p>
  </w:footnote>
  <w:footnote w:id="25">
    <w:p w:rsidR="00BB7C33" w:rsidRDefault="00BB7C33" w:rsidP="00F22C64">
      <w:pPr>
        <w:pStyle w:val="FootnoteText"/>
      </w:pPr>
      <w:r>
        <w:rPr>
          <w:rStyle w:val="FootnoteReference"/>
        </w:rPr>
        <w:footnoteRef/>
      </w:r>
      <w:r>
        <w:t xml:space="preserve">  ч. 3 ст.448 Гражданского кодекса РФ</w:t>
      </w:r>
    </w:p>
  </w:footnote>
  <w:footnote w:id="26">
    <w:p w:rsidR="00BB7C33" w:rsidRDefault="00BB7C33" w:rsidP="00F22C64">
      <w:pPr>
        <w:pStyle w:val="FootnoteText"/>
      </w:pPr>
      <w:r>
        <w:rPr>
          <w:rStyle w:val="FootnoteReference"/>
        </w:rPr>
        <w:footnoteRef/>
      </w:r>
      <w:r>
        <w:t xml:space="preserve">  ч. 8 ст.4 Федерального закона № 223- ФЗ</w:t>
      </w:r>
    </w:p>
  </w:footnote>
  <w:footnote w:id="27">
    <w:p w:rsidR="00BB7C33" w:rsidRDefault="00BB7C33" w:rsidP="00F22C64">
      <w:pPr>
        <w:pStyle w:val="FootnoteText"/>
      </w:pPr>
      <w:r>
        <w:rPr>
          <w:rStyle w:val="FootnoteReference"/>
        </w:rPr>
        <w:footnoteRef/>
      </w:r>
      <w:r>
        <w:t xml:space="preserve"> ч.5 ст.4 Федерального Закона № 223-ФЗ</w:t>
      </w:r>
    </w:p>
  </w:footnote>
  <w:footnote w:id="28">
    <w:p w:rsidR="00BB7C33" w:rsidRDefault="00BB7C33" w:rsidP="00F22C64">
      <w:pPr>
        <w:pStyle w:val="FootnoteText"/>
      </w:pPr>
      <w:r>
        <w:rPr>
          <w:rStyle w:val="FootnoteReference"/>
        </w:rPr>
        <w:footnoteRef/>
      </w:r>
      <w:r>
        <w:t xml:space="preserve">  ч.5 ст.4 Федерального закона № 223- ФЗ</w:t>
      </w:r>
    </w:p>
  </w:footnote>
  <w:footnote w:id="29">
    <w:p w:rsidR="00BB7C33" w:rsidRDefault="00BB7C33" w:rsidP="00F22C64">
      <w:pPr>
        <w:pStyle w:val="FootnoteText"/>
      </w:pPr>
      <w:r>
        <w:rPr>
          <w:rStyle w:val="FootnoteReference"/>
        </w:rPr>
        <w:footnoteRef/>
      </w:r>
      <w:r>
        <w:t xml:space="preserve">  ч.14 ст.4 Федерального закона № 223- ФЗ</w:t>
      </w:r>
    </w:p>
  </w:footnote>
  <w:footnote w:id="30">
    <w:p w:rsidR="00BB7C33" w:rsidRDefault="00BB7C33" w:rsidP="00F22C64">
      <w:pPr>
        <w:pStyle w:val="FootnoteText"/>
      </w:pPr>
      <w:r>
        <w:rPr>
          <w:rStyle w:val="FootnoteReference"/>
        </w:rPr>
        <w:footnoteRef/>
      </w:r>
      <w:r>
        <w:t xml:space="preserve"> ч.12 ст.4 Федерального закона № 223- ФЗ</w:t>
      </w:r>
    </w:p>
  </w:footnote>
  <w:footnote w:id="31">
    <w:p w:rsidR="00BB7C33" w:rsidRDefault="00BB7C33" w:rsidP="00F22C64">
      <w:pPr>
        <w:pStyle w:val="FootnoteText"/>
      </w:pPr>
      <w:r>
        <w:rPr>
          <w:rStyle w:val="FootnoteReference"/>
        </w:rPr>
        <w:footnoteRef/>
      </w:r>
      <w:r>
        <w:t xml:space="preserve"> ст.40 Федерального закона № 94-ФЗ</w:t>
      </w:r>
    </w:p>
  </w:footnote>
  <w:footnote w:id="32">
    <w:p w:rsidR="00BB7C33" w:rsidRDefault="00BB7C33" w:rsidP="00F22C64">
      <w:pPr>
        <w:pStyle w:val="FootnoteText"/>
      </w:pPr>
      <w:r>
        <w:rPr>
          <w:rStyle w:val="FootnoteReference"/>
        </w:rPr>
        <w:footnoteRef/>
      </w:r>
      <w:r>
        <w:t xml:space="preserve">  ст. 37 Федерального закона № 94-ФЗ</w:t>
      </w:r>
    </w:p>
  </w:footnote>
  <w:footnote w:id="33">
    <w:p w:rsidR="00BB7C33" w:rsidRDefault="00BB7C33" w:rsidP="00F22C64">
      <w:pPr>
        <w:pStyle w:val="FootnoteText"/>
      </w:pPr>
      <w:r>
        <w:rPr>
          <w:rStyle w:val="FootnoteReference"/>
        </w:rPr>
        <w:footnoteRef/>
      </w:r>
      <w:r>
        <w:t xml:space="preserve"> ч.12 ст.4 Федерального закона № 223-ФЗ</w:t>
      </w:r>
    </w:p>
  </w:footnote>
  <w:footnote w:id="34">
    <w:p w:rsidR="00BB7C33" w:rsidRDefault="00BB7C33" w:rsidP="00F22C64">
      <w:pPr>
        <w:pStyle w:val="FootnoteText"/>
      </w:pPr>
      <w:r>
        <w:rPr>
          <w:rStyle w:val="FootnoteReference"/>
        </w:rPr>
        <w:footnoteRef/>
      </w:r>
      <w:r>
        <w:t xml:space="preserve">  ч.3 ст.45 Федерального закона № 94-ФЗ</w:t>
      </w:r>
    </w:p>
  </w:footnote>
  <w:footnote w:id="35">
    <w:p w:rsidR="00BB7C33" w:rsidRDefault="00BB7C33" w:rsidP="00F22C64">
      <w:pPr>
        <w:pStyle w:val="FootnoteText"/>
      </w:pPr>
      <w:r>
        <w:rPr>
          <w:rStyle w:val="FootnoteReference"/>
        </w:rPr>
        <w:footnoteRef/>
      </w:r>
      <w:r>
        <w:t xml:space="preserve">  ч. 8 ст.4 Федерального закона № 223- ФЗ</w:t>
      </w:r>
    </w:p>
  </w:footnote>
  <w:footnote w:id="36">
    <w:p w:rsidR="00BB7C33" w:rsidRDefault="00BB7C33" w:rsidP="00F22C64">
      <w:pPr>
        <w:pStyle w:val="FootnoteText"/>
      </w:pPr>
      <w:r>
        <w:rPr>
          <w:rStyle w:val="FootnoteReference"/>
        </w:rPr>
        <w:footnoteRef/>
      </w:r>
      <w:r>
        <w:t xml:space="preserve"> ч.6 ст.46 Федерального закона № 94-ФЗ</w:t>
      </w:r>
    </w:p>
  </w:footnote>
  <w:footnote w:id="37">
    <w:p w:rsidR="00BB7C33" w:rsidRDefault="00BB7C33" w:rsidP="00F22C64">
      <w:pPr>
        <w:pStyle w:val="FootnoteText"/>
      </w:pPr>
      <w:r>
        <w:rPr>
          <w:rStyle w:val="FootnoteReference"/>
        </w:rPr>
        <w:footnoteRef/>
      </w:r>
      <w:r>
        <w:t xml:space="preserve"> ч.7 ст.46 Федерального закона № 223-ФЗ</w:t>
      </w:r>
    </w:p>
  </w:footnote>
  <w:footnote w:id="38">
    <w:p w:rsidR="00BB7C33" w:rsidRDefault="00BB7C33" w:rsidP="00F22C64">
      <w:pPr>
        <w:pStyle w:val="FootnoteText"/>
      </w:pPr>
      <w:r>
        <w:rPr>
          <w:rStyle w:val="FootnoteReference"/>
        </w:rPr>
        <w:footnoteRef/>
      </w:r>
      <w:r>
        <w:t xml:space="preserve"> ч.12 ст.4 Федерального закона №223-ФЗ</w:t>
      </w:r>
    </w:p>
  </w:footnote>
  <w:footnote w:id="39">
    <w:p w:rsidR="00BB7C33" w:rsidRDefault="00BB7C33" w:rsidP="00F22C64">
      <w:pPr>
        <w:pStyle w:val="FootnoteText"/>
      </w:pPr>
      <w:r>
        <w:rPr>
          <w:rStyle w:val="FootnoteReference"/>
        </w:rPr>
        <w:footnoteRef/>
      </w:r>
      <w:r>
        <w:t xml:space="preserve">  ч. 8 ст.4 Федерального закона № 223- ФЗ</w:t>
      </w:r>
    </w:p>
  </w:footnote>
  <w:footnote w:id="40">
    <w:p w:rsidR="00BB7C33" w:rsidRDefault="00BB7C33" w:rsidP="00F22C64">
      <w:pPr>
        <w:pStyle w:val="FootnoteText"/>
      </w:pPr>
      <w:r>
        <w:rPr>
          <w:rStyle w:val="FootnoteReference"/>
        </w:rPr>
        <w:footnoteRef/>
      </w:r>
      <w:r>
        <w:t xml:space="preserve"> ч.12 ст.4 Федерального закона № 223-ФЗ</w:t>
      </w:r>
    </w:p>
  </w:footnote>
  <w:footnote w:id="41">
    <w:p w:rsidR="00BB7C33" w:rsidRDefault="00BB7C33" w:rsidP="00F22C64">
      <w:pPr>
        <w:pStyle w:val="FootnoteText"/>
      </w:pPr>
      <w:r>
        <w:rPr>
          <w:rStyle w:val="FootnoteReference"/>
        </w:rPr>
        <w:footnoteRef/>
      </w:r>
      <w:r>
        <w:t xml:space="preserve">  ч.1 ст.55 Федерального закона № 94-ФЗ     </w:t>
      </w:r>
    </w:p>
  </w:footnote>
  <w:footnote w:id="42">
    <w:p w:rsidR="00BB7C33" w:rsidRDefault="00BB7C33" w:rsidP="00F22C64">
      <w:pPr>
        <w:pStyle w:val="FootnoteText"/>
      </w:pPr>
      <w:r>
        <w:rPr>
          <w:rStyle w:val="FootnoteReference"/>
        </w:rPr>
        <w:footnoteRef/>
      </w:r>
      <w:r>
        <w:t xml:space="preserve"> Ч.9 ст.3 Федерального закона №223-ФЗ</w:t>
      </w:r>
    </w:p>
  </w:footnote>
  <w:footnote w:id="43">
    <w:p w:rsidR="00BB7C33" w:rsidRDefault="00BB7C33" w:rsidP="00F22C64">
      <w:pPr>
        <w:pStyle w:val="FootnoteText"/>
      </w:pPr>
      <w:r>
        <w:rPr>
          <w:rStyle w:val="FootnoteReference"/>
        </w:rPr>
        <w:footnoteRef/>
      </w:r>
      <w:r>
        <w:t xml:space="preserve"> Ч.10 ст.3 Федерального закона № 223-ФЗ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0E7"/>
    <w:multiLevelType w:val="multilevel"/>
    <w:tmpl w:val="F7AC1A08"/>
    <w:lvl w:ilvl="0">
      <w:start w:val="2"/>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1380"/>
        </w:tabs>
        <w:ind w:left="1380" w:hanging="720"/>
      </w:pPr>
      <w:rPr>
        <w:rFonts w:cs="Times New Roman" w:hint="default"/>
      </w:rPr>
    </w:lvl>
    <w:lvl w:ilvl="2">
      <w:start w:val="2"/>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3060"/>
        </w:tabs>
        <w:ind w:left="3060" w:hanging="108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740"/>
        </w:tabs>
        <w:ind w:left="4740" w:hanging="144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420"/>
        </w:tabs>
        <w:ind w:left="6420" w:hanging="180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
    <w:nsid w:val="02145C70"/>
    <w:multiLevelType w:val="multilevel"/>
    <w:tmpl w:val="18A01D52"/>
    <w:lvl w:ilvl="0">
      <w:start w:val="8"/>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sz w:val="26"/>
        <w:szCs w:val="26"/>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2">
    <w:nsid w:val="031904A9"/>
    <w:multiLevelType w:val="multilevel"/>
    <w:tmpl w:val="CDB89B36"/>
    <w:lvl w:ilvl="0">
      <w:start w:val="8"/>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36E4BA7"/>
    <w:multiLevelType w:val="multilevel"/>
    <w:tmpl w:val="D856012A"/>
    <w:lvl w:ilvl="0">
      <w:start w:val="1"/>
      <w:numFmt w:val="decimal"/>
      <w:lvlText w:val="%1."/>
      <w:lvlJc w:val="left"/>
      <w:pPr>
        <w:ind w:left="1632" w:hanging="1065"/>
      </w:pPr>
      <w:rPr>
        <w:rFonts w:cs="Times New Roman" w:hint="default"/>
      </w:rPr>
    </w:lvl>
    <w:lvl w:ilvl="1">
      <w:start w:val="3"/>
      <w:numFmt w:val="decimal"/>
      <w:isLgl/>
      <w:lvlText w:val="%1.%2."/>
      <w:lvlJc w:val="left"/>
      <w:pPr>
        <w:ind w:left="1358" w:hanging="720"/>
      </w:pPr>
      <w:rPr>
        <w:rFonts w:cs="Times New Roman" w:hint="default"/>
      </w:rPr>
    </w:lvl>
    <w:lvl w:ilvl="2">
      <w:start w:val="1"/>
      <w:numFmt w:val="decimal"/>
      <w:isLgl/>
      <w:lvlText w:val="%3."/>
      <w:lvlJc w:val="left"/>
      <w:pPr>
        <w:ind w:left="1429" w:hanging="720"/>
      </w:pPr>
      <w:rPr>
        <w:rFonts w:ascii="Times New Roman" w:eastAsia="Times New Roman" w:hAnsi="Times New Roman" w:cs="Times New Roman"/>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362"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864"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4">
    <w:nsid w:val="05D97C46"/>
    <w:multiLevelType w:val="multilevel"/>
    <w:tmpl w:val="7DE057D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E3528A8"/>
    <w:multiLevelType w:val="multilevel"/>
    <w:tmpl w:val="C430EEB2"/>
    <w:lvl w:ilvl="0">
      <w:start w:val="10"/>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5904D7"/>
    <w:multiLevelType w:val="multilevel"/>
    <w:tmpl w:val="E702E4BA"/>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lvlText w:val="5.%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nsid w:val="1F3D2367"/>
    <w:multiLevelType w:val="multilevel"/>
    <w:tmpl w:val="5C745658"/>
    <w:lvl w:ilvl="0">
      <w:start w:val="1"/>
      <w:numFmt w:val="decimal"/>
      <w:lvlText w:val="%1."/>
      <w:lvlJc w:val="left"/>
      <w:pPr>
        <w:tabs>
          <w:tab w:val="num" w:pos="615"/>
        </w:tabs>
        <w:ind w:left="615" w:hanging="61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14C15C4"/>
    <w:multiLevelType w:val="multilevel"/>
    <w:tmpl w:val="A1801A80"/>
    <w:lvl w:ilvl="0">
      <w:start w:val="3"/>
      <w:numFmt w:val="decimal"/>
      <w:lvlText w:val="%1."/>
      <w:lvlJc w:val="left"/>
      <w:pPr>
        <w:tabs>
          <w:tab w:val="num" w:pos="420"/>
        </w:tabs>
        <w:ind w:left="420" w:hanging="420"/>
      </w:pPr>
      <w:rPr>
        <w:rFonts w:cs="Times New Roman" w:hint="default"/>
      </w:rPr>
    </w:lvl>
    <w:lvl w:ilvl="1">
      <w:start w:val="5"/>
      <w:numFmt w:val="decimal"/>
      <w:lvlText w:val="2.%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1C7747E"/>
    <w:multiLevelType w:val="multilevel"/>
    <w:tmpl w:val="89DACFBA"/>
    <w:lvl w:ilvl="0">
      <w:start w:val="7"/>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8EC0E36"/>
    <w:multiLevelType w:val="multilevel"/>
    <w:tmpl w:val="D7C2BC64"/>
    <w:lvl w:ilvl="0">
      <w:start w:val="7"/>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A0F31B0"/>
    <w:multiLevelType w:val="hybridMultilevel"/>
    <w:tmpl w:val="C026E988"/>
    <w:lvl w:ilvl="0" w:tplc="FEFA3F6E">
      <w:start w:val="1"/>
      <w:numFmt w:val="bullet"/>
      <w:lvlText w:val="­"/>
      <w:lvlJc w:val="left"/>
      <w:pPr>
        <w:tabs>
          <w:tab w:val="num" w:pos="1353"/>
        </w:tabs>
        <w:ind w:left="1276" w:hanging="283"/>
      </w:pPr>
      <w:rPr>
        <w:rFont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30E802B5"/>
    <w:multiLevelType w:val="multilevel"/>
    <w:tmpl w:val="4708906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3">
    <w:nsid w:val="336F7921"/>
    <w:multiLevelType w:val="multilevel"/>
    <w:tmpl w:val="300237E8"/>
    <w:lvl w:ilvl="0">
      <w:start w:val="1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4">
    <w:nsid w:val="3C2B030F"/>
    <w:multiLevelType w:val="multilevel"/>
    <w:tmpl w:val="08D8984A"/>
    <w:lvl w:ilvl="0">
      <w:start w:val="3"/>
      <w:numFmt w:val="decimal"/>
      <w:lvlText w:val="%1."/>
      <w:lvlJc w:val="left"/>
      <w:pPr>
        <w:ind w:left="450" w:hanging="450"/>
      </w:pPr>
      <w:rPr>
        <w:rFonts w:cs="Times New Roman" w:hint="default"/>
      </w:rPr>
    </w:lvl>
    <w:lvl w:ilvl="1">
      <w:start w:val="1"/>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15">
    <w:nsid w:val="41E10E3E"/>
    <w:multiLevelType w:val="multilevel"/>
    <w:tmpl w:val="3E80FF8E"/>
    <w:lvl w:ilvl="0">
      <w:start w:val="8"/>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50B865A8"/>
    <w:multiLevelType w:val="multilevel"/>
    <w:tmpl w:val="585AFA04"/>
    <w:lvl w:ilvl="0">
      <w:start w:val="8"/>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30F2957"/>
    <w:multiLevelType w:val="hybridMultilevel"/>
    <w:tmpl w:val="3C889DC2"/>
    <w:lvl w:ilvl="0" w:tplc="A4222DFE">
      <w:start w:val="1"/>
      <w:numFmt w:val="bullet"/>
      <w:lvlText w:val="-"/>
      <w:lvlJc w:val="left"/>
      <w:pPr>
        <w:tabs>
          <w:tab w:val="num" w:pos="720"/>
        </w:tabs>
        <w:ind w:left="720" w:hanging="360"/>
      </w:pPr>
      <w:rPr>
        <w:rFonts w:ascii="Times New Roman" w:hAnsi="Times New Roman" w:hint="default"/>
      </w:rPr>
    </w:lvl>
    <w:lvl w:ilvl="1" w:tplc="AE687E9E">
      <w:start w:val="1"/>
      <w:numFmt w:val="bullet"/>
      <w:lvlText w:val="-"/>
      <w:lvlJc w:val="left"/>
      <w:pPr>
        <w:tabs>
          <w:tab w:val="num" w:pos="1440"/>
        </w:tabs>
        <w:ind w:left="1440" w:hanging="360"/>
      </w:pPr>
      <w:rPr>
        <w:rFonts w:ascii="Times New Roman" w:hAnsi="Times New Roman" w:hint="default"/>
      </w:rPr>
    </w:lvl>
    <w:lvl w:ilvl="2" w:tplc="D8D2777C">
      <w:start w:val="1"/>
      <w:numFmt w:val="bullet"/>
      <w:lvlText w:val="-"/>
      <w:lvlJc w:val="left"/>
      <w:pPr>
        <w:tabs>
          <w:tab w:val="num" w:pos="2160"/>
        </w:tabs>
        <w:ind w:left="2160" w:hanging="360"/>
      </w:pPr>
      <w:rPr>
        <w:rFonts w:ascii="Times New Roman" w:hAnsi="Times New Roman" w:hint="default"/>
      </w:rPr>
    </w:lvl>
    <w:lvl w:ilvl="3" w:tplc="4448F812">
      <w:start w:val="1"/>
      <w:numFmt w:val="bullet"/>
      <w:lvlText w:val="-"/>
      <w:lvlJc w:val="left"/>
      <w:pPr>
        <w:tabs>
          <w:tab w:val="num" w:pos="2880"/>
        </w:tabs>
        <w:ind w:left="2880" w:hanging="360"/>
      </w:pPr>
      <w:rPr>
        <w:rFonts w:ascii="Times New Roman" w:hAnsi="Times New Roman" w:hint="default"/>
      </w:rPr>
    </w:lvl>
    <w:lvl w:ilvl="4" w:tplc="6046B5D4">
      <w:start w:val="1"/>
      <w:numFmt w:val="bullet"/>
      <w:lvlText w:val="-"/>
      <w:lvlJc w:val="left"/>
      <w:pPr>
        <w:tabs>
          <w:tab w:val="num" w:pos="3600"/>
        </w:tabs>
        <w:ind w:left="3600" w:hanging="360"/>
      </w:pPr>
      <w:rPr>
        <w:rFonts w:ascii="Times New Roman" w:hAnsi="Times New Roman" w:hint="default"/>
      </w:rPr>
    </w:lvl>
    <w:lvl w:ilvl="5" w:tplc="3D3803D2">
      <w:start w:val="1"/>
      <w:numFmt w:val="bullet"/>
      <w:lvlText w:val="-"/>
      <w:lvlJc w:val="left"/>
      <w:pPr>
        <w:tabs>
          <w:tab w:val="num" w:pos="4320"/>
        </w:tabs>
        <w:ind w:left="4320" w:hanging="360"/>
      </w:pPr>
      <w:rPr>
        <w:rFonts w:ascii="Times New Roman" w:hAnsi="Times New Roman" w:hint="default"/>
      </w:rPr>
    </w:lvl>
    <w:lvl w:ilvl="6" w:tplc="0F940FD4">
      <w:start w:val="1"/>
      <w:numFmt w:val="bullet"/>
      <w:lvlText w:val="-"/>
      <w:lvlJc w:val="left"/>
      <w:pPr>
        <w:tabs>
          <w:tab w:val="num" w:pos="5040"/>
        </w:tabs>
        <w:ind w:left="5040" w:hanging="360"/>
      </w:pPr>
      <w:rPr>
        <w:rFonts w:ascii="Times New Roman" w:hAnsi="Times New Roman" w:hint="default"/>
      </w:rPr>
    </w:lvl>
    <w:lvl w:ilvl="7" w:tplc="B3881DCC">
      <w:start w:val="1"/>
      <w:numFmt w:val="bullet"/>
      <w:lvlText w:val="-"/>
      <w:lvlJc w:val="left"/>
      <w:pPr>
        <w:tabs>
          <w:tab w:val="num" w:pos="5760"/>
        </w:tabs>
        <w:ind w:left="5760" w:hanging="360"/>
      </w:pPr>
      <w:rPr>
        <w:rFonts w:ascii="Times New Roman" w:hAnsi="Times New Roman" w:hint="default"/>
      </w:rPr>
    </w:lvl>
    <w:lvl w:ilvl="8" w:tplc="97E84EE4">
      <w:start w:val="1"/>
      <w:numFmt w:val="bullet"/>
      <w:lvlText w:val="-"/>
      <w:lvlJc w:val="left"/>
      <w:pPr>
        <w:tabs>
          <w:tab w:val="num" w:pos="6480"/>
        </w:tabs>
        <w:ind w:left="6480" w:hanging="360"/>
      </w:pPr>
      <w:rPr>
        <w:rFonts w:ascii="Times New Roman" w:hAnsi="Times New Roman" w:hint="default"/>
      </w:rPr>
    </w:lvl>
  </w:abstractNum>
  <w:abstractNum w:abstractNumId="18">
    <w:nsid w:val="59EE47E6"/>
    <w:multiLevelType w:val="multilevel"/>
    <w:tmpl w:val="2F844372"/>
    <w:lvl w:ilvl="0">
      <w:start w:val="12"/>
      <w:numFmt w:val="decimal"/>
      <w:lvlText w:val="%1."/>
      <w:lvlJc w:val="left"/>
      <w:pPr>
        <w:ind w:left="750" w:hanging="750"/>
      </w:pPr>
      <w:rPr>
        <w:rFonts w:cs="Times New Roman" w:hint="default"/>
      </w:rPr>
    </w:lvl>
    <w:lvl w:ilvl="1">
      <w:start w:val="18"/>
      <w:numFmt w:val="decimal"/>
      <w:lvlText w:val="%1.%2."/>
      <w:lvlJc w:val="left"/>
      <w:pPr>
        <w:ind w:left="1601" w:hanging="750"/>
      </w:pPr>
      <w:rPr>
        <w:rFonts w:cs="Times New Roman" w:hint="default"/>
      </w:rPr>
    </w:lvl>
    <w:lvl w:ilvl="2">
      <w:start w:val="1"/>
      <w:numFmt w:val="decimal"/>
      <w:lvlText w:val="%1.%2.%3."/>
      <w:lvlJc w:val="left"/>
      <w:pPr>
        <w:ind w:left="2452" w:hanging="75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5D5D037F"/>
    <w:multiLevelType w:val="multilevel"/>
    <w:tmpl w:val="A8C2858E"/>
    <w:lvl w:ilvl="0">
      <w:start w:val="2"/>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55"/>
        </w:tabs>
        <w:ind w:left="1155" w:hanging="720"/>
      </w:pPr>
      <w:rPr>
        <w:rFonts w:cs="Times New Roman" w:hint="default"/>
      </w:rPr>
    </w:lvl>
    <w:lvl w:ilvl="2">
      <w:start w:val="4"/>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0">
    <w:nsid w:val="6766773D"/>
    <w:multiLevelType w:val="multilevel"/>
    <w:tmpl w:val="598E12E4"/>
    <w:lvl w:ilvl="0">
      <w:start w:val="6"/>
      <w:numFmt w:val="decimal"/>
      <w:lvlText w:val="%1."/>
      <w:lvlJc w:val="left"/>
      <w:pPr>
        <w:ind w:left="585" w:hanging="58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C3B5316"/>
    <w:multiLevelType w:val="multilevel"/>
    <w:tmpl w:val="53E4EA3E"/>
    <w:lvl w:ilvl="0">
      <w:start w:val="2"/>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2">
    <w:nsid w:val="6DB15EAF"/>
    <w:multiLevelType w:val="hybridMultilevel"/>
    <w:tmpl w:val="1A0E0A80"/>
    <w:lvl w:ilvl="0" w:tplc="FFFFFFFF">
      <w:start w:val="1"/>
      <w:numFmt w:val="bullet"/>
      <w:lvlText w:val="­"/>
      <w:lvlJc w:val="left"/>
      <w:pPr>
        <w:tabs>
          <w:tab w:val="num" w:pos="1440"/>
        </w:tabs>
        <w:ind w:left="1440" w:hanging="360"/>
      </w:pPr>
      <w:rPr>
        <w:rFonts w:ascii="Times New Roman" w:hAnsi="Times New Roman" w:hint="default"/>
        <w:b/>
        <w:i w:val="0"/>
        <w:sz w:val="22"/>
      </w:rPr>
    </w:lvl>
    <w:lvl w:ilvl="1" w:tplc="FFFFFFFF">
      <w:start w:val="1"/>
      <w:numFmt w:val="decimal"/>
      <w:lvlText w:val="2.%2"/>
      <w:lvlJc w:val="left"/>
      <w:pPr>
        <w:tabs>
          <w:tab w:val="num" w:pos="1440"/>
        </w:tabs>
        <w:ind w:left="1440" w:hanging="360"/>
      </w:pPr>
      <w:rPr>
        <w:rFonts w:ascii="Times New Roman" w:hAnsi="Times New Roman" w:cs="Times New Roman" w:hint="default"/>
        <w:b/>
        <w:i w:val="0"/>
        <w:sz w:val="26"/>
        <w:szCs w:val="26"/>
      </w:rPr>
    </w:lvl>
    <w:lvl w:ilvl="2" w:tplc="FFFFFFFF">
      <w:start w:val="1"/>
      <w:numFmt w:val="bullet"/>
      <w:lvlText w:val="­"/>
      <w:lvlJc w:val="left"/>
      <w:pPr>
        <w:tabs>
          <w:tab w:val="num" w:pos="2340"/>
        </w:tabs>
        <w:ind w:left="2340" w:hanging="360"/>
      </w:pPr>
      <w:rPr>
        <w:rFonts w:ascii="Times New Roman" w:hAnsi="Times New Roman" w:hint="default"/>
        <w:b/>
        <w:i w:val="0"/>
        <w:sz w:val="22"/>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2C77E90"/>
    <w:multiLevelType w:val="multilevel"/>
    <w:tmpl w:val="6E4CE8BA"/>
    <w:lvl w:ilvl="0">
      <w:start w:val="11"/>
      <w:numFmt w:val="decimal"/>
      <w:lvlText w:val="%1."/>
      <w:lvlJc w:val="left"/>
      <w:pPr>
        <w:ind w:left="600" w:hanging="60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4">
    <w:nsid w:val="77DD1DF5"/>
    <w:multiLevelType w:val="multilevel"/>
    <w:tmpl w:val="DDAA7E96"/>
    <w:lvl w:ilvl="0">
      <w:start w:val="14"/>
      <w:numFmt w:val="decimal"/>
      <w:lvlText w:val="%1."/>
      <w:lvlJc w:val="left"/>
      <w:pPr>
        <w:ind w:left="600" w:hanging="60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num w:numId="1">
    <w:abstractNumId w:val="22"/>
  </w:num>
  <w:num w:numId="2">
    <w:abstractNumId w:val="6"/>
  </w:num>
  <w:num w:numId="3">
    <w:abstractNumId w:val="7"/>
  </w:num>
  <w:num w:numId="4">
    <w:abstractNumId w:val="3"/>
  </w:num>
  <w:num w:numId="5">
    <w:abstractNumId w:val="4"/>
  </w:num>
  <w:num w:numId="6">
    <w:abstractNumId w:val="8"/>
  </w:num>
  <w:num w:numId="7">
    <w:abstractNumId w:val="21"/>
  </w:num>
  <w:num w:numId="8">
    <w:abstractNumId w:val="19"/>
  </w:num>
  <w:num w:numId="9">
    <w:abstractNumId w:val="0"/>
  </w:num>
  <w:num w:numId="10">
    <w:abstractNumId w:val="14"/>
  </w:num>
  <w:num w:numId="11">
    <w:abstractNumId w:val="20"/>
  </w:num>
  <w:num w:numId="12">
    <w:abstractNumId w:val="9"/>
  </w:num>
  <w:num w:numId="13">
    <w:abstractNumId w:val="10"/>
  </w:num>
  <w:num w:numId="14">
    <w:abstractNumId w:val="11"/>
  </w:num>
  <w:num w:numId="15">
    <w:abstractNumId w:val="1"/>
  </w:num>
  <w:num w:numId="16">
    <w:abstractNumId w:val="16"/>
  </w:num>
  <w:num w:numId="17">
    <w:abstractNumId w:val="2"/>
  </w:num>
  <w:num w:numId="18">
    <w:abstractNumId w:val="12"/>
  </w:num>
  <w:num w:numId="19">
    <w:abstractNumId w:val="15"/>
  </w:num>
  <w:num w:numId="20">
    <w:abstractNumId w:val="13"/>
  </w:num>
  <w:num w:numId="21">
    <w:abstractNumId w:val="5"/>
  </w:num>
  <w:num w:numId="22">
    <w:abstractNumId w:val="23"/>
  </w:num>
  <w:num w:numId="23">
    <w:abstractNumId w:val="18"/>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C64"/>
    <w:rsid w:val="00017C7F"/>
    <w:rsid w:val="00022914"/>
    <w:rsid w:val="00022F72"/>
    <w:rsid w:val="000636CE"/>
    <w:rsid w:val="000B6C7C"/>
    <w:rsid w:val="000C155C"/>
    <w:rsid w:val="000E0218"/>
    <w:rsid w:val="000F4E14"/>
    <w:rsid w:val="00112198"/>
    <w:rsid w:val="001461E6"/>
    <w:rsid w:val="001C0ED9"/>
    <w:rsid w:val="001D1ED2"/>
    <w:rsid w:val="001F2610"/>
    <w:rsid w:val="001F3A96"/>
    <w:rsid w:val="00213191"/>
    <w:rsid w:val="00216B0F"/>
    <w:rsid w:val="00217F5E"/>
    <w:rsid w:val="002240E6"/>
    <w:rsid w:val="0022600F"/>
    <w:rsid w:val="002721C2"/>
    <w:rsid w:val="00276B89"/>
    <w:rsid w:val="002B5AE9"/>
    <w:rsid w:val="002C133C"/>
    <w:rsid w:val="002C566A"/>
    <w:rsid w:val="002C5D82"/>
    <w:rsid w:val="002C6567"/>
    <w:rsid w:val="002D5A3E"/>
    <w:rsid w:val="00322FC6"/>
    <w:rsid w:val="0033515D"/>
    <w:rsid w:val="00383EAD"/>
    <w:rsid w:val="003A1842"/>
    <w:rsid w:val="00405283"/>
    <w:rsid w:val="004B0283"/>
    <w:rsid w:val="004E2883"/>
    <w:rsid w:val="00514FF0"/>
    <w:rsid w:val="00547697"/>
    <w:rsid w:val="00573C84"/>
    <w:rsid w:val="00576FE8"/>
    <w:rsid w:val="005C2172"/>
    <w:rsid w:val="005D173E"/>
    <w:rsid w:val="005F1C24"/>
    <w:rsid w:val="005F4EB1"/>
    <w:rsid w:val="0061114B"/>
    <w:rsid w:val="00617010"/>
    <w:rsid w:val="0062359D"/>
    <w:rsid w:val="006417C4"/>
    <w:rsid w:val="00686F75"/>
    <w:rsid w:val="006C6A3F"/>
    <w:rsid w:val="006D6B91"/>
    <w:rsid w:val="006E6FE2"/>
    <w:rsid w:val="006F1A26"/>
    <w:rsid w:val="00714E41"/>
    <w:rsid w:val="00740028"/>
    <w:rsid w:val="00750E08"/>
    <w:rsid w:val="00752EDE"/>
    <w:rsid w:val="0075441E"/>
    <w:rsid w:val="00761E6F"/>
    <w:rsid w:val="007670EA"/>
    <w:rsid w:val="00792B62"/>
    <w:rsid w:val="007A2154"/>
    <w:rsid w:val="007C456B"/>
    <w:rsid w:val="007F0119"/>
    <w:rsid w:val="007F5125"/>
    <w:rsid w:val="008069A0"/>
    <w:rsid w:val="00831E68"/>
    <w:rsid w:val="0085057C"/>
    <w:rsid w:val="008537CD"/>
    <w:rsid w:val="008644DB"/>
    <w:rsid w:val="008816E5"/>
    <w:rsid w:val="00885193"/>
    <w:rsid w:val="00893FAD"/>
    <w:rsid w:val="008D2D48"/>
    <w:rsid w:val="00900F81"/>
    <w:rsid w:val="00912923"/>
    <w:rsid w:val="00920E14"/>
    <w:rsid w:val="0093064E"/>
    <w:rsid w:val="0093577B"/>
    <w:rsid w:val="00955526"/>
    <w:rsid w:val="00975852"/>
    <w:rsid w:val="009813F6"/>
    <w:rsid w:val="009817B9"/>
    <w:rsid w:val="009B39BD"/>
    <w:rsid w:val="009C4782"/>
    <w:rsid w:val="009D09B6"/>
    <w:rsid w:val="009D2EC3"/>
    <w:rsid w:val="009E0B79"/>
    <w:rsid w:val="009F04DB"/>
    <w:rsid w:val="00A22356"/>
    <w:rsid w:val="00A305B3"/>
    <w:rsid w:val="00A33531"/>
    <w:rsid w:val="00A42959"/>
    <w:rsid w:val="00A7600D"/>
    <w:rsid w:val="00AB05EB"/>
    <w:rsid w:val="00AC0BD3"/>
    <w:rsid w:val="00AC13D2"/>
    <w:rsid w:val="00AD220A"/>
    <w:rsid w:val="00AD6308"/>
    <w:rsid w:val="00AF78F0"/>
    <w:rsid w:val="00B23B96"/>
    <w:rsid w:val="00B3400D"/>
    <w:rsid w:val="00B3646E"/>
    <w:rsid w:val="00B36F5E"/>
    <w:rsid w:val="00B57158"/>
    <w:rsid w:val="00B67C84"/>
    <w:rsid w:val="00B726B8"/>
    <w:rsid w:val="00B7395C"/>
    <w:rsid w:val="00B858C9"/>
    <w:rsid w:val="00B86310"/>
    <w:rsid w:val="00BB35A1"/>
    <w:rsid w:val="00BB7C33"/>
    <w:rsid w:val="00BC217F"/>
    <w:rsid w:val="00BE22D3"/>
    <w:rsid w:val="00BE2BDF"/>
    <w:rsid w:val="00C0447A"/>
    <w:rsid w:val="00C17827"/>
    <w:rsid w:val="00C300E8"/>
    <w:rsid w:val="00C35EC8"/>
    <w:rsid w:val="00C36F25"/>
    <w:rsid w:val="00C91815"/>
    <w:rsid w:val="00CA559D"/>
    <w:rsid w:val="00CB5B35"/>
    <w:rsid w:val="00CC1051"/>
    <w:rsid w:val="00CC48CF"/>
    <w:rsid w:val="00CC7831"/>
    <w:rsid w:val="00CE43E5"/>
    <w:rsid w:val="00CF4C42"/>
    <w:rsid w:val="00CF6447"/>
    <w:rsid w:val="00D81A9C"/>
    <w:rsid w:val="00D86105"/>
    <w:rsid w:val="00DA3302"/>
    <w:rsid w:val="00DA44DB"/>
    <w:rsid w:val="00DB323E"/>
    <w:rsid w:val="00DD0632"/>
    <w:rsid w:val="00DF442F"/>
    <w:rsid w:val="00E01883"/>
    <w:rsid w:val="00E16EE6"/>
    <w:rsid w:val="00E236DE"/>
    <w:rsid w:val="00E340A5"/>
    <w:rsid w:val="00E40296"/>
    <w:rsid w:val="00E5010D"/>
    <w:rsid w:val="00E639E7"/>
    <w:rsid w:val="00EA5CEA"/>
    <w:rsid w:val="00EA677A"/>
    <w:rsid w:val="00ED4CAF"/>
    <w:rsid w:val="00F073ED"/>
    <w:rsid w:val="00F22C64"/>
    <w:rsid w:val="00F412CA"/>
    <w:rsid w:val="00F66B54"/>
    <w:rsid w:val="00F929F8"/>
    <w:rsid w:val="00FB7A11"/>
    <w:rsid w:val="00FF73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2C64"/>
    <w:rPr>
      <w:rFonts w:ascii="Times New Roman" w:eastAsia="Times New Roman" w:hAnsi="Times New Roman"/>
      <w:sz w:val="24"/>
      <w:szCs w:val="24"/>
    </w:rPr>
  </w:style>
  <w:style w:type="paragraph" w:styleId="Heading1">
    <w:name w:val="heading 1"/>
    <w:basedOn w:val="Normal"/>
    <w:next w:val="Normal"/>
    <w:link w:val="Heading1Char"/>
    <w:uiPriority w:val="99"/>
    <w:qFormat/>
    <w:rsid w:val="00F22C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22C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22C6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F22C64"/>
    <w:pPr>
      <w:keepNext/>
      <w:autoSpaceDE w:val="0"/>
      <w:autoSpaceDN w:val="0"/>
      <w:jc w:val="center"/>
      <w:outlineLvl w:val="4"/>
    </w:pPr>
    <w:rPr>
      <w:b/>
      <w:bCs/>
      <w:sz w:val="28"/>
      <w:szCs w:val="28"/>
    </w:rPr>
  </w:style>
  <w:style w:type="paragraph" w:styleId="Heading7">
    <w:name w:val="heading 7"/>
    <w:basedOn w:val="Normal"/>
    <w:next w:val="Normal"/>
    <w:link w:val="Heading7Char"/>
    <w:uiPriority w:val="99"/>
    <w:qFormat/>
    <w:rsid w:val="00F22C64"/>
    <w:pPr>
      <w:spacing w:before="240" w:after="60"/>
      <w:outlineLvl w:val="6"/>
    </w:pPr>
  </w:style>
  <w:style w:type="paragraph" w:styleId="Heading8">
    <w:name w:val="heading 8"/>
    <w:basedOn w:val="Normal"/>
    <w:next w:val="Normal"/>
    <w:link w:val="Heading8Char"/>
    <w:uiPriority w:val="99"/>
    <w:qFormat/>
    <w:rsid w:val="00F22C64"/>
    <w:pPr>
      <w:keepNext/>
      <w:autoSpaceDE w:val="0"/>
      <w:autoSpaceDN w:val="0"/>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C64"/>
    <w:rPr>
      <w:rFonts w:ascii="Arial" w:hAnsi="Arial" w:cs="Arial"/>
      <w:b/>
      <w:bCs/>
      <w:kern w:val="32"/>
      <w:sz w:val="32"/>
      <w:szCs w:val="32"/>
      <w:lang w:eastAsia="ru-RU"/>
    </w:rPr>
  </w:style>
  <w:style w:type="character" w:customStyle="1" w:styleId="Heading2Char">
    <w:name w:val="Heading 2 Char"/>
    <w:basedOn w:val="DefaultParagraphFont"/>
    <w:link w:val="Heading2"/>
    <w:uiPriority w:val="99"/>
    <w:rsid w:val="00F22C6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rsid w:val="00F22C64"/>
    <w:rPr>
      <w:rFonts w:ascii="Arial" w:hAnsi="Arial" w:cs="Arial"/>
      <w:b/>
      <w:bCs/>
      <w:sz w:val="26"/>
      <w:szCs w:val="26"/>
      <w:lang w:eastAsia="ru-RU"/>
    </w:rPr>
  </w:style>
  <w:style w:type="character" w:customStyle="1" w:styleId="Heading5Char">
    <w:name w:val="Heading 5 Char"/>
    <w:basedOn w:val="DefaultParagraphFont"/>
    <w:link w:val="Heading5"/>
    <w:uiPriority w:val="99"/>
    <w:rsid w:val="00F22C64"/>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rsid w:val="00F22C64"/>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rsid w:val="00F22C64"/>
    <w:rPr>
      <w:rFonts w:ascii="Times New Roman" w:hAnsi="Times New Roman" w:cs="Times New Roman"/>
      <w:b/>
      <w:bCs/>
      <w:sz w:val="24"/>
      <w:szCs w:val="24"/>
      <w:lang w:eastAsia="ru-RU"/>
    </w:rPr>
  </w:style>
  <w:style w:type="table" w:styleId="TableGrid">
    <w:name w:val="Table Grid"/>
    <w:basedOn w:val="TableNormal"/>
    <w:uiPriority w:val="99"/>
    <w:rsid w:val="00F22C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
    <w:basedOn w:val="Normal"/>
    <w:uiPriority w:val="99"/>
    <w:rsid w:val="00F22C64"/>
    <w:pPr>
      <w:spacing w:line="360" w:lineRule="auto"/>
      <w:jc w:val="both"/>
    </w:pPr>
    <w:rPr>
      <w:sz w:val="28"/>
      <w:szCs w:val="20"/>
    </w:rPr>
  </w:style>
  <w:style w:type="paragraph" w:customStyle="1" w:styleId="2">
    <w:name w:val="Пункт2"/>
    <w:basedOn w:val="a0"/>
    <w:uiPriority w:val="99"/>
    <w:rsid w:val="00F22C64"/>
    <w:pPr>
      <w:keepNext/>
      <w:suppressAutoHyphens/>
      <w:spacing w:before="240" w:after="120" w:line="240" w:lineRule="auto"/>
      <w:jc w:val="left"/>
      <w:outlineLvl w:val="2"/>
    </w:pPr>
    <w:rPr>
      <w:b/>
    </w:rPr>
  </w:style>
  <w:style w:type="paragraph" w:styleId="BodyTextIndent">
    <w:name w:val="Body Text Indent"/>
    <w:basedOn w:val="Normal"/>
    <w:link w:val="BodyTextIndentChar"/>
    <w:uiPriority w:val="99"/>
    <w:rsid w:val="00F22C64"/>
    <w:pPr>
      <w:spacing w:before="120"/>
      <w:ind w:left="720"/>
    </w:pPr>
  </w:style>
  <w:style w:type="character" w:customStyle="1" w:styleId="BodyTextIndentChar">
    <w:name w:val="Body Text Indent Char"/>
    <w:basedOn w:val="DefaultParagraphFont"/>
    <w:link w:val="BodyTextIndent"/>
    <w:uiPriority w:val="99"/>
    <w:rsid w:val="00F22C64"/>
    <w:rPr>
      <w:rFonts w:ascii="Times New Roman" w:hAnsi="Times New Roman" w:cs="Times New Roman"/>
      <w:sz w:val="24"/>
      <w:szCs w:val="24"/>
      <w:lang w:eastAsia="ru-RU"/>
    </w:rPr>
  </w:style>
  <w:style w:type="paragraph" w:customStyle="1" w:styleId="a">
    <w:name w:val="Главы"/>
    <w:basedOn w:val="Normal"/>
    <w:next w:val="Normal"/>
    <w:uiPriority w:val="99"/>
    <w:rsid w:val="00F22C64"/>
    <w:pPr>
      <w:pageBreakBefore/>
      <w:numPr>
        <w:numId w:val="2"/>
      </w:numPr>
      <w:tabs>
        <w:tab w:val="left" w:pos="851"/>
      </w:tabs>
      <w:suppressAutoHyphens/>
      <w:spacing w:before="1440" w:after="720" w:line="360" w:lineRule="auto"/>
      <w:jc w:val="center"/>
      <w:outlineLvl w:val="0"/>
    </w:pPr>
    <w:rPr>
      <w:rFonts w:ascii="Arial" w:hAnsi="Arial" w:cs="Arial"/>
      <w:b/>
      <w:caps/>
      <w:spacing w:val="40"/>
      <w:sz w:val="44"/>
      <w:szCs w:val="44"/>
    </w:rPr>
  </w:style>
  <w:style w:type="character" w:styleId="Hyperlink">
    <w:name w:val="Hyperlink"/>
    <w:basedOn w:val="DefaultParagraphFont"/>
    <w:uiPriority w:val="99"/>
    <w:rsid w:val="00F22C64"/>
    <w:rPr>
      <w:rFonts w:cs="Times New Roman"/>
      <w:color w:val="0000FF"/>
      <w:u w:val="single"/>
    </w:rPr>
  </w:style>
  <w:style w:type="paragraph" w:customStyle="1" w:styleId="a1">
    <w:name w:val="Подпункт"/>
    <w:basedOn w:val="Normal"/>
    <w:uiPriority w:val="99"/>
    <w:rsid w:val="00F22C64"/>
    <w:pPr>
      <w:tabs>
        <w:tab w:val="num" w:pos="1419"/>
        <w:tab w:val="left" w:pos="1701"/>
      </w:tabs>
      <w:spacing w:line="360" w:lineRule="auto"/>
      <w:ind w:left="1419" w:hanging="682"/>
      <w:jc w:val="both"/>
    </w:pPr>
    <w:rPr>
      <w:sz w:val="28"/>
      <w:szCs w:val="20"/>
    </w:rPr>
  </w:style>
  <w:style w:type="paragraph" w:customStyle="1" w:styleId="a2">
    <w:name w:val="Подподпункт"/>
    <w:basedOn w:val="a1"/>
    <w:uiPriority w:val="99"/>
    <w:rsid w:val="00F22C64"/>
    <w:pPr>
      <w:tabs>
        <w:tab w:val="clear" w:pos="1419"/>
        <w:tab w:val="clear" w:pos="1701"/>
        <w:tab w:val="num" w:pos="3600"/>
      </w:tabs>
      <w:ind w:left="3600" w:hanging="360"/>
    </w:pPr>
  </w:style>
  <w:style w:type="paragraph" w:customStyle="1" w:styleId="02statia3">
    <w:name w:val="02statia3"/>
    <w:basedOn w:val="Normal"/>
    <w:uiPriority w:val="99"/>
    <w:rsid w:val="00F22C64"/>
    <w:pPr>
      <w:spacing w:before="120" w:line="320" w:lineRule="atLeast"/>
      <w:ind w:left="2900" w:hanging="880"/>
      <w:jc w:val="both"/>
    </w:pPr>
    <w:rPr>
      <w:rFonts w:ascii="GaramondNarrowC" w:hAnsi="GaramondNarrowC"/>
      <w:color w:val="000000"/>
      <w:sz w:val="21"/>
      <w:szCs w:val="21"/>
    </w:rPr>
  </w:style>
  <w:style w:type="paragraph" w:styleId="Footer">
    <w:name w:val="footer"/>
    <w:basedOn w:val="Normal"/>
    <w:link w:val="FooterChar"/>
    <w:uiPriority w:val="99"/>
    <w:rsid w:val="00F22C64"/>
    <w:pPr>
      <w:tabs>
        <w:tab w:val="center" w:pos="4677"/>
        <w:tab w:val="right" w:pos="9355"/>
      </w:tabs>
    </w:pPr>
  </w:style>
  <w:style w:type="character" w:customStyle="1" w:styleId="FooterChar">
    <w:name w:val="Footer Char"/>
    <w:basedOn w:val="DefaultParagraphFont"/>
    <w:link w:val="Footer"/>
    <w:uiPriority w:val="99"/>
    <w:rsid w:val="00F22C64"/>
    <w:rPr>
      <w:rFonts w:ascii="Times New Roman" w:hAnsi="Times New Roman" w:cs="Times New Roman"/>
      <w:sz w:val="24"/>
      <w:szCs w:val="24"/>
      <w:lang w:eastAsia="ru-RU"/>
    </w:rPr>
  </w:style>
  <w:style w:type="character" w:styleId="PageNumber">
    <w:name w:val="page number"/>
    <w:basedOn w:val="DefaultParagraphFont"/>
    <w:uiPriority w:val="99"/>
    <w:rsid w:val="00F22C64"/>
    <w:rPr>
      <w:rFonts w:cs="Times New Roman"/>
    </w:rPr>
  </w:style>
  <w:style w:type="paragraph" w:styleId="ListParagraph">
    <w:name w:val="List Paragraph"/>
    <w:basedOn w:val="Normal"/>
    <w:uiPriority w:val="99"/>
    <w:qFormat/>
    <w:rsid w:val="00F22C64"/>
    <w:pPr>
      <w:spacing w:after="200" w:line="276" w:lineRule="auto"/>
      <w:ind w:left="720"/>
    </w:pPr>
    <w:rPr>
      <w:rFonts w:ascii="Calibri" w:hAnsi="Calibri"/>
      <w:sz w:val="22"/>
      <w:szCs w:val="22"/>
    </w:rPr>
  </w:style>
  <w:style w:type="character" w:customStyle="1" w:styleId="a3">
    <w:name w:val="Основной текст_"/>
    <w:link w:val="20"/>
    <w:uiPriority w:val="99"/>
    <w:rsid w:val="00F22C64"/>
    <w:rPr>
      <w:sz w:val="26"/>
      <w:shd w:val="clear" w:color="auto" w:fill="FFFFFF"/>
    </w:rPr>
  </w:style>
  <w:style w:type="character" w:customStyle="1" w:styleId="1">
    <w:name w:val="Заголовок №1_"/>
    <w:link w:val="10"/>
    <w:uiPriority w:val="99"/>
    <w:rsid w:val="00F22C64"/>
    <w:rPr>
      <w:sz w:val="26"/>
      <w:shd w:val="clear" w:color="auto" w:fill="FFFFFF"/>
    </w:rPr>
  </w:style>
  <w:style w:type="character" w:customStyle="1" w:styleId="a4">
    <w:name w:val="Основной текст + Полужирный"/>
    <w:uiPriority w:val="99"/>
    <w:rsid w:val="00F22C64"/>
    <w:rPr>
      <w:rFonts w:ascii="Times New Roman" w:hAnsi="Times New Roman"/>
      <w:b/>
      <w:spacing w:val="0"/>
      <w:sz w:val="26"/>
    </w:rPr>
  </w:style>
  <w:style w:type="paragraph" w:customStyle="1" w:styleId="20">
    <w:name w:val="Основной текст2"/>
    <w:basedOn w:val="Normal"/>
    <w:link w:val="a3"/>
    <w:uiPriority w:val="99"/>
    <w:rsid w:val="00F22C64"/>
    <w:pPr>
      <w:shd w:val="clear" w:color="auto" w:fill="FFFFFF"/>
      <w:spacing w:line="322" w:lineRule="exact"/>
      <w:jc w:val="both"/>
    </w:pPr>
    <w:rPr>
      <w:rFonts w:ascii="Calibri" w:eastAsia="Calibri" w:hAnsi="Calibri"/>
      <w:sz w:val="26"/>
      <w:szCs w:val="20"/>
      <w:lang w:eastAsia="zh-CN"/>
    </w:rPr>
  </w:style>
  <w:style w:type="paragraph" w:customStyle="1" w:styleId="10">
    <w:name w:val="Заголовок №1"/>
    <w:basedOn w:val="Normal"/>
    <w:link w:val="1"/>
    <w:uiPriority w:val="99"/>
    <w:rsid w:val="00F22C64"/>
    <w:pPr>
      <w:shd w:val="clear" w:color="auto" w:fill="FFFFFF"/>
      <w:spacing w:before="600" w:after="420" w:line="240" w:lineRule="atLeast"/>
      <w:ind w:firstLine="700"/>
      <w:jc w:val="both"/>
      <w:outlineLvl w:val="0"/>
    </w:pPr>
    <w:rPr>
      <w:rFonts w:ascii="Calibri" w:eastAsia="Calibri" w:hAnsi="Calibri"/>
      <w:sz w:val="26"/>
      <w:szCs w:val="20"/>
      <w:lang w:eastAsia="zh-CN"/>
    </w:rPr>
  </w:style>
  <w:style w:type="paragraph" w:styleId="BalloonText">
    <w:name w:val="Balloon Text"/>
    <w:basedOn w:val="Normal"/>
    <w:link w:val="BalloonTextChar"/>
    <w:uiPriority w:val="99"/>
    <w:semiHidden/>
    <w:rsid w:val="00F22C64"/>
    <w:rPr>
      <w:rFonts w:ascii="Tahoma" w:hAnsi="Tahoma"/>
      <w:sz w:val="16"/>
      <w:szCs w:val="16"/>
    </w:rPr>
  </w:style>
  <w:style w:type="character" w:customStyle="1" w:styleId="BalloonTextChar">
    <w:name w:val="Balloon Text Char"/>
    <w:basedOn w:val="DefaultParagraphFont"/>
    <w:link w:val="BalloonText"/>
    <w:uiPriority w:val="99"/>
    <w:rsid w:val="00F22C64"/>
    <w:rPr>
      <w:rFonts w:ascii="Tahoma" w:hAnsi="Tahoma" w:cs="Times New Roman"/>
      <w:sz w:val="16"/>
      <w:szCs w:val="16"/>
    </w:rPr>
  </w:style>
  <w:style w:type="paragraph" w:styleId="FootnoteText">
    <w:name w:val="footnote text"/>
    <w:basedOn w:val="Normal"/>
    <w:link w:val="FootnoteTextChar"/>
    <w:uiPriority w:val="99"/>
    <w:semiHidden/>
    <w:rsid w:val="00F22C64"/>
    <w:rPr>
      <w:sz w:val="20"/>
      <w:szCs w:val="20"/>
    </w:rPr>
  </w:style>
  <w:style w:type="character" w:customStyle="1" w:styleId="FootnoteTextChar">
    <w:name w:val="Footnote Text Char"/>
    <w:basedOn w:val="DefaultParagraphFont"/>
    <w:link w:val="FootnoteText"/>
    <w:uiPriority w:val="99"/>
    <w:rsid w:val="00F22C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22C64"/>
    <w:rPr>
      <w:rFonts w:cs="Times New Roman"/>
      <w:vertAlign w:val="superscript"/>
    </w:rPr>
  </w:style>
  <w:style w:type="paragraph" w:customStyle="1" w:styleId="ConsPlusNormal">
    <w:name w:val="ConsPlusNormal"/>
    <w:uiPriority w:val="99"/>
    <w:rsid w:val="00F22C64"/>
    <w:pPr>
      <w:autoSpaceDE w:val="0"/>
      <w:autoSpaceDN w:val="0"/>
      <w:adjustRightInd w:val="0"/>
      <w:ind w:firstLine="720"/>
    </w:pPr>
    <w:rPr>
      <w:rFonts w:ascii="Arial" w:hAnsi="Arial" w:cs="Arial"/>
      <w:sz w:val="20"/>
      <w:szCs w:val="20"/>
      <w:lang w:eastAsia="en-US"/>
    </w:rPr>
  </w:style>
  <w:style w:type="paragraph" w:styleId="NormalWeb">
    <w:name w:val="Normal (Web)"/>
    <w:basedOn w:val="Normal"/>
    <w:uiPriority w:val="99"/>
    <w:rsid w:val="00F22C64"/>
  </w:style>
  <w:style w:type="paragraph" w:styleId="Header">
    <w:name w:val="header"/>
    <w:basedOn w:val="Normal"/>
    <w:link w:val="HeaderChar"/>
    <w:uiPriority w:val="99"/>
    <w:rsid w:val="00F22C64"/>
    <w:pPr>
      <w:tabs>
        <w:tab w:val="center" w:pos="4677"/>
        <w:tab w:val="right" w:pos="9355"/>
      </w:tabs>
    </w:pPr>
  </w:style>
  <w:style w:type="character" w:customStyle="1" w:styleId="HeaderChar">
    <w:name w:val="Header Char"/>
    <w:basedOn w:val="DefaultParagraphFont"/>
    <w:link w:val="Header"/>
    <w:uiPriority w:val="99"/>
    <w:rsid w:val="00F22C64"/>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F22C64"/>
    <w:pPr>
      <w:spacing w:after="120"/>
      <w:ind w:left="283"/>
    </w:pPr>
    <w:rPr>
      <w:sz w:val="16"/>
      <w:szCs w:val="16"/>
    </w:rPr>
  </w:style>
  <w:style w:type="character" w:customStyle="1" w:styleId="BodyTextIndent3Char">
    <w:name w:val="Body Text Indent 3 Char"/>
    <w:basedOn w:val="DefaultParagraphFont"/>
    <w:link w:val="BodyTextIndent3"/>
    <w:uiPriority w:val="99"/>
    <w:rsid w:val="00F22C64"/>
    <w:rPr>
      <w:rFonts w:ascii="Times New Roman" w:hAnsi="Times New Roman" w:cs="Times New Roman"/>
      <w:sz w:val="16"/>
      <w:szCs w:val="16"/>
      <w:lang w:eastAsia="ru-RU"/>
    </w:rPr>
  </w:style>
  <w:style w:type="paragraph" w:customStyle="1" w:styleId="11">
    <w:name w:val="заголовок 11"/>
    <w:basedOn w:val="Normal"/>
    <w:next w:val="Normal"/>
    <w:uiPriority w:val="99"/>
    <w:rsid w:val="00F22C64"/>
    <w:pPr>
      <w:keepNext/>
      <w:autoSpaceDE w:val="0"/>
      <w:autoSpaceDN w:val="0"/>
      <w:jc w:val="center"/>
    </w:pPr>
  </w:style>
  <w:style w:type="paragraph" w:customStyle="1" w:styleId="ConsNormal">
    <w:name w:val="ConsNormal"/>
    <w:uiPriority w:val="99"/>
    <w:rsid w:val="00F22C64"/>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F22C64"/>
    <w:pPr>
      <w:widowControl w:val="0"/>
      <w:autoSpaceDE w:val="0"/>
      <w:autoSpaceDN w:val="0"/>
      <w:adjustRightInd w:val="0"/>
      <w:ind w:right="19772"/>
    </w:pPr>
    <w:rPr>
      <w:rFonts w:ascii="Courier New" w:eastAsia="Times New Roman" w:hAnsi="Courier New" w:cs="Courier New"/>
      <w:sz w:val="20"/>
      <w:szCs w:val="20"/>
    </w:rPr>
  </w:style>
  <w:style w:type="paragraph" w:styleId="BodyText3">
    <w:name w:val="Body Text 3"/>
    <w:basedOn w:val="Normal"/>
    <w:link w:val="BodyText3Char"/>
    <w:uiPriority w:val="99"/>
    <w:rsid w:val="00F22C64"/>
    <w:pPr>
      <w:spacing w:after="120"/>
    </w:pPr>
    <w:rPr>
      <w:sz w:val="16"/>
      <w:szCs w:val="16"/>
    </w:rPr>
  </w:style>
  <w:style w:type="character" w:customStyle="1" w:styleId="BodyText3Char">
    <w:name w:val="Body Text 3 Char"/>
    <w:basedOn w:val="DefaultParagraphFont"/>
    <w:link w:val="BodyText3"/>
    <w:uiPriority w:val="99"/>
    <w:rsid w:val="00F22C64"/>
    <w:rPr>
      <w:rFonts w:ascii="Times New Roman" w:hAnsi="Times New Roman" w:cs="Times New Roman"/>
      <w:sz w:val="16"/>
      <w:szCs w:val="16"/>
      <w:lang w:eastAsia="ru-RU"/>
    </w:rPr>
  </w:style>
  <w:style w:type="paragraph" w:customStyle="1" w:styleId="a5">
    <w:name w:val="Знак Знак Знак Знак Знак Знак"/>
    <w:basedOn w:val="Normal"/>
    <w:uiPriority w:val="99"/>
    <w:rsid w:val="00F22C64"/>
    <w:pPr>
      <w:spacing w:before="100" w:beforeAutospacing="1" w:after="100" w:afterAutospacing="1"/>
    </w:pPr>
    <w:rPr>
      <w:rFonts w:ascii="Tahoma" w:hAnsi="Tahoma"/>
      <w:sz w:val="20"/>
      <w:szCs w:val="20"/>
      <w:lang w:val="en-US" w:eastAsia="en-US"/>
    </w:rPr>
  </w:style>
  <w:style w:type="paragraph" w:customStyle="1" w:styleId="a6">
    <w:name w:val="Знак"/>
    <w:basedOn w:val="Normal"/>
    <w:uiPriority w:val="99"/>
    <w:rsid w:val="00F22C6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F22C64"/>
    <w:pPr>
      <w:spacing w:after="120"/>
    </w:pPr>
  </w:style>
  <w:style w:type="character" w:customStyle="1" w:styleId="BodyTextChar">
    <w:name w:val="Body Text Char"/>
    <w:basedOn w:val="DefaultParagraphFont"/>
    <w:link w:val="BodyText"/>
    <w:uiPriority w:val="99"/>
    <w:rsid w:val="00F22C64"/>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F2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C64"/>
    <w:rPr>
      <w:rFonts w:ascii="Courier New" w:hAnsi="Courier New" w:cs="Courier New"/>
      <w:sz w:val="20"/>
      <w:szCs w:val="20"/>
      <w:lang w:eastAsia="ru-RU"/>
    </w:rPr>
  </w:style>
  <w:style w:type="paragraph" w:customStyle="1" w:styleId="3">
    <w:name w:val="Стиль3 Знак Знак"/>
    <w:basedOn w:val="BodyTextIndent2"/>
    <w:uiPriority w:val="99"/>
    <w:rsid w:val="00F22C64"/>
    <w:pPr>
      <w:widowControl w:val="0"/>
      <w:tabs>
        <w:tab w:val="num" w:pos="2340"/>
      </w:tabs>
      <w:spacing w:after="0" w:line="240" w:lineRule="auto"/>
      <w:ind w:left="2340" w:hanging="360"/>
      <w:jc w:val="both"/>
    </w:pPr>
    <w:rPr>
      <w:szCs w:val="20"/>
    </w:rPr>
  </w:style>
  <w:style w:type="paragraph" w:styleId="BodyTextIndent2">
    <w:name w:val="Body Text Indent 2"/>
    <w:basedOn w:val="Normal"/>
    <w:link w:val="BodyTextIndent2Char"/>
    <w:uiPriority w:val="99"/>
    <w:rsid w:val="00F22C64"/>
    <w:pPr>
      <w:spacing w:after="120" w:line="480" w:lineRule="auto"/>
      <w:ind w:left="283"/>
    </w:pPr>
  </w:style>
  <w:style w:type="character" w:customStyle="1" w:styleId="BodyTextIndent2Char">
    <w:name w:val="Body Text Indent 2 Char"/>
    <w:basedOn w:val="DefaultParagraphFont"/>
    <w:link w:val="BodyTextIndent2"/>
    <w:uiPriority w:val="99"/>
    <w:rsid w:val="00F22C64"/>
    <w:rPr>
      <w:rFonts w:ascii="Times New Roman" w:hAnsi="Times New Roman" w:cs="Times New Roman"/>
      <w:sz w:val="24"/>
      <w:szCs w:val="24"/>
      <w:lang w:eastAsia="ru-RU"/>
    </w:rPr>
  </w:style>
  <w:style w:type="paragraph" w:customStyle="1" w:styleId="msonormalcxspmiddle">
    <w:name w:val="msonormalcxspmiddle"/>
    <w:basedOn w:val="Normal"/>
    <w:uiPriority w:val="99"/>
    <w:rsid w:val="00F22C64"/>
    <w:pPr>
      <w:spacing w:before="100" w:beforeAutospacing="1" w:after="100" w:afterAutospacing="1"/>
    </w:pPr>
  </w:style>
  <w:style w:type="paragraph" w:customStyle="1" w:styleId="Heading">
    <w:name w:val="Heading"/>
    <w:uiPriority w:val="99"/>
    <w:rsid w:val="00F22C64"/>
    <w:pPr>
      <w:widowControl w:val="0"/>
      <w:autoSpaceDE w:val="0"/>
      <w:autoSpaceDN w:val="0"/>
      <w:adjustRightInd w:val="0"/>
    </w:pPr>
    <w:rPr>
      <w:rFonts w:ascii="Arial" w:eastAsia="Times New Roman" w:hAnsi="Arial" w:cs="Arial"/>
      <w:b/>
      <w:bCs/>
    </w:rPr>
  </w:style>
  <w:style w:type="paragraph" w:customStyle="1" w:styleId="12">
    <w:name w:val="Знак1"/>
    <w:basedOn w:val="Normal"/>
    <w:uiPriority w:val="99"/>
    <w:rsid w:val="00F22C64"/>
    <w:pPr>
      <w:spacing w:before="100" w:beforeAutospacing="1" w:after="100" w:afterAutospacing="1"/>
    </w:pPr>
    <w:rPr>
      <w:color w:val="000000"/>
      <w:u w:color="000000"/>
      <w:lang w:val="en-US" w:eastAsia="en-US"/>
    </w:rPr>
  </w:style>
  <w:style w:type="paragraph" w:customStyle="1" w:styleId="ConsPlusNonformat">
    <w:name w:val="ConsPlusNonformat"/>
    <w:uiPriority w:val="99"/>
    <w:rsid w:val="00F22C6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22C64"/>
    <w:pPr>
      <w:widowControl w:val="0"/>
      <w:autoSpaceDE w:val="0"/>
      <w:autoSpaceDN w:val="0"/>
      <w:adjustRightInd w:val="0"/>
    </w:pPr>
    <w:rPr>
      <w:rFonts w:ascii="Times New Roman" w:eastAsia="Times New Roman" w:hAnsi="Times New Roman"/>
      <w:b/>
      <w:bCs/>
      <w:sz w:val="24"/>
      <w:szCs w:val="24"/>
    </w:rPr>
  </w:style>
  <w:style w:type="paragraph" w:customStyle="1" w:styleId="13">
    <w:name w:val="Абзац списка1"/>
    <w:basedOn w:val="Normal"/>
    <w:uiPriority w:val="99"/>
    <w:rsid w:val="00F22C64"/>
    <w:pPr>
      <w:spacing w:after="200" w:line="276" w:lineRule="auto"/>
      <w:ind w:left="720"/>
    </w:pPr>
    <w:rPr>
      <w:rFonts w:ascii="Calibri" w:hAnsi="Calibri"/>
      <w:sz w:val="22"/>
      <w:szCs w:val="22"/>
      <w:lang w:eastAsia="en-US"/>
    </w:rPr>
  </w:style>
  <w:style w:type="paragraph" w:customStyle="1" w:styleId="a7">
    <w:name w:val="Пункт Знак"/>
    <w:basedOn w:val="Normal"/>
    <w:uiPriority w:val="99"/>
    <w:rsid w:val="00F22C64"/>
    <w:pPr>
      <w:tabs>
        <w:tab w:val="left" w:pos="851"/>
        <w:tab w:val="left" w:pos="1134"/>
        <w:tab w:val="num" w:pos="1440"/>
      </w:tabs>
      <w:spacing w:line="360" w:lineRule="auto"/>
      <w:ind w:left="1440" w:hanging="720"/>
      <w:jc w:val="both"/>
    </w:pPr>
    <w:rPr>
      <w:sz w:val="28"/>
      <w:szCs w:val="20"/>
    </w:rPr>
  </w:style>
  <w:style w:type="paragraph" w:customStyle="1" w:styleId="a8">
    <w:name w:val="Подподподпункт"/>
    <w:basedOn w:val="Normal"/>
    <w:uiPriority w:val="99"/>
    <w:rsid w:val="00F22C64"/>
    <w:pPr>
      <w:tabs>
        <w:tab w:val="left" w:pos="1134"/>
        <w:tab w:val="left" w:pos="1701"/>
        <w:tab w:val="num" w:pos="3508"/>
      </w:tabs>
      <w:spacing w:line="360" w:lineRule="auto"/>
      <w:ind w:left="3508" w:hanging="1008"/>
      <w:jc w:val="both"/>
    </w:pPr>
    <w:rPr>
      <w:sz w:val="28"/>
      <w:szCs w:val="20"/>
    </w:rPr>
  </w:style>
  <w:style w:type="paragraph" w:customStyle="1" w:styleId="14">
    <w:name w:val="Пункт1"/>
    <w:basedOn w:val="Normal"/>
    <w:uiPriority w:val="99"/>
    <w:rsid w:val="00F22C64"/>
    <w:pPr>
      <w:tabs>
        <w:tab w:val="num" w:pos="420"/>
      </w:tabs>
      <w:spacing w:before="240" w:line="360" w:lineRule="auto"/>
      <w:ind w:left="420" w:hanging="420"/>
      <w:jc w:val="center"/>
    </w:pPr>
    <w:rPr>
      <w:rFonts w:ascii="Arial" w:hAnsi="Arial"/>
      <w:b/>
      <w:sz w:val="28"/>
      <w:szCs w:val="28"/>
    </w:rPr>
  </w:style>
  <w:style w:type="character" w:customStyle="1" w:styleId="a9">
    <w:name w:val="Гипертекстовая ссылка"/>
    <w:uiPriority w:val="99"/>
    <w:rsid w:val="00F22C64"/>
    <w:rPr>
      <w:color w:val="008000"/>
    </w:rPr>
  </w:style>
  <w:style w:type="paragraph" w:customStyle="1" w:styleId="Default">
    <w:name w:val="Default"/>
    <w:uiPriority w:val="99"/>
    <w:rsid w:val="00F22C64"/>
    <w:pPr>
      <w:autoSpaceDE w:val="0"/>
      <w:autoSpaceDN w:val="0"/>
      <w:adjustRightInd w:val="0"/>
    </w:pPr>
    <w:rPr>
      <w:rFonts w:ascii="Times New Roman" w:eastAsia="Times New Roman" w:hAnsi="Times New Roman"/>
      <w:color w:val="000000"/>
      <w:sz w:val="24"/>
      <w:szCs w:val="24"/>
    </w:rPr>
  </w:style>
  <w:style w:type="paragraph" w:customStyle="1" w:styleId="21">
    <w:name w:val="Стиль_таб2"/>
    <w:basedOn w:val="Normal"/>
    <w:uiPriority w:val="99"/>
    <w:semiHidden/>
    <w:rsid w:val="00F22C64"/>
    <w:pPr>
      <w:widowControl w:val="0"/>
      <w:spacing w:before="120" w:after="120"/>
      <w:jc w:val="both"/>
    </w:pPr>
    <w:rPr>
      <w:szCs w:val="20"/>
    </w:rPr>
  </w:style>
  <w:style w:type="paragraph" w:customStyle="1" w:styleId="aa">
    <w:name w:val="Знак Знак Знак Знак"/>
    <w:basedOn w:val="Normal"/>
    <w:uiPriority w:val="99"/>
    <w:rsid w:val="00F22C64"/>
    <w:pPr>
      <w:widowControl w:val="0"/>
      <w:adjustRightInd w:val="0"/>
      <w:spacing w:after="160" w:line="240" w:lineRule="exact"/>
      <w:jc w:val="right"/>
    </w:pPr>
    <w:rPr>
      <w:rFonts w:ascii="Arial" w:hAnsi="Arial" w:cs="Arial"/>
      <w:sz w:val="20"/>
      <w:szCs w:val="20"/>
      <w:lang w:val="en-GB" w:eastAsia="en-US"/>
    </w:rPr>
  </w:style>
  <w:style w:type="paragraph" w:styleId="Caption">
    <w:name w:val="caption"/>
    <w:basedOn w:val="Normal"/>
    <w:next w:val="Normal"/>
    <w:uiPriority w:val="99"/>
    <w:qFormat/>
    <w:rsid w:val="00F22C64"/>
    <w:pPr>
      <w:autoSpaceDE w:val="0"/>
      <w:autoSpaceDN w:val="0"/>
      <w:adjustRightInd w:val="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7" Type="http://schemas.openxmlformats.org/officeDocument/2006/relationships/image" Target="media/image1.jpeg"/><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image" Target="media/image2.jpeg"/><Relationship Id="rId10" Type="http://schemas.openxmlformats.org/officeDocument/2006/relationships/hyperlink" Target="garantF1://85656.2"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52</Pages>
  <Words>16832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KastornovaON</dc:creator>
  <cp:keywords/>
  <dc:description/>
  <cp:lastModifiedBy>PC</cp:lastModifiedBy>
  <cp:revision>13</cp:revision>
  <dcterms:created xsi:type="dcterms:W3CDTF">2013-11-27T07:35:00Z</dcterms:created>
  <dcterms:modified xsi:type="dcterms:W3CDTF">2015-06-23T05:54:00Z</dcterms:modified>
</cp:coreProperties>
</file>